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9" w:rsidRPr="00BC66C5" w:rsidRDefault="00923349" w:rsidP="00BC6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6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6880" cy="542290"/>
            <wp:effectExtent l="19050" t="0" r="1270" b="0"/>
            <wp:docPr id="1" name="Рисунок 1" descr="герб-образец черн б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образец черн бел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49" w:rsidRPr="00BC66C5" w:rsidRDefault="00923349" w:rsidP="00BC6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349" w:rsidRPr="00BC66C5" w:rsidRDefault="00923349" w:rsidP="00BC6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6C5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ЗАТО </w:t>
      </w:r>
      <w:proofErr w:type="gramStart"/>
      <w:r w:rsidRPr="00BC66C5">
        <w:rPr>
          <w:rFonts w:ascii="Times New Roman" w:hAnsi="Times New Roman" w:cs="Times New Roman"/>
          <w:b/>
          <w:caps/>
          <w:sz w:val="28"/>
          <w:szCs w:val="28"/>
        </w:rPr>
        <w:t>ЗВЁЗДНЫЙ</w:t>
      </w:r>
      <w:proofErr w:type="gramEnd"/>
    </w:p>
    <w:p w:rsidR="00923349" w:rsidRPr="00BC66C5" w:rsidRDefault="00923349" w:rsidP="00BC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49" w:rsidRPr="00BC66C5" w:rsidRDefault="00923349" w:rsidP="00BC6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6C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23349" w:rsidRPr="00BC66C5" w:rsidRDefault="00923349" w:rsidP="00BC6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3349" w:rsidRPr="00BC66C5" w:rsidRDefault="00BC66C5" w:rsidP="00BC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23349" w:rsidRPr="00BC6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23349" w:rsidRPr="00BC66C5">
        <w:rPr>
          <w:rFonts w:ascii="Times New Roman" w:hAnsi="Times New Roman" w:cs="Times New Roman"/>
          <w:sz w:val="28"/>
          <w:szCs w:val="28"/>
        </w:rPr>
        <w:t>.2018</w:t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 w:rsidR="00923349" w:rsidRPr="00BC66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349" w:rsidRPr="00BC66C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1133</w:t>
      </w:r>
    </w:p>
    <w:p w:rsidR="00923349" w:rsidRPr="00BC66C5" w:rsidRDefault="00923349" w:rsidP="00BC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349" w:rsidRPr="00BC66C5" w:rsidRDefault="00923349" w:rsidP="004F2684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6C5">
        <w:rPr>
          <w:rFonts w:ascii="Times New Roman" w:hAnsi="Times New Roman" w:cs="Times New Roman"/>
          <w:b/>
          <w:sz w:val="28"/>
          <w:szCs w:val="28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 и использования в целях гражданской обороны на территории ЗАТО Звёздный</w:t>
      </w:r>
      <w:r w:rsidR="00BC66C5">
        <w:rPr>
          <w:rFonts w:ascii="Times New Roman" w:hAnsi="Times New Roman" w:cs="Times New Roman"/>
          <w:b/>
          <w:sz w:val="28"/>
          <w:szCs w:val="28"/>
        </w:rPr>
        <w:t>, Номенклатуры и объёмов резерва</w:t>
      </w:r>
      <w:r w:rsidRPr="00BC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C5" w:rsidRPr="00BC66C5">
        <w:rPr>
          <w:rFonts w:ascii="Times New Roman" w:hAnsi="Times New Roman" w:cs="Times New Roman"/>
          <w:b/>
          <w:sz w:val="28"/>
          <w:szCs w:val="28"/>
        </w:rPr>
        <w:t xml:space="preserve">материальных ресурсов, необходимых для ликвидации чрезвычайных ситуаций и использования в целях гражданской обороны на территории ЗАТО Звёздный, </w:t>
      </w:r>
      <w:r w:rsidRPr="00BC66C5">
        <w:rPr>
          <w:rFonts w:ascii="Times New Roman" w:hAnsi="Times New Roman" w:cs="Times New Roman"/>
          <w:b/>
          <w:sz w:val="28"/>
          <w:szCs w:val="28"/>
        </w:rPr>
        <w:t>и признании утратившим силу постановления администрации ЗАТО Звёздный от 09.10.2013 № 929</w:t>
      </w:r>
      <w:proofErr w:type="gramEnd"/>
    </w:p>
    <w:p w:rsidR="004F2684" w:rsidRDefault="004F2684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</w:t>
      </w:r>
      <w:r w:rsidR="00BC66C5">
        <w:rPr>
          <w:rFonts w:ascii="Times New Roman" w:hAnsi="Times New Roman" w:cs="Times New Roman"/>
          <w:sz w:val="28"/>
          <w:szCs w:val="28"/>
        </w:rPr>
        <w:t xml:space="preserve"> </w:t>
      </w:r>
      <w:r w:rsidRPr="00BC66C5">
        <w:rPr>
          <w:rFonts w:ascii="Times New Roman" w:hAnsi="Times New Roman" w:cs="Times New Roman"/>
          <w:sz w:val="28"/>
          <w:szCs w:val="28"/>
        </w:rPr>
        <w:t>№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68-ФЗ «О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10.11.1996</w:t>
      </w:r>
      <w:r w:rsidR="00BC66C5">
        <w:rPr>
          <w:rFonts w:ascii="Times New Roman" w:hAnsi="Times New Roman" w:cs="Times New Roman"/>
          <w:sz w:val="28"/>
          <w:szCs w:val="28"/>
        </w:rPr>
        <w:t xml:space="preserve"> </w:t>
      </w:r>
      <w:r w:rsidRPr="00BC66C5">
        <w:rPr>
          <w:rFonts w:ascii="Times New Roman" w:hAnsi="Times New Roman" w:cs="Times New Roman"/>
          <w:sz w:val="28"/>
          <w:szCs w:val="28"/>
        </w:rPr>
        <w:t>№</w:t>
      </w:r>
      <w:r w:rsidR="00BC66C5">
        <w:rPr>
          <w:rFonts w:ascii="Times New Roman" w:hAnsi="Times New Roman" w:cs="Times New Roman"/>
          <w:sz w:val="28"/>
          <w:szCs w:val="28"/>
        </w:rPr>
        <w:t xml:space="preserve"> </w:t>
      </w:r>
      <w:r w:rsidRPr="00BC66C5">
        <w:rPr>
          <w:rFonts w:ascii="Times New Roman" w:hAnsi="Times New Roman" w:cs="Times New Roman"/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30.12.2003</w:t>
      </w:r>
      <w:r w:rsidR="00BC66C5">
        <w:rPr>
          <w:rFonts w:ascii="Times New Roman" w:hAnsi="Times New Roman" w:cs="Times New Roman"/>
          <w:sz w:val="28"/>
          <w:szCs w:val="28"/>
        </w:rPr>
        <w:t xml:space="preserve"> </w:t>
      </w:r>
      <w:r w:rsidRPr="00BC66C5">
        <w:rPr>
          <w:rFonts w:ascii="Times New Roman" w:hAnsi="Times New Roman" w:cs="Times New Roman"/>
          <w:sz w:val="28"/>
          <w:szCs w:val="28"/>
        </w:rPr>
        <w:t>№ 794 «О единой государственной системе предупреждения и ликвидации чрезвычайных ситуаций», распоряжением Правительства Российской Федерации от 30.09.2013 №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1765-р 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характера», пунктом 16 части 2 статьи 42 Устава городского округа ЗАТО Звёздный Пермского края, в целях создания, хранения, использования и восполнения резерва материальных ресурсов для предупреждения и ликвидации чрезвычайных ситуаций, защите населения и использовании в целях гражданской обороны на территории ЗАТО Звёздный администрация ЗАТО Звёздный постановляет:</w:t>
      </w:r>
    </w:p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Порядок создания, хранения, использования и восполнения резерва материальных ресурсов для ликвидации чрезвычайных ситуаций и использования в целях гражданской обороны на территории ЗАТО Звёздный;</w:t>
      </w:r>
    </w:p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Номенклатуру и объёмы резерва материальных ресурсов, необходимых для ликвидации чрезвычайных ситуаций и использования в целях гражданской обороны на территории ЗАТО Звёздный.</w:t>
      </w:r>
    </w:p>
    <w:p w:rsidR="00923349" w:rsidRPr="00BC66C5" w:rsidRDefault="00923349" w:rsidP="00BC66C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lastRenderedPageBreak/>
        <w:t>2. Создание, хранение и восполнение резерва материальных ресурсов</w:t>
      </w:r>
      <w:r w:rsidR="00BC66C5">
        <w:rPr>
          <w:rFonts w:ascii="Times New Roman" w:hAnsi="Times New Roman" w:cs="Times New Roman"/>
          <w:sz w:val="28"/>
          <w:szCs w:val="28"/>
        </w:rPr>
        <w:t>,</w:t>
      </w:r>
      <w:r w:rsidRPr="00BC66C5">
        <w:rPr>
          <w:rFonts w:ascii="Times New Roman" w:hAnsi="Times New Roman" w:cs="Times New Roman"/>
          <w:sz w:val="28"/>
          <w:szCs w:val="28"/>
        </w:rPr>
        <w:t xml:space="preserve"> предназначенных для ликвидации чрезвычайных ситуаций и использования в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целях гражданской обороны на территории ЗАТО Звёздный</w:t>
      </w:r>
      <w:r w:rsidR="00BC66C5">
        <w:rPr>
          <w:rFonts w:ascii="Times New Roman" w:hAnsi="Times New Roman" w:cs="Times New Roman"/>
          <w:sz w:val="28"/>
          <w:szCs w:val="28"/>
        </w:rPr>
        <w:t>,</w:t>
      </w:r>
      <w:r w:rsidRPr="00BC66C5">
        <w:rPr>
          <w:rFonts w:ascii="Times New Roman" w:hAnsi="Times New Roman" w:cs="Times New Roman"/>
          <w:sz w:val="28"/>
          <w:szCs w:val="28"/>
        </w:rPr>
        <w:t xml:space="preserve"> производить за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счёт средств бюджета ЗАТО Звёздный, а также за счёт внебюджетных источников.</w:t>
      </w:r>
    </w:p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3. Рекомендовать руководителям предприятий, организаций и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учреждений ЗАТО Звёздный создать соответствующие резервы материальных ресурсов для ликвидации чрезвычайных ситуаций и использования в целях гражданской обороны на территории ЗАТО Звёздный.</w:t>
      </w:r>
    </w:p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4.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ЗАТО Звёздный от 09.10.2013 №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929 «О резерве материальных ресурсов для ликвидации чрезвычайных ситуаций».</w:t>
      </w:r>
    </w:p>
    <w:p w:rsidR="00923349" w:rsidRPr="00BC66C5" w:rsidRDefault="00923349" w:rsidP="00BC66C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5.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BC66C5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BC66C5">
        <w:rPr>
          <w:rFonts w:ascii="Times New Roman" w:hAnsi="Times New Roman" w:cs="Times New Roman"/>
          <w:sz w:val="28"/>
          <w:szCs w:val="28"/>
        </w:rPr>
        <w:t>».</w:t>
      </w:r>
    </w:p>
    <w:p w:rsidR="00923349" w:rsidRPr="00BC66C5" w:rsidRDefault="00923349" w:rsidP="00BC66C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BC66C5">
        <w:rPr>
          <w:rFonts w:ascii="Times New Roman" w:hAnsi="Times New Roman" w:cs="Times New Roman"/>
          <w:sz w:val="28"/>
          <w:szCs w:val="28"/>
        </w:rPr>
        <w:t>6.</w:t>
      </w:r>
      <w:r w:rsidR="00BC66C5">
        <w:rPr>
          <w:rFonts w:ascii="Times New Roman" w:hAnsi="Times New Roman" w:cs="Times New Roman"/>
          <w:sz w:val="28"/>
          <w:szCs w:val="28"/>
        </w:rPr>
        <w:t> </w:t>
      </w:r>
      <w:r w:rsidRPr="00BC66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23349" w:rsidRPr="00BC66C5" w:rsidRDefault="00923349" w:rsidP="00BC66C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6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6C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отделом общественной безопасности администрации ЗАТО Звёздный </w:t>
      </w:r>
      <w:proofErr w:type="spellStart"/>
      <w:r w:rsidRPr="00BC66C5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="00BC66C5" w:rsidRPr="00BC66C5">
        <w:rPr>
          <w:rFonts w:ascii="Times New Roman" w:hAnsi="Times New Roman" w:cs="Times New Roman"/>
          <w:sz w:val="28"/>
          <w:szCs w:val="28"/>
        </w:rPr>
        <w:t xml:space="preserve"> В.Н.</w:t>
      </w:r>
    </w:p>
    <w:bookmarkEnd w:id="1"/>
    <w:p w:rsidR="00923349" w:rsidRPr="00BC66C5" w:rsidRDefault="00923349" w:rsidP="00BC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349" w:rsidRPr="00BC66C5" w:rsidRDefault="00923349" w:rsidP="00BC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C5">
        <w:rPr>
          <w:rFonts w:ascii="Times New Roman" w:hAnsi="Times New Roman" w:cs="Times New Roman"/>
          <w:sz w:val="28"/>
          <w:szCs w:val="28"/>
        </w:rPr>
        <w:t>Глава администрации ЗАТО Звёздный</w:t>
      </w:r>
      <w:r w:rsidRPr="00BC66C5">
        <w:rPr>
          <w:rFonts w:ascii="Times New Roman" w:hAnsi="Times New Roman" w:cs="Times New Roman"/>
          <w:sz w:val="28"/>
          <w:szCs w:val="28"/>
        </w:rPr>
        <w:tab/>
      </w:r>
      <w:r w:rsidRPr="00BC66C5">
        <w:rPr>
          <w:rFonts w:ascii="Times New Roman" w:hAnsi="Times New Roman" w:cs="Times New Roman"/>
          <w:sz w:val="28"/>
          <w:szCs w:val="28"/>
        </w:rPr>
        <w:tab/>
      </w:r>
      <w:r w:rsidRPr="00BC66C5">
        <w:rPr>
          <w:rFonts w:ascii="Times New Roman" w:hAnsi="Times New Roman" w:cs="Times New Roman"/>
          <w:sz w:val="28"/>
          <w:szCs w:val="28"/>
        </w:rPr>
        <w:tab/>
      </w:r>
      <w:r w:rsidRPr="00BC66C5">
        <w:rPr>
          <w:rFonts w:ascii="Times New Roman" w:hAnsi="Times New Roman" w:cs="Times New Roman"/>
          <w:sz w:val="28"/>
          <w:szCs w:val="28"/>
        </w:rPr>
        <w:tab/>
        <w:t xml:space="preserve">         А.М. Швецов</w:t>
      </w:r>
    </w:p>
    <w:p w:rsidR="005429BF" w:rsidRPr="004205B4" w:rsidRDefault="00923349" w:rsidP="005429BF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C66C5">
        <w:rPr>
          <w:rStyle w:val="a3"/>
          <w:rFonts w:ascii="Times New Roman" w:hAnsi="Times New Roman" w:cs="Times New Roman"/>
          <w:sz w:val="28"/>
          <w:szCs w:val="28"/>
        </w:rPr>
        <w:br w:type="page"/>
      </w:r>
      <w:r w:rsidR="005429BF" w:rsidRPr="004205B4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 </w:t>
      </w:r>
    </w:p>
    <w:p w:rsidR="005429BF" w:rsidRPr="004205B4" w:rsidRDefault="005429BF" w:rsidP="005429BF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429BF" w:rsidRPr="004205B4" w:rsidRDefault="005429BF" w:rsidP="005429BF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5429BF" w:rsidRPr="004205B4" w:rsidRDefault="005429BF" w:rsidP="005429BF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от 26.11.2018 № 1133</w:t>
      </w:r>
    </w:p>
    <w:p w:rsidR="005429BF" w:rsidRPr="004205B4" w:rsidRDefault="005429BF" w:rsidP="005429B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BF" w:rsidRPr="004205B4" w:rsidRDefault="005429BF" w:rsidP="005429B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29BF" w:rsidRPr="004205B4" w:rsidRDefault="005429BF" w:rsidP="005429B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B4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5B4">
        <w:rPr>
          <w:rFonts w:ascii="Times New Roman" w:hAnsi="Times New Roman" w:cs="Times New Roman"/>
          <w:b/>
          <w:sz w:val="28"/>
          <w:szCs w:val="28"/>
        </w:rPr>
        <w:t>резерва материальных ресурсов для ликвидации</w:t>
      </w:r>
    </w:p>
    <w:p w:rsidR="005429BF" w:rsidRDefault="005429BF" w:rsidP="005429B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B4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 w:rsidRPr="004205B4">
        <w:rPr>
          <w:rFonts w:ascii="Times New Roman" w:hAnsi="Times New Roman" w:cs="Times New Roman"/>
          <w:sz w:val="28"/>
          <w:szCs w:val="28"/>
        </w:rPr>
        <w:t xml:space="preserve"> </w:t>
      </w:r>
      <w:r w:rsidRPr="004205B4">
        <w:rPr>
          <w:rFonts w:ascii="Times New Roman" w:hAnsi="Times New Roman" w:cs="Times New Roman"/>
          <w:b/>
          <w:sz w:val="28"/>
          <w:szCs w:val="28"/>
        </w:rPr>
        <w:t xml:space="preserve">и использования </w:t>
      </w:r>
    </w:p>
    <w:p w:rsidR="005429BF" w:rsidRPr="004205B4" w:rsidRDefault="005429BF" w:rsidP="005429B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B4">
        <w:rPr>
          <w:rFonts w:ascii="Times New Roman" w:hAnsi="Times New Roman" w:cs="Times New Roman"/>
          <w:b/>
          <w:sz w:val="28"/>
          <w:szCs w:val="28"/>
        </w:rPr>
        <w:t>в целях гражданской обороны на территории ЗАТО Звёздный</w:t>
      </w:r>
    </w:p>
    <w:p w:rsidR="005429BF" w:rsidRPr="004205B4" w:rsidRDefault="005429BF" w:rsidP="005429B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и использования в целях гражданской обороны на территории ЗАТО Звёздный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05B4">
        <w:rPr>
          <w:rFonts w:ascii="Times New Roman" w:hAnsi="Times New Roman" w:cs="Times New Roman"/>
          <w:sz w:val="28"/>
          <w:szCs w:val="28"/>
        </w:rPr>
        <w:t xml:space="preserve"> Резерв).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Резерв создаётся заблаговременно в целях экстренного привлечения необходимых средств для первоочередного жизнеобеспечения пострадавшего населения, развёртывания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случае возникновения чрезвычайных ситуаций, а также при ликвидации угрозы и последствий чрезвычайных ситуаций и использования в целях гражданской обороны.</w:t>
      </w:r>
      <w:proofErr w:type="gramEnd"/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Использование Резерва на иные цели, не связанные с ликвидацией чрезвычайных ситуаций 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05B4">
        <w:rPr>
          <w:rFonts w:ascii="Times New Roman" w:hAnsi="Times New Roman" w:cs="Times New Roman"/>
          <w:sz w:val="28"/>
          <w:szCs w:val="28"/>
        </w:rPr>
        <w:t xml:space="preserve"> в целях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5B4">
        <w:rPr>
          <w:rFonts w:ascii="Times New Roman" w:hAnsi="Times New Roman" w:cs="Times New Roman"/>
          <w:sz w:val="28"/>
          <w:szCs w:val="28"/>
        </w:rPr>
        <w:t xml:space="preserve"> допускается в исключительных случаях только на основании решений, принятых администрацией ЗАТО Звёздный.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B4">
        <w:rPr>
          <w:rFonts w:ascii="Times New Roman" w:hAnsi="Times New Roman" w:cs="Times New Roman"/>
          <w:sz w:val="28"/>
          <w:szCs w:val="28"/>
        </w:rPr>
        <w:t>Резе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4205B4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лекарственные средства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медицинские изделия, нефтепродукты, другие материальные ресурсы.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Номенклатура и объёмы материальных ресурсов Резерва утверждаются постановлением администрации ЗАТО Звёздный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устанавливаются исходя из прогнозируемых видов и масштабов чрезвычайных ситуаций, предполагаемого объёма работ по их ликвидации,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также максимально возможного использования имеющихся сил и сре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05B4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счёт средств бюджета ЗАТО Звёздный, а также за счёт внебюджетных источников.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6. Объём финансовых средств, необходимых для приобретения материальных ресурсов Резерва, определяется с учётом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Функции по созданию, размещению, хранению и восполнению Резерва возлагаются на отдел общественной безопасности администрации ЗАТО Звездный.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8. Отдел общественной безопасности администрации ЗАТО Звездный: 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разрабатывает предложения по номенклатуре и объёмам материальных ресурсов в Резерве;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представляет в сектор муниципальных закупок и торгов администрации ЗАТО Звёздный предложения (заявки) на очередной год для предварительного отбора участников закупки материальных ресурсов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Резерв;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готовит проекты договоров (контрактов) на поставку материальных ресурсов в Резерв, а также на ответственное хранение и содержание Резерва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05B4">
        <w:rPr>
          <w:rFonts w:ascii="Times New Roman" w:hAnsi="Times New Roman" w:cs="Times New Roman"/>
          <w:sz w:val="28"/>
          <w:szCs w:val="28"/>
        </w:rPr>
        <w:t>мах выделенных ассигнований;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в районы проведения АСДНР;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5B4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подготавливает предложения в проекты правовых актов по вопросам закладки, хранения, учёта, обслуживания, освежения, замены и списания материальных ресурсов Резерва;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организует доставку материальных ресурсов Резерва потребителям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районы чрезвычайных ситуаций;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ведёт учёт и отчётность по операциям с материальными ресурсами Резерва;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обеспечивает поддержание Резерва в постоянной готовности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осуществляет общее руководство по созданию, хранению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использованию Резерва.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Материальные ресурсы, входящие в состав Резерва, независимо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места их размещения, являются собственностью юридического лица,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чьи средства они созданы (приобретены).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"/>
      <w:r w:rsidRPr="004205B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Приобретение материальных ресурсов в Резерв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соответствии с Федеральным законом от 05.04.2013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нужд». 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"/>
      <w:bookmarkEnd w:id="2"/>
      <w:r w:rsidRPr="004205B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При невозможности (нецелесообразности) хранения отдельных видов материальных ресурсов в администрации ЗАТО Звёздный их хранение может быть организовано в соответствии с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05B4">
        <w:rPr>
          <w:rFonts w:ascii="Times New Roman" w:hAnsi="Times New Roman" w:cs="Times New Roman"/>
          <w:sz w:val="28"/>
          <w:szCs w:val="28"/>
        </w:rPr>
        <w:t>нными договорами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других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5B4">
        <w:rPr>
          <w:rFonts w:ascii="Times New Roman" w:hAnsi="Times New Roman" w:cs="Times New Roman"/>
          <w:sz w:val="28"/>
          <w:szCs w:val="28"/>
        </w:rPr>
        <w:t xml:space="preserve"> где гарантирована их безусловная сохранность 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 xml:space="preserve">откуда возможна их оперативная доставка в зоны чрезвычайных ситуаций. </w:t>
      </w:r>
      <w:bookmarkStart w:id="4" w:name="sub_150"/>
      <w:bookmarkEnd w:id="3"/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4205B4">
        <w:rPr>
          <w:rFonts w:ascii="Times New Roman" w:hAnsi="Times New Roman" w:cs="Times New Roman"/>
          <w:sz w:val="28"/>
          <w:szCs w:val="28"/>
        </w:rPr>
        <w:t xml:space="preserve"> на экстренную поставку (продажу) материальных ресурсов устанавливается ответственность поставщика (продавца)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 xml:space="preserve">своевременность выдачи материальных ресурсов, количество и качество поставляемых материальных ресурсов. 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Отдел общественной безопасности администрации ЗАТО Звёздный осуществляет 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5B4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в соответствии с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05B4">
        <w:rPr>
          <w:rFonts w:ascii="Times New Roman" w:hAnsi="Times New Roman" w:cs="Times New Roman"/>
          <w:sz w:val="28"/>
          <w:szCs w:val="28"/>
        </w:rPr>
        <w:t xml:space="preserve">нными договорами. </w:t>
      </w:r>
    </w:p>
    <w:bookmarkEnd w:id="4"/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счёт средств бюджета ЗАТО Звёздный.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"/>
      <w:r w:rsidRPr="004205B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Выпуск материальных ресурсов из Резерва осуществляется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решению главы администрации ЗАТО Звёздный или лица, его замещающего, оформляется правовым актом администрации ЗАТО Звёздный. Решения готовятся на основании обращений предприятий, учреждений, организаций и граждан.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0"/>
      <w:bookmarkEnd w:id="5"/>
      <w:r w:rsidRPr="004205B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bookmarkEnd w:id="6"/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05B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205B4">
        <w:rPr>
          <w:rFonts w:ascii="Times New Roman" w:hAnsi="Times New Roman" w:cs="Times New Roman"/>
          <w:sz w:val="28"/>
          <w:szCs w:val="28"/>
        </w:rPr>
        <w:t xml:space="preserve"> возникновения на территории ЗАТО Звёздный чрезвычайной ситуации техногенного характера расходы по выпуску материальных ресурсов из Резерва возмещаются за счёт средств и имущества хозяйствующего субъекта, виновного в возникновении чрезвычайной ситуации на территории ЗАТО Звёздный.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0"/>
      <w:r w:rsidRPr="004205B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Перевозка материальных ресурсов, входящих в состав Резерва,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целях ликвидации чрезвычайных ситуаций осуществляется транспортными организациями на договорной основе с администрацией ЗАТО Звёздный.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0"/>
      <w:bookmarkEnd w:id="7"/>
      <w:r w:rsidRPr="004205B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Предприятия, учреждения и организации ЗАТО Звёздный, обратившиеся за помощью и получившие материальные ресурсы из Резерва, организуют приём, хранение и целевое использование доставленных в зону чрезвычайной ситуации материальных ресурсов.</w:t>
      </w:r>
    </w:p>
    <w:bookmarkEnd w:id="8"/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Отчёт о целевом использовании выделенных из Резерва материальных ресурсов готовят предприятия, учреждения и организации ЗАТО Звёздный, которым они выделялись. Документы, подтверждающие целевое использование материальных ресурсов, представляются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администрацию ЗАТО Звёздный в десятидневный срок.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18. Для ликвидации чрезвычайных ситуаций на территории ЗАТО Звёздный и обеспечения жизнедеятельности пострадавшего населения администрация ЗАТО Звёздный может использовать находящиеся на его территории объектовые резервы материальных ресурсов по согласованию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5B4">
        <w:rPr>
          <w:rFonts w:ascii="Times New Roman" w:hAnsi="Times New Roman" w:cs="Times New Roman"/>
          <w:sz w:val="28"/>
          <w:szCs w:val="28"/>
        </w:rPr>
        <w:t>организациями, их создавшими.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0"/>
      <w:r w:rsidRPr="004205B4">
        <w:rPr>
          <w:rFonts w:ascii="Times New Roman" w:hAnsi="Times New Roman" w:cs="Times New Roman"/>
          <w:sz w:val="28"/>
          <w:szCs w:val="28"/>
        </w:rPr>
        <w:t>19. Восполнение материальных ресурсов Резерва, израсходованных при ликвидации чрезвычайных ситуаций, осуществляется за счёт средств, указанных в решении администрации ЗАТО Звёздный о выделении ресурсов из Резерва.</w:t>
      </w:r>
    </w:p>
    <w:p w:rsidR="005429BF" w:rsidRPr="004205B4" w:rsidRDefault="005429BF" w:rsidP="005429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0"/>
      <w:bookmarkEnd w:id="9"/>
      <w:r w:rsidRPr="004205B4">
        <w:rPr>
          <w:rFonts w:ascii="Times New Roman" w:hAnsi="Times New Roman" w:cs="Times New Roman"/>
          <w:sz w:val="28"/>
          <w:szCs w:val="28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0"/>
    <w:p w:rsidR="005429BF" w:rsidRPr="004205B4" w:rsidRDefault="005429BF" w:rsidP="005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9BF" w:rsidRPr="004205B4" w:rsidRDefault="005429BF" w:rsidP="005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9BF" w:rsidRDefault="005429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429BF" w:rsidRPr="005429BF" w:rsidRDefault="005429BF" w:rsidP="005429BF">
      <w:pPr>
        <w:keepNext/>
        <w:keepLines/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5429BF">
        <w:rPr>
          <w:rFonts w:ascii="Times New Roman Cyr" w:hAnsi="Times New Roman Cyr"/>
          <w:sz w:val="28"/>
          <w:szCs w:val="28"/>
        </w:rPr>
        <w:t xml:space="preserve">УТВЕРЖДЕНА </w:t>
      </w:r>
    </w:p>
    <w:p w:rsidR="005429BF" w:rsidRPr="005429BF" w:rsidRDefault="005429BF" w:rsidP="005429BF">
      <w:pPr>
        <w:keepNext/>
        <w:keepLines/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5429BF">
        <w:rPr>
          <w:rFonts w:ascii="Times New Roman Cyr" w:hAnsi="Times New Roman Cyr"/>
          <w:sz w:val="28"/>
          <w:szCs w:val="28"/>
        </w:rPr>
        <w:t xml:space="preserve">постановлением администрации </w:t>
      </w:r>
    </w:p>
    <w:p w:rsidR="005429BF" w:rsidRPr="005429BF" w:rsidRDefault="005429BF" w:rsidP="005429BF">
      <w:pPr>
        <w:keepNext/>
        <w:keepLines/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5429BF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5429BF" w:rsidRPr="005429BF" w:rsidRDefault="005429BF" w:rsidP="005429BF">
      <w:pPr>
        <w:keepNext/>
        <w:keepLines/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5429BF">
        <w:rPr>
          <w:rFonts w:ascii="Times New Roman Cyr" w:hAnsi="Times New Roman Cyr"/>
          <w:sz w:val="28"/>
          <w:szCs w:val="28"/>
        </w:rPr>
        <w:t>от 26.11.2018 № 1133</w:t>
      </w:r>
    </w:p>
    <w:p w:rsidR="005429BF" w:rsidRPr="005429BF" w:rsidRDefault="005429BF" w:rsidP="005429BF">
      <w:pPr>
        <w:keepNext/>
        <w:keepLines/>
        <w:spacing w:line="228" w:lineRule="auto"/>
        <w:jc w:val="center"/>
        <w:rPr>
          <w:rFonts w:ascii="Times New Roman Cyr" w:hAnsi="Times New Roman Cyr"/>
          <w:sz w:val="28"/>
          <w:szCs w:val="28"/>
        </w:rPr>
      </w:pPr>
    </w:p>
    <w:p w:rsidR="005429BF" w:rsidRPr="005429BF" w:rsidRDefault="005429BF" w:rsidP="005429BF">
      <w:pPr>
        <w:keepNext/>
        <w:keepLines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5429BF">
        <w:rPr>
          <w:rFonts w:ascii="Times New Roman Cyr" w:hAnsi="Times New Roman Cyr"/>
          <w:b/>
          <w:sz w:val="28"/>
          <w:szCs w:val="28"/>
        </w:rPr>
        <w:t xml:space="preserve">Номенклатура </w:t>
      </w:r>
    </w:p>
    <w:p w:rsidR="005429BF" w:rsidRPr="005429BF" w:rsidRDefault="005429BF" w:rsidP="005429BF">
      <w:pPr>
        <w:keepNext/>
        <w:keepLines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5429BF">
        <w:rPr>
          <w:rFonts w:ascii="Times New Roman Cyr" w:hAnsi="Times New Roman Cyr"/>
          <w:b/>
          <w:sz w:val="28"/>
          <w:szCs w:val="28"/>
        </w:rPr>
        <w:t>и объёмы резерва материальных ресурсов, необходимых для ликвидации чрезвычайных ситуаций и использования в целях гражданской обороны на территории ЗАТО Звёздный</w:t>
      </w:r>
    </w:p>
    <w:p w:rsidR="005429BF" w:rsidRPr="005429BF" w:rsidRDefault="005429BF" w:rsidP="005429BF">
      <w:pPr>
        <w:spacing w:line="228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790"/>
        <w:gridCol w:w="3746"/>
        <w:gridCol w:w="2835"/>
        <w:gridCol w:w="1134"/>
        <w:gridCol w:w="1134"/>
      </w:tblGrid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 xml:space="preserve">№ </w:t>
            </w:r>
            <w:proofErr w:type="spell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 xml:space="preserve">Код </w:t>
            </w:r>
          </w:p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по Общероссийскому классификатору продукции по видам экономической деятельности (ОКПД</w:t>
            </w:r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</w:t>
            </w:r>
            <w:proofErr w:type="gramEnd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)ОК-034-2014(КПЕС-2008)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Кол-во</w:t>
            </w:r>
          </w:p>
        </w:tc>
      </w:tr>
      <w:tr w:rsidR="005429BF" w:rsidRPr="005429BF" w:rsidTr="003B6E3D">
        <w:tc>
          <w:tcPr>
            <w:tcW w:w="9639" w:type="dxa"/>
            <w:gridSpan w:val="5"/>
          </w:tcPr>
          <w:p w:rsidR="005429BF" w:rsidRPr="005429BF" w:rsidRDefault="005429BF" w:rsidP="003B6E3D">
            <w:pPr>
              <w:keepNext/>
              <w:keepLines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Продовольствие</w:t>
            </w:r>
          </w:p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(Продовольствие и вещевое имущество из расчёта снабжения населения 50 чел. на 5 суток и обеспечения питания личного состава НАСФ 50 чел. </w:t>
            </w:r>
            <w:proofErr w:type="gramEnd"/>
          </w:p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на 2 суток)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eastAsia="Times New Roman" w:hAnsi="Times New Roman Cyr"/>
                <w:b w:val="0"/>
                <w:sz w:val="28"/>
                <w:szCs w:val="28"/>
              </w:rPr>
              <w:t>Сахар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10.81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0,2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Изделия хлебобулочные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и мучные кондитерские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10.7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кг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200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Масла и жиры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10.41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0,05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Изделия макаронные, </w:t>
            </w:r>
            <w:proofErr w:type="spellStart"/>
            <w:r w:rsidRPr="005429BF">
              <w:rPr>
                <w:rFonts w:ascii="Times New Roman Cyr" w:hAnsi="Times New Roman Cyr"/>
                <w:sz w:val="28"/>
                <w:szCs w:val="28"/>
              </w:rPr>
              <w:t>куксус</w:t>
            </w:r>
            <w:proofErr w:type="spellEnd"/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 и аналогичные мучные изделия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10.73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0,2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Консервы мясные (</w:t>
            </w:r>
            <w:proofErr w:type="spellStart"/>
            <w:r w:rsidRPr="005429BF">
              <w:rPr>
                <w:rFonts w:ascii="Times New Roman Cyr" w:hAnsi="Times New Roman Cyr"/>
                <w:sz w:val="28"/>
                <w:szCs w:val="28"/>
              </w:rPr>
              <w:t>мясосодержащие</w:t>
            </w:r>
            <w:proofErr w:type="spellEnd"/>
            <w:r w:rsidRPr="005429BF">
              <w:rPr>
                <w:rFonts w:ascii="Times New Roman Cyr" w:hAnsi="Times New Roman Cyr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10.13.15.110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0,05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Продукция мясная пищевая прочая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10.13.15.190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0,025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Консервы рыбные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10.20.25.110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0,1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8.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Продукты готовые из рыбы прочие, не включённые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в другие группировки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10.20.25.190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0,025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9.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Консервы молочные сгущённые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10.51.51.110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0,03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Чай зелёный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(не ферментированный), чай чёрный (ферментированный) и чай частично ферментированный,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в упаковках массой не более 3 кг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10.83.13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уп</w:t>
            </w:r>
            <w:proofErr w:type="spellEnd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.</w:t>
            </w:r>
          </w:p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 кг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4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11.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Соль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08.93.10.110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0,2</w:t>
            </w:r>
          </w:p>
        </w:tc>
      </w:tr>
      <w:tr w:rsidR="005429BF" w:rsidRPr="005429BF" w:rsidTr="003B6E3D">
        <w:tc>
          <w:tcPr>
            <w:tcW w:w="9639" w:type="dxa"/>
            <w:gridSpan w:val="5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Вещевое имущество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pStyle w:val="ConsPlusCell"/>
              <w:spacing w:line="228" w:lineRule="auto"/>
              <w:jc w:val="both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Бельё нательное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14.14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Одежда верхняя прочая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14.13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sz w:val="28"/>
                <w:szCs w:val="28"/>
              </w:rPr>
              <w:t>Одежда верхняя трикотажная или вязаная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14.13.1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Изделия чулочно-носочные трикотажные или вязаные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14.31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Перчатки, рукавицы (варежки) и митенки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трикотажные или вязаные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14.19.13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Шляпы и прочие головные уборы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14.19.4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Обувь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15.2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8.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Подушки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13.92.24.140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9.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Матрасы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31.03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Одеяла 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13.92.11.110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Бельё постельное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13.92.12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20</w:t>
            </w:r>
          </w:p>
        </w:tc>
      </w:tr>
      <w:tr w:rsidR="005429BF" w:rsidRPr="005429BF" w:rsidTr="003B6E3D">
        <w:tc>
          <w:tcPr>
            <w:tcW w:w="9639" w:type="dxa"/>
            <w:gridSpan w:val="5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Ресурсы жизнеобеспечения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Котлы паровые и их части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25.30.1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Провода и шнуры силовые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27.32.13.130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км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Инструмент режущий ручной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25.73.30.150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Инструмент слесарно-монтажный прочий,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не </w:t>
            </w:r>
            <w:proofErr w:type="gramStart"/>
            <w:r w:rsidRPr="005429BF">
              <w:rPr>
                <w:rFonts w:ascii="Times New Roman Cyr" w:hAnsi="Times New Roman Cyr"/>
                <w:sz w:val="28"/>
                <w:szCs w:val="28"/>
              </w:rPr>
              <w:t>включённый</w:t>
            </w:r>
            <w:proofErr w:type="gramEnd"/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 в другие группировки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25.73.30.299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</w:t>
            </w:r>
          </w:p>
        </w:tc>
      </w:tr>
      <w:tr w:rsidR="005429BF" w:rsidRPr="005429BF" w:rsidTr="003B6E3D">
        <w:tc>
          <w:tcPr>
            <w:tcW w:w="9639" w:type="dxa"/>
            <w:gridSpan w:val="5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Медикаменты и медицинские изделия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pStyle w:val="ConsPlusCell"/>
              <w:spacing w:line="228" w:lineRule="auto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 xml:space="preserve">Препараты лекарственные </w:t>
            </w:r>
          </w:p>
          <w:p w:rsidR="005429BF" w:rsidRPr="005429BF" w:rsidRDefault="005429BF" w:rsidP="003B6E3D">
            <w:pPr>
              <w:pStyle w:val="ConsPlusCell"/>
              <w:spacing w:line="228" w:lineRule="auto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 xml:space="preserve">и материалы, применяемые </w:t>
            </w:r>
          </w:p>
          <w:p w:rsidR="005429BF" w:rsidRPr="005429BF" w:rsidRDefault="005429BF" w:rsidP="003B6E3D">
            <w:pPr>
              <w:pStyle w:val="ConsPlusCell"/>
              <w:spacing w:line="228" w:lineRule="auto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в медицинских целях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21.2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 xml:space="preserve">Средства лекарственные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Style w:val="FontStyle17"/>
                <w:rFonts w:ascii="Times New Roman Cyr" w:eastAsia="Times New Roman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eastAsia="Times New Roman" w:hAnsi="Times New Roman Cyr"/>
                <w:b w:val="0"/>
                <w:sz w:val="28"/>
                <w:szCs w:val="28"/>
              </w:rPr>
              <w:t xml:space="preserve">и материалы, применяемые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eastAsia="Times New Roman" w:hAnsi="Times New Roman Cyr"/>
                <w:b w:val="0"/>
                <w:sz w:val="28"/>
                <w:szCs w:val="28"/>
              </w:rPr>
              <w:t>в медицинских целях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</w:t>
            </w:r>
          </w:p>
        </w:tc>
      </w:tr>
      <w:tr w:rsidR="005429BF" w:rsidRPr="005429BF" w:rsidTr="003B6E3D">
        <w:tc>
          <w:tcPr>
            <w:tcW w:w="9639" w:type="dxa"/>
            <w:gridSpan w:val="5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Нефтепродукты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pStyle w:val="ConsPlusNormal0"/>
              <w:spacing w:line="228" w:lineRule="auto"/>
              <w:ind w:firstLine="0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5429BF">
              <w:rPr>
                <w:rFonts w:ascii="Times New Roman Cyr" w:eastAsia="Calibri" w:hAnsi="Times New Roman Cyr" w:cs="Times New Roman"/>
                <w:sz w:val="28"/>
                <w:szCs w:val="28"/>
              </w:rPr>
              <w:t>Топливо дизельное летнее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19.20.21.310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л-т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Топливо дизельное зимнее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Fonts w:ascii="Times New Roman Cyr" w:eastAsia="Calibri" w:hAnsi="Times New Roman Cyr"/>
                <w:sz w:val="28"/>
                <w:szCs w:val="28"/>
              </w:rPr>
              <w:t>19.20.21.320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л-т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pStyle w:val="ConsPlusNormal0"/>
              <w:spacing w:line="228" w:lineRule="auto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5429BF">
              <w:rPr>
                <w:rFonts w:ascii="Times New Roman Cyr" w:hAnsi="Times New Roman Cyr" w:cs="Times New Roman"/>
                <w:sz w:val="28"/>
                <w:szCs w:val="28"/>
              </w:rPr>
              <w:t xml:space="preserve">Бензин автомобильный </w:t>
            </w:r>
          </w:p>
          <w:p w:rsidR="005429BF" w:rsidRPr="005429BF" w:rsidRDefault="005429BF" w:rsidP="003B6E3D">
            <w:pPr>
              <w:pStyle w:val="ConsPlusNormal0"/>
              <w:spacing w:line="228" w:lineRule="auto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5429BF">
              <w:rPr>
                <w:rFonts w:ascii="Times New Roman Cyr" w:hAnsi="Times New Roman Cyr" w:cs="Times New Roman"/>
                <w:sz w:val="28"/>
                <w:szCs w:val="28"/>
              </w:rPr>
              <w:t xml:space="preserve">с октановым числом более 92, но не более 95 </w:t>
            </w:r>
          </w:p>
          <w:p w:rsidR="005429BF" w:rsidRPr="005429BF" w:rsidRDefault="005429BF" w:rsidP="003B6E3D">
            <w:pPr>
              <w:pStyle w:val="ConsPlusNormal0"/>
              <w:spacing w:line="228" w:lineRule="auto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5429BF">
              <w:rPr>
                <w:rFonts w:ascii="Times New Roman Cyr" w:hAnsi="Times New Roman Cyr" w:cs="Times New Roman"/>
                <w:sz w:val="28"/>
                <w:szCs w:val="28"/>
              </w:rPr>
              <w:t xml:space="preserve">по </w:t>
            </w:r>
            <w:proofErr w:type="spellStart"/>
            <w:r w:rsidRPr="005429BF">
              <w:rPr>
                <w:rFonts w:ascii="Times New Roman Cyr" w:hAnsi="Times New Roman Cyr" w:cs="Times New Roman"/>
                <w:sz w:val="28"/>
                <w:szCs w:val="28"/>
              </w:rPr>
              <w:t>последовательскому</w:t>
            </w:r>
            <w:proofErr w:type="spellEnd"/>
            <w:r w:rsidRPr="005429BF">
              <w:rPr>
                <w:rFonts w:ascii="Times New Roman Cyr" w:hAnsi="Times New Roman Cyr" w:cs="Times New Roman"/>
                <w:sz w:val="28"/>
                <w:szCs w:val="28"/>
              </w:rPr>
              <w:t xml:space="preserve"> методу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19.20.21.120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л-т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350</w:t>
            </w:r>
          </w:p>
        </w:tc>
      </w:tr>
      <w:tr w:rsidR="005429BF" w:rsidRPr="005429BF" w:rsidTr="003B6E3D">
        <w:tc>
          <w:tcPr>
            <w:tcW w:w="9639" w:type="dxa"/>
            <w:gridSpan w:val="5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Строительные материалы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Трубы круглого сечения прочие стальные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24.20.13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0,2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 xml:space="preserve">Материалы рулонные кровельные </w:t>
            </w:r>
          </w:p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и гидроизоляционные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23.99.12.110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  <w:vertAlign w:val="superscript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м</w:t>
            </w:r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30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Горелки газовые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28.21.11.111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4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pStyle w:val="ConsPlusNormal0"/>
              <w:spacing w:line="228" w:lineRule="auto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5429BF">
              <w:rPr>
                <w:rFonts w:ascii="Times New Roman Cyr" w:hAnsi="Times New Roman Cyr" w:cs="Times New Roman"/>
                <w:sz w:val="28"/>
                <w:szCs w:val="28"/>
              </w:rPr>
              <w:t>Труборезы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25.73.30.153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4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Оборудование для питания двигателя газообразным топливом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29.32.30.110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п</w:t>
            </w:r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5429BF" w:rsidRPr="005429BF" w:rsidRDefault="005429BF" w:rsidP="003B6E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Цемент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23.51.1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0,5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7.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 xml:space="preserve">Стекло листовое 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23.11.1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м</w:t>
            </w:r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8.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Листы асбестоцементные кровельные волнистые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23.65.12.111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м</w:t>
            </w:r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9.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Провода и шнуры осветительные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27.32.13.133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1564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10.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 xml:space="preserve">Лампы или трубки электронные вакуумные </w:t>
            </w:r>
          </w:p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 xml:space="preserve">или газонаполненные </w:t>
            </w:r>
          </w:p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 xml:space="preserve">с </w:t>
            </w:r>
            <w:proofErr w:type="spellStart"/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термокатодом</w:t>
            </w:r>
            <w:proofErr w:type="spellEnd"/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, холодным катодом, фотокатодом, включая трубки электронно-лучевые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26.11.1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Предохранители высоковольтные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27.12.10.140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50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12.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 xml:space="preserve">Провода и шнуры силовые 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27.32.13.130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10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13.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Муфты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14.20.10.633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6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14.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Фитинги для труб и трубок литые стальные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24.52.30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1</w:t>
            </w:r>
          </w:p>
        </w:tc>
      </w:tr>
      <w:tr w:rsidR="005429BF" w:rsidRPr="005429BF" w:rsidTr="003B6E3D">
        <w:tc>
          <w:tcPr>
            <w:tcW w:w="790" w:type="dxa"/>
            <w:vAlign w:val="center"/>
          </w:tcPr>
          <w:p w:rsidR="005429BF" w:rsidRPr="005429BF" w:rsidRDefault="005429BF" w:rsidP="003B6E3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429BF">
              <w:rPr>
                <w:rFonts w:ascii="Times New Roman Cyr" w:hAnsi="Times New Roman Cyr"/>
                <w:sz w:val="28"/>
                <w:szCs w:val="28"/>
              </w:rPr>
              <w:t>15.</w:t>
            </w:r>
          </w:p>
        </w:tc>
        <w:tc>
          <w:tcPr>
            <w:tcW w:w="3746" w:type="dxa"/>
          </w:tcPr>
          <w:p w:rsidR="005429BF" w:rsidRPr="005429BF" w:rsidRDefault="005429BF" w:rsidP="003B6E3D">
            <w:pPr>
              <w:overflowPunct w:val="0"/>
              <w:spacing w:line="228" w:lineRule="auto"/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</w:pPr>
            <w:r w:rsidRPr="005429BF">
              <w:rPr>
                <w:rFonts w:ascii="Times New Roman Cyr" w:eastAsia="Times New Roman" w:hAnsi="Times New Roman Cyr"/>
                <w:color w:val="00000A"/>
                <w:sz w:val="28"/>
                <w:szCs w:val="28"/>
              </w:rPr>
              <w:t>Гвозди строительные</w:t>
            </w:r>
          </w:p>
        </w:tc>
        <w:tc>
          <w:tcPr>
            <w:tcW w:w="2835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25.93.14.111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5429BF" w:rsidRPr="005429BF" w:rsidRDefault="005429BF" w:rsidP="003B6E3D">
            <w:pPr>
              <w:pStyle w:val="Style8"/>
              <w:spacing w:line="228" w:lineRule="auto"/>
              <w:jc w:val="center"/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</w:pPr>
            <w:r w:rsidRPr="005429BF">
              <w:rPr>
                <w:rStyle w:val="FontStyle17"/>
                <w:rFonts w:ascii="Times New Roman Cyr" w:hAnsi="Times New Roman Cyr"/>
                <w:b w:val="0"/>
                <w:sz w:val="28"/>
                <w:szCs w:val="28"/>
              </w:rPr>
              <w:t>0,005</w:t>
            </w:r>
          </w:p>
        </w:tc>
      </w:tr>
    </w:tbl>
    <w:p w:rsidR="005429BF" w:rsidRPr="005429BF" w:rsidRDefault="005429BF" w:rsidP="005429BF">
      <w:pPr>
        <w:rPr>
          <w:rFonts w:ascii="Times New Roman Cyr" w:hAnsi="Times New Roman Cyr"/>
          <w:sz w:val="28"/>
          <w:szCs w:val="28"/>
        </w:rPr>
      </w:pPr>
    </w:p>
    <w:p w:rsidR="005429BF" w:rsidRPr="005429BF" w:rsidRDefault="005429BF" w:rsidP="005429BF">
      <w:pPr>
        <w:rPr>
          <w:rFonts w:ascii="Times New Roman Cyr" w:hAnsi="Times New Roman Cyr"/>
          <w:sz w:val="28"/>
          <w:szCs w:val="28"/>
        </w:rPr>
      </w:pPr>
    </w:p>
    <w:p w:rsidR="005429BF" w:rsidRPr="005429BF" w:rsidRDefault="005429BF" w:rsidP="005429BF">
      <w:pPr>
        <w:rPr>
          <w:rFonts w:ascii="Times New Roman Cyr" w:hAnsi="Times New Roman Cyr"/>
          <w:sz w:val="28"/>
          <w:szCs w:val="28"/>
        </w:rPr>
      </w:pPr>
    </w:p>
    <w:p w:rsidR="005429BF" w:rsidRPr="005429BF" w:rsidRDefault="005429BF" w:rsidP="005429BF">
      <w:pPr>
        <w:rPr>
          <w:rFonts w:ascii="Times New Roman Cyr" w:hAnsi="Times New Roman Cyr"/>
          <w:sz w:val="28"/>
          <w:szCs w:val="28"/>
        </w:rPr>
      </w:pPr>
      <w:r w:rsidRPr="005429BF">
        <w:rPr>
          <w:rFonts w:ascii="Times New Roman Cyr" w:hAnsi="Times New Roman Cyr"/>
          <w:sz w:val="28"/>
          <w:szCs w:val="28"/>
        </w:rPr>
        <w:t xml:space="preserve"> </w:t>
      </w:r>
    </w:p>
    <w:p w:rsidR="00BC66C5" w:rsidRPr="005429BF" w:rsidRDefault="00BC66C5" w:rsidP="005429BF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5429BF">
        <w:rPr>
          <w:rFonts w:ascii="Times New Roman Cyr" w:hAnsi="Times New Roman Cyr" w:cs="Times New Roman"/>
          <w:bCs/>
          <w:sz w:val="28"/>
          <w:szCs w:val="28"/>
        </w:rPr>
        <w:t xml:space="preserve"> </w:t>
      </w:r>
    </w:p>
    <w:p w:rsidR="00BC66C5" w:rsidRPr="005429BF" w:rsidRDefault="00BC66C5" w:rsidP="00BC66C5">
      <w:pPr>
        <w:spacing w:after="0" w:line="240" w:lineRule="auto"/>
        <w:ind w:firstLine="3686"/>
        <w:rPr>
          <w:rFonts w:ascii="Times New Roman Cyr" w:hAnsi="Times New Roman Cyr" w:cs="Times New Roman"/>
          <w:sz w:val="28"/>
          <w:szCs w:val="28"/>
        </w:rPr>
      </w:pPr>
    </w:p>
    <w:p w:rsidR="00216FDA" w:rsidRPr="005429BF" w:rsidRDefault="00BC66C5" w:rsidP="00BC66C5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5429BF">
        <w:rPr>
          <w:rStyle w:val="a3"/>
          <w:rFonts w:ascii="Times New Roman Cyr" w:hAnsi="Times New Roman Cyr" w:cs="Times New Roman"/>
          <w:b w:val="0"/>
          <w:sz w:val="28"/>
          <w:szCs w:val="28"/>
        </w:rPr>
        <w:t xml:space="preserve"> </w:t>
      </w:r>
    </w:p>
    <w:sectPr w:rsidR="00216FDA" w:rsidRPr="005429BF" w:rsidSect="00BC66C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42" w:rsidRDefault="00BE2042" w:rsidP="00BC66C5">
      <w:pPr>
        <w:spacing w:after="0" w:line="240" w:lineRule="auto"/>
      </w:pPr>
      <w:r>
        <w:separator/>
      </w:r>
    </w:p>
  </w:endnote>
  <w:endnote w:type="continuationSeparator" w:id="1">
    <w:p w:rsidR="00BE2042" w:rsidRDefault="00BE2042" w:rsidP="00BC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42" w:rsidRDefault="00BE2042" w:rsidP="00BC66C5">
      <w:pPr>
        <w:spacing w:after="0" w:line="240" w:lineRule="auto"/>
      </w:pPr>
      <w:r>
        <w:separator/>
      </w:r>
    </w:p>
  </w:footnote>
  <w:footnote w:type="continuationSeparator" w:id="1">
    <w:p w:rsidR="00BE2042" w:rsidRDefault="00BE2042" w:rsidP="00BC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095"/>
      <w:docPartObj>
        <w:docPartGallery w:val="Page Numbers (Top of Page)"/>
        <w:docPartUnique/>
      </w:docPartObj>
    </w:sdtPr>
    <w:sdtContent>
      <w:p w:rsidR="00BC66C5" w:rsidRDefault="00DE64C9">
        <w:pPr>
          <w:pStyle w:val="a6"/>
          <w:jc w:val="center"/>
        </w:pPr>
        <w:r w:rsidRPr="00BC66C5">
          <w:rPr>
            <w:rFonts w:ascii="Times New Roman" w:hAnsi="Times New Roman" w:cs="Times New Roman"/>
          </w:rPr>
          <w:fldChar w:fldCharType="begin"/>
        </w:r>
        <w:r w:rsidR="00BC66C5" w:rsidRPr="00BC66C5">
          <w:rPr>
            <w:rFonts w:ascii="Times New Roman" w:hAnsi="Times New Roman" w:cs="Times New Roman"/>
          </w:rPr>
          <w:instrText xml:space="preserve"> PAGE   \* MERGEFORMAT </w:instrText>
        </w:r>
        <w:r w:rsidRPr="00BC66C5">
          <w:rPr>
            <w:rFonts w:ascii="Times New Roman" w:hAnsi="Times New Roman" w:cs="Times New Roman"/>
          </w:rPr>
          <w:fldChar w:fldCharType="separate"/>
        </w:r>
        <w:r w:rsidR="004F2684">
          <w:rPr>
            <w:rFonts w:ascii="Times New Roman" w:hAnsi="Times New Roman" w:cs="Times New Roman"/>
            <w:noProof/>
          </w:rPr>
          <w:t>3</w:t>
        </w:r>
        <w:r w:rsidRPr="00BC66C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349"/>
    <w:rsid w:val="0006506A"/>
    <w:rsid w:val="00216FDA"/>
    <w:rsid w:val="004A7E10"/>
    <w:rsid w:val="004F2684"/>
    <w:rsid w:val="005429BF"/>
    <w:rsid w:val="00553C0C"/>
    <w:rsid w:val="00923349"/>
    <w:rsid w:val="00BC66C5"/>
    <w:rsid w:val="00BE2042"/>
    <w:rsid w:val="00D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23349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6C5"/>
  </w:style>
  <w:style w:type="paragraph" w:styleId="a8">
    <w:name w:val="footer"/>
    <w:basedOn w:val="a"/>
    <w:link w:val="a9"/>
    <w:uiPriority w:val="99"/>
    <w:semiHidden/>
    <w:unhideWhenUsed/>
    <w:rsid w:val="00BC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66C5"/>
  </w:style>
  <w:style w:type="paragraph" w:customStyle="1" w:styleId="Style8">
    <w:name w:val="Style8"/>
    <w:basedOn w:val="a"/>
    <w:uiPriority w:val="99"/>
    <w:rsid w:val="005429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42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5429BF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5429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7">
    <w:name w:val="Font Style17"/>
    <w:basedOn w:val="a0"/>
    <w:uiPriority w:val="99"/>
    <w:rsid w:val="005429BF"/>
    <w:rPr>
      <w:rFonts w:ascii="Times New Roman" w:hAnsi="Times New Roman" w:cs="Times New Roman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5429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2110</Words>
  <Characters>12032</Characters>
  <Application>Microsoft Office Word</Application>
  <DocSecurity>0</DocSecurity>
  <Lines>100</Lines>
  <Paragraphs>28</Paragraphs>
  <ScaleCrop>false</ScaleCrop>
  <Company>Администрация ЗАТО Звёздный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4</cp:revision>
  <dcterms:created xsi:type="dcterms:W3CDTF">2018-11-30T04:38:00Z</dcterms:created>
  <dcterms:modified xsi:type="dcterms:W3CDTF">2018-11-30T04:51:00Z</dcterms:modified>
</cp:coreProperties>
</file>