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DE" w:rsidRPr="0087504B" w:rsidRDefault="007C33DE" w:rsidP="007C33DE">
      <w:pPr>
        <w:jc w:val="right"/>
        <w:rPr>
          <w:color w:val="FF0000"/>
          <w:szCs w:val="28"/>
        </w:rPr>
      </w:pPr>
      <w:r>
        <w:rPr>
          <w:szCs w:val="28"/>
        </w:rPr>
        <w:t xml:space="preserve">Приложение </w:t>
      </w:r>
      <w:r w:rsidR="00D43895">
        <w:rPr>
          <w:szCs w:val="28"/>
        </w:rPr>
        <w:t>8</w:t>
      </w:r>
    </w:p>
    <w:p w:rsidR="007C33DE" w:rsidRDefault="007C33DE" w:rsidP="007C33DE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C33DE" w:rsidRPr="003C46BE" w:rsidRDefault="007C33DE" w:rsidP="007C33DE">
      <w:pPr>
        <w:jc w:val="right"/>
        <w:rPr>
          <w:szCs w:val="28"/>
        </w:rPr>
      </w:pPr>
      <w:r w:rsidRPr="003C46BE">
        <w:rPr>
          <w:szCs w:val="28"/>
        </w:rPr>
        <w:t>ЗАТО Звёздный</w:t>
      </w:r>
    </w:p>
    <w:p w:rsidR="007C33DE" w:rsidRDefault="007C33DE" w:rsidP="007C33DE">
      <w:pPr>
        <w:jc w:val="right"/>
        <w:rPr>
          <w:szCs w:val="28"/>
        </w:rPr>
      </w:pPr>
      <w:r>
        <w:rPr>
          <w:szCs w:val="28"/>
        </w:rPr>
        <w:t>от 23.12.2020 № 123</w:t>
      </w:r>
    </w:p>
    <w:p w:rsidR="007C33DE" w:rsidRDefault="007C33DE" w:rsidP="007C33DE">
      <w:pPr>
        <w:jc w:val="right"/>
        <w:rPr>
          <w:szCs w:val="28"/>
        </w:rPr>
      </w:pPr>
    </w:p>
    <w:p w:rsidR="007C33DE" w:rsidRPr="003C46BE" w:rsidRDefault="007C33DE" w:rsidP="007C33DE">
      <w:pPr>
        <w:tabs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 xml:space="preserve">Перечень кодов доходов, закреплённых </w:t>
      </w:r>
    </w:p>
    <w:p w:rsidR="007C33DE" w:rsidRPr="003C46BE" w:rsidRDefault="007C33DE" w:rsidP="007C33DE">
      <w:pPr>
        <w:tabs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 xml:space="preserve">за главным администратором (администратором) доходов </w:t>
      </w:r>
    </w:p>
    <w:p w:rsidR="007C33DE" w:rsidRPr="003C46BE" w:rsidRDefault="007C33DE" w:rsidP="007C33DE">
      <w:pPr>
        <w:tabs>
          <w:tab w:val="left" w:pos="-426"/>
          <w:tab w:val="center" w:pos="4680"/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>бюджета ЗАТО Звёздный – администрацией ЗАТО Звёздный</w:t>
      </w:r>
    </w:p>
    <w:p w:rsidR="007C33DE" w:rsidRPr="003C46BE" w:rsidRDefault="007C33DE" w:rsidP="007C33DE">
      <w:pPr>
        <w:tabs>
          <w:tab w:val="left" w:pos="6810"/>
        </w:tabs>
        <w:spacing w:line="228" w:lineRule="auto"/>
        <w:ind w:left="-540" w:right="-6"/>
        <w:jc w:val="center"/>
        <w:rPr>
          <w:b/>
          <w:sz w:val="26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402"/>
        <w:gridCol w:w="5387"/>
      </w:tblGrid>
      <w:tr w:rsidR="007C33DE" w:rsidRPr="003C46BE" w:rsidTr="007C33DE">
        <w:trPr>
          <w:cantSplit/>
          <w:trHeight w:val="1689"/>
        </w:trPr>
        <w:tc>
          <w:tcPr>
            <w:tcW w:w="1418" w:type="dxa"/>
            <w:vAlign w:val="center"/>
          </w:tcPr>
          <w:p w:rsidR="007C33DE" w:rsidRPr="003C46BE" w:rsidRDefault="007C33DE" w:rsidP="007C33DE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главного админист</w:t>
            </w:r>
            <w:r w:rsidRPr="003C46BE">
              <w:rPr>
                <w:b/>
                <w:sz w:val="26"/>
                <w:szCs w:val="26"/>
              </w:rPr>
              <w:t>ратора (администратора) доходов</w:t>
            </w:r>
          </w:p>
        </w:tc>
        <w:tc>
          <w:tcPr>
            <w:tcW w:w="3402" w:type="dxa"/>
            <w:vAlign w:val="center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>Код классификации доходов</w:t>
            </w:r>
          </w:p>
        </w:tc>
        <w:tc>
          <w:tcPr>
            <w:tcW w:w="5387" w:type="dxa"/>
            <w:vAlign w:val="center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>Наименование доходного источника</w:t>
            </w:r>
          </w:p>
        </w:tc>
      </w:tr>
      <w:tr w:rsidR="007C33DE" w:rsidRPr="003C46BE" w:rsidTr="007C33DE">
        <w:trPr>
          <w:cantSplit/>
        </w:trPr>
        <w:tc>
          <w:tcPr>
            <w:tcW w:w="1418" w:type="dxa"/>
            <w:vAlign w:val="center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vAlign w:val="center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3</w:t>
            </w:r>
          </w:p>
        </w:tc>
      </w:tr>
      <w:tr w:rsidR="007C33DE" w:rsidRPr="003C46BE" w:rsidTr="007C33DE">
        <w:tc>
          <w:tcPr>
            <w:tcW w:w="10207" w:type="dxa"/>
            <w:gridSpan w:val="3"/>
            <w:vAlign w:val="center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Администрация ЗАТО Звёздный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1 08 07083 01 1000 110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1 08 07083 01 4000 110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1 08 07150 01 1000 110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1 08 07150 01 4000 110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1 08 07173 01 1000 110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1 08 07173 01 4000 110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 w:rsidRPr="003C46BE">
              <w:rPr>
                <w:sz w:val="26"/>
                <w:szCs w:val="26"/>
              </w:rPr>
              <w:lastRenderedPageBreak/>
              <w:t>опасных, тяжеловесных и (или) крупногабаритных грузов, зачисляемая в бюджеты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1 11 05012 04 0000 120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1 11 05024 04 0000 120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1 11 05034 04 0000 120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1 11 05074 04 0000 120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1 11 05092 04 0000 120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1 11 05312 04 0000 120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1 11 05324 04 0000 120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1 11 07014 04 0000 120 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C33DE" w:rsidRPr="003C46BE" w:rsidTr="007C33DE">
        <w:trPr>
          <w:trHeight w:val="673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1 11 08040 04 0000 120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Средства, получаемые от передачи   имущества, находящегося в собственности городских округов (за   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залог, в доверительное управление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1 11 09034 04 0000 120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1 11 09044 04 0000 120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1 13 01074 04 0000 130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оказания информационных услуг органами местного самоуправления городских округов, казёнными учреждениями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1 13 01530 04 0000 130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1 13 01994 04 0000 130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1 13 02064 04 0000 130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1 13 02994 04 0000 130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1 14 01040 04 0000 410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1 14 02040 04 0000 410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1 14 02042 04 0000 410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1 14 02043 04 0000 410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1 14 02048 04 0000 410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1 14 02040 04 0000 440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1 14 02042 04 0000 440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1 14 02043 04 0000 440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 материальных запасов по указанному имуществу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1 14 03040 04 0000 410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1 14 03040 04 0000 440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977 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1 14 04040 04 0000 420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1 14 06012 04 0000 430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1 14 06024 04 0000 430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1 14 06044 04 0000 430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1 14 06312 04 0000 430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 1 15 02040 04 0000 140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7C33DE" w:rsidRPr="00DB1EEC" w:rsidTr="007C33DE">
        <w:tc>
          <w:tcPr>
            <w:tcW w:w="1418" w:type="dxa"/>
            <w:vAlign w:val="bottom"/>
          </w:tcPr>
          <w:p w:rsidR="007C33DE" w:rsidRPr="00DB1EEC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Default="007C33DE" w:rsidP="0033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  <w:p w:rsidR="007C33DE" w:rsidRDefault="007C33DE" w:rsidP="0033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  <w:p w:rsidR="007C33DE" w:rsidRDefault="007C33DE" w:rsidP="0033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  <w:p w:rsidR="007C33DE" w:rsidRDefault="007C33DE" w:rsidP="0033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1 16 07010 04 0000 140</w:t>
            </w:r>
          </w:p>
          <w:p w:rsidR="007C33DE" w:rsidRPr="00DB1EEC" w:rsidRDefault="007C33DE" w:rsidP="003372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7C33DE" w:rsidRPr="00574C1B" w:rsidRDefault="007C33DE" w:rsidP="003372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C33DE" w:rsidRPr="00574C1B" w:rsidTr="007C33DE">
        <w:tc>
          <w:tcPr>
            <w:tcW w:w="1418" w:type="dxa"/>
            <w:vAlign w:val="bottom"/>
          </w:tcPr>
          <w:p w:rsidR="007C33DE" w:rsidRPr="00574C1B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574C1B" w:rsidRDefault="007C33DE" w:rsidP="003372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74C1B">
              <w:rPr>
                <w:rFonts w:eastAsiaTheme="minorHAnsi"/>
                <w:sz w:val="26"/>
                <w:szCs w:val="26"/>
              </w:rPr>
              <w:t>1 16 07090 04 0000 140</w:t>
            </w:r>
          </w:p>
        </w:tc>
        <w:tc>
          <w:tcPr>
            <w:tcW w:w="5387" w:type="dxa"/>
          </w:tcPr>
          <w:p w:rsidR="007C33DE" w:rsidRPr="00574C1B" w:rsidRDefault="007C33DE" w:rsidP="003372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74C1B">
              <w:rPr>
                <w:rFonts w:eastAsiaTheme="minorHAnsi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33DE" w:rsidRPr="00DB1EEC" w:rsidTr="007C33DE">
        <w:tc>
          <w:tcPr>
            <w:tcW w:w="1418" w:type="dxa"/>
            <w:vAlign w:val="bottom"/>
          </w:tcPr>
          <w:p w:rsidR="007C33DE" w:rsidRPr="00DB1EEC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DB1EEC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DB1EEC" w:rsidRDefault="007C33DE" w:rsidP="003372BD">
            <w:pPr>
              <w:jc w:val="center"/>
              <w:rPr>
                <w:sz w:val="26"/>
                <w:szCs w:val="26"/>
              </w:rPr>
            </w:pPr>
            <w:r w:rsidRPr="00DB1EEC">
              <w:rPr>
                <w:sz w:val="26"/>
                <w:szCs w:val="26"/>
              </w:rPr>
              <w:t>1 16 10123 01 0041 140</w:t>
            </w:r>
          </w:p>
        </w:tc>
        <w:tc>
          <w:tcPr>
            <w:tcW w:w="5387" w:type="dxa"/>
          </w:tcPr>
          <w:p w:rsidR="007C33DE" w:rsidRPr="00DB1EEC" w:rsidRDefault="007C33DE" w:rsidP="003372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EEC">
              <w:rPr>
                <w:sz w:val="26"/>
                <w:szCs w:val="26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7C33DE" w:rsidRPr="003C46BE" w:rsidTr="007C33DE"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1 17 01040 04 0000 180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1 17 05040 04 0000 180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1 18 01410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1 18 0</w:t>
            </w:r>
            <w:r>
              <w:rPr>
                <w:sz w:val="26"/>
                <w:szCs w:val="26"/>
              </w:rPr>
              <w:t>142</w:t>
            </w:r>
            <w:r w:rsidRPr="003C46BE">
              <w:rPr>
                <w:sz w:val="26"/>
                <w:szCs w:val="26"/>
              </w:rPr>
              <w:t>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1 18 0</w:t>
            </w:r>
            <w:r>
              <w:rPr>
                <w:sz w:val="26"/>
                <w:szCs w:val="26"/>
              </w:rPr>
              <w:t>24</w:t>
            </w:r>
            <w:r w:rsidRPr="003C46BE">
              <w:rPr>
                <w:sz w:val="26"/>
                <w:szCs w:val="26"/>
              </w:rPr>
              <w:t>00 04 0000 1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Поступления в бюджеты городских округов (перечисления из бюджетов городских округов) по урегулированию расчётов между бюджетами бюджетной системы Российской Федерации по распределённым доходам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2 01 04099 04 0000 15</w:t>
            </w:r>
            <w:r w:rsidRPr="003C46BE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2 02 15001 04 0000 15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2 02 15002 04 0000 15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2 02 15009 04 0000 15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2 02 15010 04 0000 15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2 02 19999 04 0000 15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2 02 20041 04 0000 15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C33DE" w:rsidRPr="008C3F8D" w:rsidTr="007C33DE">
        <w:trPr>
          <w:trHeight w:val="70"/>
        </w:trPr>
        <w:tc>
          <w:tcPr>
            <w:tcW w:w="1418" w:type="dxa"/>
            <w:vAlign w:val="bottom"/>
          </w:tcPr>
          <w:p w:rsidR="007C33DE" w:rsidRPr="008C3F8D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8C3F8D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8C3F8D" w:rsidRDefault="007C33DE" w:rsidP="003372BD">
            <w:pPr>
              <w:jc w:val="center"/>
              <w:rPr>
                <w:sz w:val="26"/>
                <w:szCs w:val="26"/>
              </w:rPr>
            </w:pPr>
            <w:r w:rsidRPr="008C3F8D">
              <w:rPr>
                <w:sz w:val="26"/>
                <w:szCs w:val="26"/>
              </w:rPr>
              <w:t>2 02 20077 04 0000 150</w:t>
            </w:r>
          </w:p>
        </w:tc>
        <w:tc>
          <w:tcPr>
            <w:tcW w:w="5387" w:type="dxa"/>
          </w:tcPr>
          <w:p w:rsidR="007C33DE" w:rsidRPr="008C3F8D" w:rsidRDefault="007C33DE" w:rsidP="003372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3F8D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2 02 20079 04 0000 15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2 02 20216 04 0000 15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2 02 25027 04 0000 15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</w:t>
            </w:r>
            <w:hyperlink r:id="rId7" w:history="1">
              <w:r w:rsidRPr="003C46BE">
                <w:rPr>
                  <w:sz w:val="26"/>
                  <w:szCs w:val="26"/>
                </w:rPr>
                <w:t>программы</w:t>
              </w:r>
            </w:hyperlink>
            <w:r w:rsidRPr="003C46BE">
              <w:rPr>
                <w:sz w:val="26"/>
                <w:szCs w:val="26"/>
              </w:rPr>
              <w:t xml:space="preserve"> Российской Федерации «Доступная среда» </w:t>
            </w:r>
          </w:p>
        </w:tc>
      </w:tr>
      <w:tr w:rsidR="007C33DE" w:rsidRPr="0026741E" w:rsidTr="007C33DE">
        <w:trPr>
          <w:trHeight w:val="70"/>
        </w:trPr>
        <w:tc>
          <w:tcPr>
            <w:tcW w:w="1418" w:type="dxa"/>
            <w:vAlign w:val="bottom"/>
          </w:tcPr>
          <w:p w:rsidR="007C33DE" w:rsidRPr="0026741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26741E" w:rsidRDefault="007C33DE" w:rsidP="003372BD">
            <w:pPr>
              <w:jc w:val="center"/>
              <w:rPr>
                <w:sz w:val="26"/>
                <w:szCs w:val="26"/>
              </w:rPr>
            </w:pPr>
          </w:p>
          <w:p w:rsidR="007C33DE" w:rsidRPr="0026741E" w:rsidRDefault="007C33DE" w:rsidP="003372BD">
            <w:pPr>
              <w:jc w:val="center"/>
              <w:rPr>
                <w:sz w:val="26"/>
                <w:szCs w:val="26"/>
              </w:rPr>
            </w:pPr>
          </w:p>
          <w:p w:rsidR="007C33DE" w:rsidRPr="0026741E" w:rsidRDefault="007C33DE" w:rsidP="003372BD">
            <w:pPr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2 02 25228 04 0000 150</w:t>
            </w:r>
          </w:p>
        </w:tc>
        <w:tc>
          <w:tcPr>
            <w:tcW w:w="5387" w:type="dxa"/>
          </w:tcPr>
          <w:p w:rsidR="007C33DE" w:rsidRPr="0026741E" w:rsidRDefault="007C33DE" w:rsidP="003372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7C33DE" w:rsidRPr="0026741E" w:rsidTr="007C33DE">
        <w:trPr>
          <w:trHeight w:val="70"/>
        </w:trPr>
        <w:tc>
          <w:tcPr>
            <w:tcW w:w="1418" w:type="dxa"/>
            <w:vAlign w:val="bottom"/>
          </w:tcPr>
          <w:p w:rsidR="007C33DE" w:rsidRPr="0026741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26741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2 02 25302 04 0000 150</w:t>
            </w:r>
          </w:p>
        </w:tc>
        <w:tc>
          <w:tcPr>
            <w:tcW w:w="5387" w:type="dxa"/>
            <w:vAlign w:val="bottom"/>
          </w:tcPr>
          <w:p w:rsidR="007C33DE" w:rsidRPr="0026741E" w:rsidRDefault="007C33DE" w:rsidP="003372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Субсидии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7C33DE" w:rsidRPr="0026741E" w:rsidTr="007C33DE">
        <w:trPr>
          <w:trHeight w:val="70"/>
        </w:trPr>
        <w:tc>
          <w:tcPr>
            <w:tcW w:w="1418" w:type="dxa"/>
            <w:vAlign w:val="bottom"/>
          </w:tcPr>
          <w:p w:rsidR="007C33DE" w:rsidRPr="0026741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26741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2 02 25304 04 0000 150</w:t>
            </w:r>
          </w:p>
        </w:tc>
        <w:tc>
          <w:tcPr>
            <w:tcW w:w="5387" w:type="dxa"/>
            <w:vAlign w:val="bottom"/>
          </w:tcPr>
          <w:p w:rsidR="007C33DE" w:rsidRPr="0026741E" w:rsidRDefault="007C33DE" w:rsidP="003372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C33DE" w:rsidRPr="0026741E" w:rsidTr="007C33DE">
        <w:trPr>
          <w:trHeight w:val="70"/>
        </w:trPr>
        <w:tc>
          <w:tcPr>
            <w:tcW w:w="1418" w:type="dxa"/>
            <w:vAlign w:val="bottom"/>
          </w:tcPr>
          <w:p w:rsidR="007C33DE" w:rsidRPr="0026741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26741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2 02 25306 04 0000 150</w:t>
            </w:r>
          </w:p>
        </w:tc>
        <w:tc>
          <w:tcPr>
            <w:tcW w:w="5387" w:type="dxa"/>
            <w:vAlign w:val="bottom"/>
          </w:tcPr>
          <w:p w:rsidR="007C33DE" w:rsidRPr="0026741E" w:rsidRDefault="007C33DE" w:rsidP="003372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7C33DE" w:rsidRPr="0026741E" w:rsidTr="007C33DE">
        <w:trPr>
          <w:trHeight w:val="70"/>
        </w:trPr>
        <w:tc>
          <w:tcPr>
            <w:tcW w:w="1418" w:type="dxa"/>
            <w:vAlign w:val="bottom"/>
          </w:tcPr>
          <w:p w:rsidR="007C33DE" w:rsidRPr="0026741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26741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2 02 25467 04 0000 150</w:t>
            </w:r>
          </w:p>
        </w:tc>
        <w:tc>
          <w:tcPr>
            <w:tcW w:w="5387" w:type="dxa"/>
            <w:vAlign w:val="bottom"/>
          </w:tcPr>
          <w:p w:rsidR="007C33DE" w:rsidRPr="0026741E" w:rsidRDefault="007C33DE" w:rsidP="003372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26741E">
              <w:rPr>
                <w:rFonts w:eastAsiaTheme="minorHAnsi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2 02 25497 04 0000 150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2 02 25519 04 0000 15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2 02 25555 04 0000 15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</w:t>
            </w:r>
            <w:r>
              <w:rPr>
                <w:sz w:val="26"/>
                <w:szCs w:val="26"/>
              </w:rPr>
              <w:t xml:space="preserve">реализацию </w:t>
            </w:r>
            <w:r w:rsidRPr="003C46BE">
              <w:rPr>
                <w:sz w:val="26"/>
                <w:szCs w:val="26"/>
              </w:rPr>
              <w:t>программ формирования современной городской среды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026056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026056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>2 02 27112 04 0000 150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2 02 29998 04 0000 15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2 02 29999 04 0000 15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2 02 30022 04 0000 15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2 02 30024 04 0000 15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2 02 30029 04 0000 15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представителей),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C33DE" w:rsidRPr="00574C1B" w:rsidTr="007C33DE">
        <w:trPr>
          <w:trHeight w:val="70"/>
        </w:trPr>
        <w:tc>
          <w:tcPr>
            <w:tcW w:w="1418" w:type="dxa"/>
            <w:vAlign w:val="bottom"/>
          </w:tcPr>
          <w:p w:rsidR="007C33DE" w:rsidRPr="00574C1B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574C1B" w:rsidRDefault="007C33DE" w:rsidP="003372BD">
            <w:pPr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2 02 35082 04 0000 150</w:t>
            </w:r>
          </w:p>
        </w:tc>
        <w:tc>
          <w:tcPr>
            <w:tcW w:w="5387" w:type="dxa"/>
          </w:tcPr>
          <w:p w:rsidR="007C33DE" w:rsidRPr="00574C1B" w:rsidRDefault="007C33DE" w:rsidP="003372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2 02 35118 04 0000 15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осуществление первичного воинского учёта на территориях, где отсутствуют военные комиссариаты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2 02 35120 04 0000 15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1934A6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</w:t>
            </w:r>
            <w:r w:rsidRPr="001934A6">
              <w:rPr>
                <w:sz w:val="26"/>
                <w:szCs w:val="26"/>
              </w:rPr>
              <w:t>35302 04 0000 150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2 02 35304 04 0000 150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2 02 35404 04 0000 150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2 02 35469 04</w:t>
            </w:r>
            <w:r w:rsidRPr="003C46BE">
              <w:rPr>
                <w:sz w:val="26"/>
                <w:szCs w:val="26"/>
              </w:rPr>
              <w:t xml:space="preserve">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2 02 35520 04 0000 15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2 02 35930 04 0000 15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2 02 39998 04 0000 15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Единая субвенция бюджетам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2 02 39999 04 0000 15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2 02 45160 04 0000 15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C33DE" w:rsidRPr="00574C1B" w:rsidTr="007C33DE">
        <w:trPr>
          <w:trHeight w:val="70"/>
        </w:trPr>
        <w:tc>
          <w:tcPr>
            <w:tcW w:w="1418" w:type="dxa"/>
            <w:vAlign w:val="bottom"/>
          </w:tcPr>
          <w:p w:rsidR="007C33DE" w:rsidRPr="00574C1B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574C1B" w:rsidRDefault="007C33DE" w:rsidP="003372BD">
            <w:pPr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2 02 45303 04 0000 150</w:t>
            </w:r>
          </w:p>
        </w:tc>
        <w:tc>
          <w:tcPr>
            <w:tcW w:w="5387" w:type="dxa"/>
          </w:tcPr>
          <w:p w:rsidR="007C33DE" w:rsidRPr="00574C1B" w:rsidRDefault="007C33DE" w:rsidP="003372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2 02 45519 04 0000 150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2 02 45585 04 0000 150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Межбюджетные трансферты, передаваемые бюджетам городских округов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2 02 49999 04 0000 15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2 02 90023 04 0000 15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2 03 04099 04 0000 1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2 04 04099 04 0000 1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5387" w:type="dxa"/>
            <w:vAlign w:val="bottom"/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2 07 04040 04 0000 15</w:t>
            </w:r>
            <w:r w:rsidRPr="003C46BE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для дополнительного финансирования программ в области экологии и здравоохранения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2 07 04050 04 0000 1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2 08 04000 04 0000 15</w:t>
            </w:r>
            <w:r w:rsidRPr="003C46BE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2 18 04010 04 0000 15</w:t>
            </w:r>
            <w:r w:rsidRPr="003C46BE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2 19 25020 04 0000 15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мероприятия подпрограммы «Обеспечение жильём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2 19 25027 04 0000 15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2 19 25519 04 0000 15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2 19 25555 04 0000 15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2 19 25558 04 0000 15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2 19 25566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 на мероприятия в области обращения с отходами из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2 19 35118 04 0000 15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субвенций 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2 19 35120 04 0000 15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субвенций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из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2 19 45160 04 0000 15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C33DE" w:rsidRPr="003C46BE" w:rsidTr="007C33D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DE" w:rsidRPr="003C46BE" w:rsidRDefault="007C33DE" w:rsidP="003372B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2 19 60010 04 0000 15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E" w:rsidRPr="003C46BE" w:rsidRDefault="007C33DE" w:rsidP="003372BD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C33DE" w:rsidRPr="005E2CBA" w:rsidRDefault="007C33DE" w:rsidP="007C33DE">
      <w:pPr>
        <w:jc w:val="both"/>
        <w:rPr>
          <w:szCs w:val="28"/>
        </w:rPr>
      </w:pPr>
    </w:p>
    <w:p w:rsidR="003372BD" w:rsidRDefault="003372BD" w:rsidP="007C33DE">
      <w:pPr>
        <w:rPr>
          <w:rFonts w:eastAsia="Times New Roman"/>
          <w:szCs w:val="28"/>
          <w:lang w:eastAsia="ru-RU"/>
        </w:rPr>
      </w:pPr>
    </w:p>
    <w:p w:rsidR="003372BD" w:rsidRPr="003372BD" w:rsidRDefault="003372BD" w:rsidP="003372BD">
      <w:pPr>
        <w:rPr>
          <w:rFonts w:eastAsia="Times New Roman"/>
          <w:szCs w:val="28"/>
          <w:lang w:eastAsia="ru-RU"/>
        </w:rPr>
      </w:pPr>
    </w:p>
    <w:p w:rsidR="003372BD" w:rsidRPr="003372BD" w:rsidRDefault="003372BD" w:rsidP="003372BD">
      <w:pPr>
        <w:rPr>
          <w:rFonts w:eastAsia="Times New Roman"/>
          <w:szCs w:val="28"/>
          <w:lang w:eastAsia="ru-RU"/>
        </w:rPr>
      </w:pPr>
    </w:p>
    <w:p w:rsidR="003372BD" w:rsidRPr="003372BD" w:rsidRDefault="003372BD" w:rsidP="003372BD">
      <w:pPr>
        <w:rPr>
          <w:rFonts w:eastAsia="Times New Roman"/>
          <w:szCs w:val="28"/>
          <w:lang w:eastAsia="ru-RU"/>
        </w:rPr>
      </w:pPr>
    </w:p>
    <w:p w:rsidR="003372BD" w:rsidRPr="003372BD" w:rsidRDefault="003372BD" w:rsidP="003372BD">
      <w:pPr>
        <w:rPr>
          <w:rFonts w:eastAsia="Times New Roman"/>
          <w:szCs w:val="28"/>
          <w:lang w:eastAsia="ru-RU"/>
        </w:rPr>
      </w:pPr>
    </w:p>
    <w:sectPr w:rsidR="003372BD" w:rsidRPr="003372BD" w:rsidSect="00570E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99" w:rsidRDefault="00C97399" w:rsidP="00BD34E8">
      <w:r>
        <w:separator/>
      </w:r>
    </w:p>
  </w:endnote>
  <w:endnote w:type="continuationSeparator" w:id="1">
    <w:p w:rsidR="00C97399" w:rsidRDefault="00C97399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99" w:rsidRDefault="00C97399" w:rsidP="00BD34E8">
      <w:r>
        <w:separator/>
      </w:r>
    </w:p>
  </w:footnote>
  <w:footnote w:type="continuationSeparator" w:id="1">
    <w:p w:rsidR="00C97399" w:rsidRDefault="00C97399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73E29"/>
    <w:rsid w:val="00283427"/>
    <w:rsid w:val="00283FC2"/>
    <w:rsid w:val="002913EA"/>
    <w:rsid w:val="0029647F"/>
    <w:rsid w:val="002973D3"/>
    <w:rsid w:val="003372BD"/>
    <w:rsid w:val="00394AA6"/>
    <w:rsid w:val="003A6CB5"/>
    <w:rsid w:val="003E0D9F"/>
    <w:rsid w:val="00427DBF"/>
    <w:rsid w:val="00427E8A"/>
    <w:rsid w:val="00462FF1"/>
    <w:rsid w:val="004675FB"/>
    <w:rsid w:val="00476B2A"/>
    <w:rsid w:val="00490FC5"/>
    <w:rsid w:val="004A535F"/>
    <w:rsid w:val="004E6F92"/>
    <w:rsid w:val="00536E28"/>
    <w:rsid w:val="0053727B"/>
    <w:rsid w:val="00541126"/>
    <w:rsid w:val="00550E33"/>
    <w:rsid w:val="00570E5C"/>
    <w:rsid w:val="00590DD5"/>
    <w:rsid w:val="005A2B84"/>
    <w:rsid w:val="005B39C7"/>
    <w:rsid w:val="005D4E36"/>
    <w:rsid w:val="006026FC"/>
    <w:rsid w:val="00625831"/>
    <w:rsid w:val="0064747B"/>
    <w:rsid w:val="00661A96"/>
    <w:rsid w:val="00683481"/>
    <w:rsid w:val="006A44A2"/>
    <w:rsid w:val="006B5ED2"/>
    <w:rsid w:val="006C1A59"/>
    <w:rsid w:val="006D7527"/>
    <w:rsid w:val="006E1CEC"/>
    <w:rsid w:val="006F5C4B"/>
    <w:rsid w:val="007141F3"/>
    <w:rsid w:val="00731069"/>
    <w:rsid w:val="00755B26"/>
    <w:rsid w:val="00784CB9"/>
    <w:rsid w:val="007953F4"/>
    <w:rsid w:val="007C33DE"/>
    <w:rsid w:val="007E0EB9"/>
    <w:rsid w:val="007E41C9"/>
    <w:rsid w:val="007F28A5"/>
    <w:rsid w:val="00805256"/>
    <w:rsid w:val="00872959"/>
    <w:rsid w:val="00876F31"/>
    <w:rsid w:val="00895F5D"/>
    <w:rsid w:val="008A2FDF"/>
    <w:rsid w:val="008B66D7"/>
    <w:rsid w:val="00954E8D"/>
    <w:rsid w:val="009955B1"/>
    <w:rsid w:val="00996876"/>
    <w:rsid w:val="009E1F92"/>
    <w:rsid w:val="00A17E21"/>
    <w:rsid w:val="00A65BA8"/>
    <w:rsid w:val="00A815FE"/>
    <w:rsid w:val="00A817B4"/>
    <w:rsid w:val="00AA14FD"/>
    <w:rsid w:val="00AE4855"/>
    <w:rsid w:val="00B0620C"/>
    <w:rsid w:val="00B12DA1"/>
    <w:rsid w:val="00B24592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C97399"/>
    <w:rsid w:val="00CC3BD9"/>
    <w:rsid w:val="00D20A35"/>
    <w:rsid w:val="00D4186B"/>
    <w:rsid w:val="00D43895"/>
    <w:rsid w:val="00D67114"/>
    <w:rsid w:val="00D77D89"/>
    <w:rsid w:val="00D82B71"/>
    <w:rsid w:val="00D9729F"/>
    <w:rsid w:val="00DB5CFB"/>
    <w:rsid w:val="00DB665A"/>
    <w:rsid w:val="00DF6D60"/>
    <w:rsid w:val="00E17626"/>
    <w:rsid w:val="00E65BAE"/>
    <w:rsid w:val="00E8040B"/>
    <w:rsid w:val="00E83398"/>
    <w:rsid w:val="00EA063D"/>
    <w:rsid w:val="00EA4653"/>
    <w:rsid w:val="00EA6E92"/>
    <w:rsid w:val="00ED151D"/>
    <w:rsid w:val="00ED6177"/>
    <w:rsid w:val="00ED7007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87D17F0DFBE923AA6FA34FABF0413F76ACCFBEF57D86D137BD4377DE8C1C47052A0B3E6A429EBEL7F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2</cp:revision>
  <cp:lastPrinted>2019-12-06T04:11:00Z</cp:lastPrinted>
  <dcterms:created xsi:type="dcterms:W3CDTF">2022-01-19T10:55:00Z</dcterms:created>
  <dcterms:modified xsi:type="dcterms:W3CDTF">2022-01-19T10:55:00Z</dcterms:modified>
</cp:coreProperties>
</file>