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46" w:rsidRDefault="00131F46" w:rsidP="00131F46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46" w:rsidRDefault="00131F46" w:rsidP="00131F46">
      <w:pPr>
        <w:autoSpaceDE w:val="0"/>
        <w:autoSpaceDN w:val="0"/>
        <w:adjustRightInd w:val="0"/>
        <w:jc w:val="right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ПРОЕКТ</w:t>
      </w:r>
    </w:p>
    <w:p w:rsidR="00131F46" w:rsidRDefault="00131F46" w:rsidP="00131F46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 xml:space="preserve">Дума ЗАТО Звёздный </w:t>
      </w:r>
    </w:p>
    <w:p w:rsidR="00131F46" w:rsidRDefault="00131F46" w:rsidP="00131F4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131F46" w:rsidRDefault="00131F46" w:rsidP="00131F4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РЕШЕНИЕ</w:t>
      </w:r>
    </w:p>
    <w:p w:rsidR="00131F46" w:rsidRDefault="00131F46" w:rsidP="00131F4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131F46" w:rsidRDefault="00131F46" w:rsidP="00131F46">
      <w:pPr>
        <w:autoSpaceDE w:val="0"/>
        <w:autoSpaceDN w:val="0"/>
        <w:adjustRightInd w:val="0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00.00.2016</w:t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</w:rPr>
        <w:tab/>
        <w:t xml:space="preserve">№000 </w:t>
      </w:r>
    </w:p>
    <w:p w:rsidR="00131F46" w:rsidRDefault="00131F46" w:rsidP="00131F46">
      <w:pPr>
        <w:jc w:val="both"/>
        <w:rPr>
          <w:rFonts w:eastAsia="Times New Roman" w:cs="Times New Roman"/>
          <w:szCs w:val="28"/>
          <w:lang w:eastAsia="ru-RU"/>
        </w:rPr>
      </w:pPr>
    </w:p>
    <w:p w:rsidR="00131F46" w:rsidRDefault="00131F46" w:rsidP="00131F46">
      <w:pPr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 бюджете ЗАТО Звёздный</w:t>
      </w:r>
    </w:p>
    <w:p w:rsidR="00131F46" w:rsidRDefault="00131F46" w:rsidP="00131F46">
      <w:pPr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Пермского края на 2017 год </w:t>
      </w:r>
    </w:p>
    <w:p w:rsidR="00131F46" w:rsidRDefault="00131F46" w:rsidP="00131F46">
      <w:pPr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и на плановый период 2018 </w:t>
      </w:r>
    </w:p>
    <w:p w:rsidR="00131F46" w:rsidRDefault="00131F46" w:rsidP="00131F46">
      <w:pPr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и 2019 годов</w:t>
      </w:r>
    </w:p>
    <w:p w:rsidR="00131F46" w:rsidRDefault="00131F46" w:rsidP="00131F46"/>
    <w:p w:rsidR="00131F46" w:rsidRDefault="00131F46" w:rsidP="00131F46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Дума ЗАТО Звёздный</w:t>
      </w:r>
      <w:r>
        <w:rPr>
          <w:rFonts w:eastAsia="Times New Roman" w:cs="Times New Roman"/>
          <w:b/>
          <w:szCs w:val="28"/>
          <w:lang w:eastAsia="ru-RU"/>
        </w:rPr>
        <w:t xml:space="preserve"> РЕШИЛА: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основные характеристики бюджета ЗАТО Звёздный Пермского края (далее – Местный бюджет) на 2017 год: 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прогнозируемый общий объём доходов Местного бюджета  в сумме 238679,7 тыс. рублей;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общий объём расходов Местного бюджета  в сумме 238679,7 тыс. рублей;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3)дефицит Местного бюджета в сумме 0,0 тыс. рублей. 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Статья 2.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основные характеристики Местного бюджета  2018 год и на 2019 год: 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прогнозируемый общий объём доходов Местного бюджета на 2018 год в сумме 228204,5тыс. рублей и на 2019 год 230546,2 тыс. рублей;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общий объём расходов Местного бюджета на 2018 год  в сумме 230321,155 тыс. рублей, в том числе условно утверждённые расходы в сумме 3388,0 тыс. рублей, и на 2019 год в сумме 232292,335 тыс. рублей, в том числе условно утверждённые расходы в сумме 6563,62 тыс. рублей;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дефицит Местного бюджета на 2018 год  в сумме 2116,655 тыс. рублей, на 2019 год в сумме 1746,135 тыс. рублей.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Установить, что дефицит Местного бюджета полностью покрывается за счёт изменения остатков на счёте по учёту средств Местного бюджета. 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3.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Учесть в Местном бюджете поступления доходов на 2017 год согласно Приложению 1 к настоящему решению и на 2018-2019 годы согласно Приложению 2 к настоящему решению. 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4</w:t>
      </w:r>
      <w:r>
        <w:rPr>
          <w:rFonts w:eastAsia="Times New Roman" w:cs="Times New Roman"/>
          <w:szCs w:val="28"/>
          <w:lang w:eastAsia="ru-RU"/>
        </w:rPr>
        <w:t>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 в Местном бюджете объём межбюджетных трансфертов, передаваемых бюджету ЗАТО Звёздный из других  бюджетов бюджетной системы Российской Федерации, на 2017 год в сумме 195831,1 тыс. рублей, </w:t>
      </w:r>
      <w:r>
        <w:rPr>
          <w:rFonts w:eastAsia="Times New Roman" w:cs="Times New Roman"/>
          <w:szCs w:val="28"/>
          <w:lang w:eastAsia="ru-RU"/>
        </w:rPr>
        <w:lastRenderedPageBreak/>
        <w:t>на 2018 год в сумме 180330,9 тыс. рублей, на 2019 год в сумме 187199,6 тыс. рублей, в том числе: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31F46" w:rsidRDefault="00131F46" w:rsidP="00131F4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на предоставления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 организациях в сумме 33113,1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на предоставления государственных гарантий на получение общедоступного бесплатного дошкольного образования по основным общеобразовательным программам в дошкольных образовательных организациях в сумме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30607,5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предоставление мер социальной поддержки учащихся из малоимущих и многодетных малоимущих семей в сумме 2025,0 тыс. рублей на 2017 год, 2071,6 тыс. рублей на 2018-2019 годы ежегодно;</w:t>
      </w:r>
    </w:p>
    <w:p w:rsidR="00131F46" w:rsidRDefault="00131F46" w:rsidP="00131F4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типа, в сумме 4638,9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обеспечение </w:t>
      </w:r>
      <w:proofErr w:type="gramStart"/>
      <w:r>
        <w:rPr>
          <w:rFonts w:eastAsia="Times New Roman" w:cs="Times New Roman"/>
          <w:szCs w:val="28"/>
          <w:lang w:eastAsia="ru-RU"/>
        </w:rPr>
        <w:t>прав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на защиту несовершеннолетних детей в сумме 977,5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составление протоколов об административных правонарушениях в сумме 5,4 тыс. рублей ежегодно; </w:t>
      </w:r>
    </w:p>
    <w:p w:rsidR="00131F46" w:rsidRDefault="00131F46" w:rsidP="00131F46">
      <w:pPr>
        <w:numPr>
          <w:ilvl w:val="0"/>
          <w:numId w:val="1"/>
        </w:numPr>
        <w:tabs>
          <w:tab w:val="clear" w:pos="786"/>
          <w:tab w:val="num" w:pos="0"/>
          <w:tab w:val="num" w:pos="1669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предоставление дополнительных мер материального обеспечения и социальной защиты работников образования в сумме 2555,1 тыс. рублей ежегодно; </w:t>
      </w:r>
    </w:p>
    <w:p w:rsidR="00131F46" w:rsidRDefault="00131F46" w:rsidP="00131F4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обеспечения воспитания и обучения детей-инвалидов в дошкольных образовательных учреждениях и на дому в сумме 84,9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на выплату компенсации части родительской платы за присмотр и уход за ребёнком в муниципальных образовательных учреждениях, реализующих образовательную программу дошкольного воспитания в сумме 1659,2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организацию оздоровления и отдыха детей в сумме 1622,8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оказание дополнительных мер социальной поддержки отдельных категорий лиц, которым присуждены учёные степени кандидата и доктора наук, работающих в учреждениях общего образования в сумме 121,8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clear" w:pos="786"/>
          <w:tab w:val="num" w:pos="0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выплату ежемесячного денежного вознаграждения за классное руководство в муниципальных образовательных организациях в сумме 1236,8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clear" w:pos="786"/>
          <w:tab w:val="num" w:pos="0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на осуществление полномочий по страхованию граждан, участвующих в деятельности дружин охраны общественного порядка на территории Пермского края, в сумме 2,3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clear" w:pos="786"/>
          <w:tab w:val="left" w:pos="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на осуществление полномочий по созданию и организации деятельности административных комиссий в сумме 37,3 тыс. рублей ежегодно;</w:t>
      </w:r>
    </w:p>
    <w:p w:rsidR="00131F46" w:rsidRDefault="00131F46" w:rsidP="00131F46">
      <w:pPr>
        <w:numPr>
          <w:ilvl w:val="0"/>
          <w:numId w:val="1"/>
        </w:numPr>
        <w:tabs>
          <w:tab w:val="clear" w:pos="786"/>
          <w:tab w:val="left" w:pos="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на проведение мероприятий по отлову безнадзорных животных, их транспортировке, учету и регистрации, содержанию, лечению, кастрации (стерилизации) эвтаназии, утилизации в сумме 125,5 тыс. рублей  ежегодно;</w:t>
      </w:r>
    </w:p>
    <w:p w:rsidR="00131F46" w:rsidRDefault="00131F46" w:rsidP="00131F4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16) на расходы, необходимые органам местного самоуправления для администрирования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 эвтаназии, утилизации в сумме 8,6 тыс. рублей ежегодно;</w:t>
      </w:r>
    </w:p>
    <w:p w:rsidR="00131F46" w:rsidRDefault="00131F46" w:rsidP="00131F4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17) на реализацию муниципальных программ, приоритетных муниципальных проектов в рамках приоритетных региональных проектов, инвестиционных проектов в сумме   6286,9 тыс. рублей на 2017 год, 12719,2 тыс. рублей на 2018 год;</w:t>
      </w:r>
    </w:p>
    <w:p w:rsidR="00131F46" w:rsidRDefault="00131F46" w:rsidP="00131F4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18)на обеспечение работников муниципальных учреждений бюджетной сферы путевками на санаторно-курортное лечение- 51,5 тыс. рублей на 2017 год;</w:t>
      </w:r>
    </w:p>
    <w:p w:rsidR="00131F46" w:rsidRDefault="00131F46" w:rsidP="00131F4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19) на строительство (реконструкцию), приобретение объектов общественной инфраструктуры муниципального значения для создания дополнительных мест для детей дошкольного возраста в сумме 15754,5 тыс. рублей на 2019 год.</w:t>
      </w:r>
    </w:p>
    <w:p w:rsidR="00131F46" w:rsidRDefault="00131F46" w:rsidP="00131F46">
      <w:pPr>
        <w:tabs>
          <w:tab w:val="left" w:pos="851"/>
        </w:tabs>
        <w:ind w:left="540" w:firstLine="16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5.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Утвердить ведомственную структуру расходов Местного бюджета на 2017 год согласно Приложению 3 к настоящему решению, на 2018-2019 годы согласно Приложению 4 к настоящему решению.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6.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eastAsia="Times New Roman" w:cs="Times New Roman"/>
          <w:iCs/>
          <w:szCs w:val="28"/>
          <w:lang w:eastAsia="ru-RU"/>
        </w:rPr>
        <w:t>видов расходов классификации расходов Местного бюджета</w:t>
      </w:r>
      <w:proofErr w:type="gramEnd"/>
      <w:r>
        <w:rPr>
          <w:rFonts w:eastAsia="Times New Roman" w:cs="Times New Roman"/>
          <w:iCs/>
          <w:szCs w:val="28"/>
          <w:lang w:eastAsia="ru-RU"/>
        </w:rPr>
        <w:t xml:space="preserve"> на 2017 год согласно Приложению 5 к настоящему решению, </w:t>
      </w:r>
      <w:r>
        <w:rPr>
          <w:rFonts w:eastAsia="Times New Roman" w:cs="Times New Roman"/>
          <w:szCs w:val="28"/>
          <w:lang w:eastAsia="ru-RU"/>
        </w:rPr>
        <w:t>на 2018-2019 годы согласно Приложению 6 к настоящему решению.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7.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на 2017 год согласно Приложению 7 к настоящему решению, </w:t>
      </w:r>
      <w:r>
        <w:rPr>
          <w:rFonts w:eastAsia="Times New Roman" w:cs="Times New Roman"/>
          <w:szCs w:val="28"/>
          <w:lang w:eastAsia="ru-RU"/>
        </w:rPr>
        <w:t>на 2018-2019 годы согласно Приложению 8 к настоящему решению.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8.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Утвердить общий объём бюджетных ассигнований на исполнение публичных нормативных обязательств  в сумме 262, 835 тыс. рублей ежегодно.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9.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Утвердить объём бюджетных ассигнований муниципального дорожного фонда  ЗАТО Звёздный на 2017 год в сумме 6120,0 тыс. рублей,  на 2018-2019 годы  - 4710,0 тыс. рублей ежегодно. 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Утвердить распределение средств муниципального дорожного фонда ЗАТО Звёздный на 2017 год согласно Приложению 9 к настоящему решению, на 2018-2019 годы согласно Приложению 10 к настоящему решению.  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10.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организаций  ЗАТО Звёздный предусмотреть расходы на организацию двухразового горячего питания указанной категории обучающихся.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131F46" w:rsidRDefault="00131F46" w:rsidP="00131F4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 соответствии с абзацем первым и вторым настоящей статьи утвердить в бюджете ЗАТО Звёздный на указанные цели денежные средства МБУ НОШ ЗАТО Звёздный в объёме 150,0 тыс. рублей ежегодно, МБУ СОШ ЗАТО Звёздный в объёме 350,0 тыс. рублей ежегодно. 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Порядок предоставления бесплатного питания обучающихся с ограниченными возможностями здоровья и детей-инвалидов утверждается администрацией ЗАТО Звёздный.</w:t>
      </w:r>
    </w:p>
    <w:p w:rsidR="00131F46" w:rsidRDefault="00131F46" w:rsidP="00131F46">
      <w:pPr>
        <w:ind w:firstLine="54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11.</w:t>
      </w:r>
    </w:p>
    <w:p w:rsidR="00131F46" w:rsidRDefault="00131F46" w:rsidP="00131F4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Установить объём резервного фонда администрации ЗАТО Звёздный на 2017 год в размере 3000,0 тыс. рублей, на 2018-2019 годы в размере 500,0 тыс. рублей ежегодно. 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12.</w:t>
      </w:r>
    </w:p>
    <w:p w:rsidR="00131F46" w:rsidRDefault="00131F46" w:rsidP="00131F46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Использование бюджетных ассигнований на оплату труда работников  муниципальных учреждений ЗАТО Звёздный осуществляется в соответствии с правовыми актами Правительства Пермского края («дорожными картами») о поэтапном совершенствовании системы оплаты труда в государственных (муниципальных) учреждениях до 2018 года следующим категориям работников:</w:t>
      </w:r>
    </w:p>
    <w:p w:rsidR="00131F46" w:rsidRDefault="00131F46" w:rsidP="00131F46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педагогическим работникам муниципальных общеобразовательных организаций, финансируемых за счет субвенций из бюджета Пермского края;</w:t>
      </w:r>
    </w:p>
    <w:p w:rsidR="00131F46" w:rsidRDefault="00131F46" w:rsidP="00131F46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педагогическим работникам муниципальных дошкольных образовательных организаций, финансируемых за счет субвенций из  бюджета Пермского края;</w:t>
      </w:r>
    </w:p>
    <w:p w:rsidR="00131F46" w:rsidRDefault="00131F46" w:rsidP="00131F46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педагогическим работникам муниципальных организаций дополнительного образования;</w:t>
      </w:r>
    </w:p>
    <w:p w:rsidR="00131F46" w:rsidRDefault="00131F46" w:rsidP="00131F46">
      <w:pPr>
        <w:widowControl w:val="0"/>
        <w:autoSpaceDE w:val="0"/>
        <w:autoSpaceDN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работникам культуры муниципальных учреждений культуры.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целях исполнения Указов Президента Российской Федерации в области социальной политики и обеспечения мер социальной компенсации проживания и работы граждан в условиях особого режима безопасного функционирования ЗАТО предусмотреть выплату 20% надбавки к должностным окладам работников муниципальных бюджетных учреждений </w:t>
      </w:r>
      <w:r>
        <w:rPr>
          <w:rFonts w:eastAsia="Times New Roman" w:cs="Times New Roman"/>
          <w:szCs w:val="28"/>
          <w:lang w:eastAsia="ru-RU"/>
        </w:rPr>
        <w:lastRenderedPageBreak/>
        <w:t>социально-культурной сферы за счет собственных средств Местного бюджета.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13.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Установить, что нормативные правовые акты, влекущие дополнительные расходы за счёт средств Местного бюджета или сокращение его доходной базы, принимаются только при наличии соответствующих источников дополнительных поступлений в Местный бюджет или сокращении расходов по конкретным статьям Местного бюджета.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14.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принятии решений о выделении дополнительных ассигнований из краевого бюджета, при их поступлении на лицевой счёт администрации ЗАТО Звёздный, в целях своевременного направления бюджетных средств, проводить финансирование соответствующих расходов с последующим внесением изменений в Местный бюджет.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15.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Утвердить Программу муниципальных внутренних заимствований ЗАТО Звёздный на 2017 год согласно Приложению 11 к настоящему решению, на 2018-2019 годы согласно Приложению 12 к настоящему решению.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16.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Утвердить Программу муниципальных гарантий ЗАТО Звёздный на 2017 год согласно Приложению 13 к настоящему решению, на 2018-2019 годы согласно Приложению 14 к настоящему решению.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17.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Установить предельный объём муниципального долга ЗАТО Звёздный на 2017 год в сумме 0,0 тыс. рублей, на 2018 год в сумме 0,0 тыс. рублей, на 2019 год в сумме 0,0 тыс. рублей.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Установить верхний предел муниципального долга ЗАТО Звёздный на 01.01.2018 в сумме 0,0 тыс. рублей, в том числе верхний предел долга по муниципальным гарантиям  в сумме 0,0 тыс. рублей.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Установить верхний предел муниципального долга ЗАТО Звёздный на 01.01.2019 в сумме 0,0 тыс. рублей, в том числе верхний предел долга по муниципальным гарантиям  в сумме 0,0 тыс. рублей.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Установить верхний предел муниципального долга ЗАТО Звёздный на 01.01.2020 в сумме 0,0 тыс. рублей,  в том числе верхний предел долга по муниципальным гарантиям  в сумме 0,0 тыс. рублей.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18.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перечень главных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ЗАТО Звёздный согласно Приложению 15 к настоящему решению.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19.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Утвердить источники финансирования дефицита Местного бюджета  на 2017 год согласно Приложению 16 к настоящему решению, на 2018-2019 годы согласно Приложению 17 к настоящему решению. 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20.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Утвердить главным администратором доходов Местного бюджета   администрацию ЗАТО Звёздный.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Для зачисления средств, поступающих от уплаты неналоговых платежей, безвозмездных перечислений, являющихся источником формирования доходов Местного бюджета, присвоить администрации ЗАТО Звёздный код № 977.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proofErr w:type="gramStart"/>
      <w:r>
        <w:rPr>
          <w:rFonts w:eastAsia="Times New Roman" w:cs="Times New Roman"/>
          <w:iCs/>
          <w:szCs w:val="28"/>
          <w:lang w:eastAsia="ru-RU"/>
        </w:rPr>
        <w:t>Закрепить основные источники неналоговых доходов Местного бюджета согласно Приложению к настоящему решению за администрацией ЗАТО Звёздный, осуществляющей в соответствии с законодательством Российской Федерации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 в бюджет, пеней и штрафов по ним.</w:t>
      </w:r>
      <w:proofErr w:type="gramEnd"/>
    </w:p>
    <w:p w:rsidR="00131F46" w:rsidRDefault="00131F46" w:rsidP="00131F46">
      <w:pPr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В случае изменения состава доходов Местного бюджета администрация ЗАТО Звёздный вправе вносить соответствующие изменения в состав закрепленных за ней кодов классификации доходов бюджетов Российской Федерации.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Статья 21.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Установить, что нецелевое использование бюджетных сре</w:t>
      </w:r>
      <w:proofErr w:type="gramStart"/>
      <w:r>
        <w:rPr>
          <w:rFonts w:eastAsia="Times New Roman" w:cs="Times New Roman"/>
          <w:szCs w:val="28"/>
          <w:lang w:eastAsia="ru-RU"/>
        </w:rPr>
        <w:t>дств вл</w:t>
      </w:r>
      <w:proofErr w:type="gramEnd"/>
      <w:r>
        <w:rPr>
          <w:rFonts w:eastAsia="Times New Roman" w:cs="Times New Roman"/>
          <w:szCs w:val="28"/>
          <w:lang w:eastAsia="ru-RU"/>
        </w:rPr>
        <w:t>ечёт за собой ответственность в соответствии с Уголовным кодексом Российской Федерации и Кодексом Российской Федерации об административных правонарушениях, а также изъятие в бесспорном порядке бюджетных средств, в сумме средств использованных по нецелевому назначению.</w:t>
      </w:r>
    </w:p>
    <w:p w:rsidR="00131F46" w:rsidRDefault="00131F46" w:rsidP="00131F4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случаях нарушений требований бюджетного законодательства администрация ЗАТО Звёздный вправе приостанавливать и уменьшать финансирование получателей средств Местного бюджета, допустивших нарушения.</w:t>
      </w:r>
    </w:p>
    <w:p w:rsidR="00131F46" w:rsidRDefault="00131F46" w:rsidP="00131F46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31F46" w:rsidRDefault="00131F46" w:rsidP="00131F4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ЗАТО Звёздный-</w:t>
      </w:r>
    </w:p>
    <w:p w:rsidR="00131F46" w:rsidRDefault="00131F46" w:rsidP="00131F4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председатель Думы ЗАТО Звёздный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И.А. </w:t>
      </w:r>
      <w:proofErr w:type="spellStart"/>
      <w:r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131F46" w:rsidRDefault="00131F46" w:rsidP="00131F46">
      <w:pPr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>
      <w:bookmarkStart w:id="0" w:name="_GoBack"/>
      <w:bookmarkEnd w:id="0"/>
    </w:p>
    <w:sectPr w:rsidR="003D7731" w:rsidSect="003569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879"/>
    <w:multiLevelType w:val="hybridMultilevel"/>
    <w:tmpl w:val="998066DA"/>
    <w:lvl w:ilvl="0" w:tplc="1E04BEA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2C"/>
    <w:rsid w:val="00131F46"/>
    <w:rsid w:val="0035694E"/>
    <w:rsid w:val="003D7731"/>
    <w:rsid w:val="00A45B65"/>
    <w:rsid w:val="00EB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1861</Words>
  <Characters>10611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5</cp:revision>
  <dcterms:created xsi:type="dcterms:W3CDTF">2016-12-19T05:39:00Z</dcterms:created>
  <dcterms:modified xsi:type="dcterms:W3CDTF">2016-12-22T07:20:00Z</dcterms:modified>
</cp:coreProperties>
</file>