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8" w:rsidRPr="00C51EC8" w:rsidRDefault="00C51EC8" w:rsidP="00C51E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C8">
        <w:rPr>
          <w:rFonts w:ascii="Times New Roman" w:eastAsia="Times New Roman" w:hAnsi="Times New Roman" w:cs="Times New Roman"/>
          <w:b/>
          <w:sz w:val="28"/>
          <w:szCs w:val="28"/>
        </w:rPr>
        <w:t>Об итогах регионального этапа Всероссийской акции «Дни защиты от экологической опасности» на территории городского округа ЗАТО Звёздный.</w:t>
      </w:r>
    </w:p>
    <w:p w:rsidR="00C0068D" w:rsidRPr="009C5AFA" w:rsidRDefault="0004177F" w:rsidP="009C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A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766F" w:rsidRPr="009C5AF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11.06.1996 № 686 «О проведении Дней защиты от экологической опасности», постановлением Правительства Пермского края от 18.05.2007 № 96-п «О проведении Акции Дней защиты от экологической опасности в Пермском крае</w:t>
      </w:r>
      <w:r w:rsidR="00642101" w:rsidRPr="009C5A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66F" w:rsidRPr="009C5AF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ЗАТО Звёздный в период с 15.04.2017 по 15.09.2017 проведена акция «Дни защиты от экологической опасности» на тему «Год экологии».</w:t>
      </w:r>
      <w:proofErr w:type="gramEnd"/>
    </w:p>
    <w:p w:rsidR="00C51EC8" w:rsidRDefault="00485729" w:rsidP="00C5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FA">
        <w:rPr>
          <w:rFonts w:ascii="Times New Roman" w:eastAsia="Times New Roman" w:hAnsi="Times New Roman" w:cs="Times New Roman"/>
          <w:sz w:val="28"/>
          <w:szCs w:val="28"/>
        </w:rPr>
        <w:t>Поскольку городской округ ЗАТО Звёздный относится к территориям с низким экологическим риском</w:t>
      </w:r>
      <w:r w:rsidR="00B728AD" w:rsidRPr="009C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AFA" w:rsidRPr="009C5AF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CBB" w:rsidRPr="009C5AFA">
        <w:rPr>
          <w:rFonts w:ascii="Times New Roman" w:eastAsia="Times New Roman" w:hAnsi="Times New Roman" w:cs="Times New Roman"/>
          <w:sz w:val="28"/>
          <w:szCs w:val="28"/>
        </w:rPr>
        <w:t>ероприятия, посвященные охране окружающей среды, проводятся в целях привлечения внимания общества к вопросам экологического развития территории Звёздного, сохранению биологического разнообразия и обеспечения экологической безопасности.</w:t>
      </w:r>
    </w:p>
    <w:p w:rsidR="00A43CF1" w:rsidRPr="00C51EC8" w:rsidRDefault="00C51EC8" w:rsidP="00C5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3CF1" w:rsidRPr="00A43CF1">
        <w:rPr>
          <w:rFonts w:ascii="Times New Roman" w:eastAsia="Times New Roman" w:hAnsi="Times New Roman" w:cs="Times New Roman"/>
          <w:sz w:val="28"/>
          <w:szCs w:val="28"/>
        </w:rPr>
        <w:t xml:space="preserve">ни защиты от экологической опасности стали уже традиционными в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городском округе ЗАТО Звёздный</w:t>
      </w:r>
      <w:r w:rsidR="00A43CF1" w:rsidRPr="00A43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3CF1" w:rsidRPr="00C51EC8">
        <w:rPr>
          <w:rFonts w:ascii="Times New Roman" w:eastAsia="Times New Roman" w:hAnsi="Times New Roman" w:cs="Times New Roman"/>
          <w:sz w:val="28"/>
          <w:szCs w:val="28"/>
        </w:rPr>
        <w:t>которые призывают задуматься, что все то, что так привычно окружает нас сегодня: земля, воздух, вода, растительный и животный мир – все это нуждается в защите. В ходе проведения Дней защиты появляется реальная возможность продемонстрировать и развить социальное партнерство, укрепить взаимодействие органов исполнительной и законодательной власти, общественных организаций и населения во имя сохранения окружающей среды.</w:t>
      </w:r>
      <w:r w:rsidR="00A43CF1" w:rsidRPr="00A43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8AD" w:rsidRDefault="00A43CF1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ЗАТО Звёздный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ЗАТО Звёздный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452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, в период с 15 апреля по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15 сентября 2017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проведены Дни защиты от экологической опасности. В соответствии с данным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>, в которых активное участие принимали общеобразовательные учреждения, учреждения дополнительного образования, дошкольные образовательные учреждения, библиотек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28AD">
        <w:rPr>
          <w:rFonts w:ascii="Times New Roman" w:eastAsia="Times New Roman" w:hAnsi="Times New Roman" w:cs="Times New Roman"/>
          <w:sz w:val="28"/>
          <w:szCs w:val="28"/>
        </w:rPr>
        <w:t xml:space="preserve">население Звёздного, а также </w:t>
      </w:r>
      <w:r w:rsidR="00B728AD" w:rsidRPr="00B728AD">
        <w:rPr>
          <w:rFonts w:ascii="Times New Roman" w:eastAsia="Times New Roman" w:hAnsi="Times New Roman" w:cs="Times New Roman"/>
          <w:sz w:val="28"/>
          <w:szCs w:val="28"/>
        </w:rPr>
        <w:t>предприятия, учреждения и организации всех форм собственности</w:t>
      </w:r>
      <w:r w:rsidR="00B728AD" w:rsidRPr="00A43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всего участие приняло свыше </w:t>
      </w:r>
      <w:r w:rsidR="00642101">
        <w:rPr>
          <w:rFonts w:ascii="Times New Roman" w:eastAsia="Times New Roman" w:hAnsi="Times New Roman" w:cs="Times New Roman"/>
          <w:sz w:val="28"/>
          <w:szCs w:val="28"/>
        </w:rPr>
        <w:t>4881</w:t>
      </w:r>
      <w:r w:rsidRPr="00A43CF1">
        <w:rPr>
          <w:rFonts w:ascii="Times New Roman" w:eastAsia="Times New Roman" w:hAnsi="Times New Roman" w:cs="Times New Roman"/>
          <w:sz w:val="28"/>
          <w:szCs w:val="28"/>
        </w:rPr>
        <w:t xml:space="preserve"> человек.  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В период акции на территории ЗАТО Звёздный состоялись: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 эколого-просветительские мероприятия с населением;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-работы по организации скверов, аллей;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-очистка прибрежной части пруда на р. Юг:</w:t>
      </w:r>
    </w:p>
    <w:p w:rsidR="00B728AD" w:rsidRPr="00B728AD" w:rsidRDefault="00B728AD" w:rsidP="00B72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 проведение экологических культурно – массовых мероприятий;</w:t>
      </w:r>
    </w:p>
    <w:p w:rsidR="00C51EC8" w:rsidRDefault="00B728AD" w:rsidP="00C5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D">
        <w:rPr>
          <w:rFonts w:ascii="Times New Roman" w:eastAsia="Times New Roman" w:hAnsi="Times New Roman" w:cs="Times New Roman"/>
          <w:sz w:val="28"/>
          <w:szCs w:val="28"/>
        </w:rPr>
        <w:t>- рейды и проверки в рамках осуществления муниципального контроля.</w:t>
      </w:r>
    </w:p>
    <w:p w:rsidR="00C51EC8" w:rsidRDefault="00C51EC8" w:rsidP="00C5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</w:t>
      </w:r>
      <w:r w:rsidR="00A43CF1" w:rsidRPr="00A43CF1">
        <w:rPr>
          <w:rFonts w:ascii="Times New Roman" w:eastAsia="Times New Roman" w:hAnsi="Times New Roman" w:cs="Times New Roman"/>
          <w:sz w:val="28"/>
          <w:szCs w:val="28"/>
          <w:u w:val="single"/>
        </w:rPr>
        <w:t>ель проведения Акции</w:t>
      </w:r>
      <w:r w:rsidR="00A43CF1" w:rsidRPr="00A43CF1">
        <w:rPr>
          <w:rFonts w:ascii="Times New Roman" w:eastAsia="Times New Roman" w:hAnsi="Times New Roman" w:cs="Times New Roman"/>
          <w:sz w:val="28"/>
          <w:szCs w:val="28"/>
        </w:rPr>
        <w:t xml:space="preserve"> – привлечение внимания населения к проблемам охраны природы и рационального природопользования, развитие у подрастающего поколения идеи жизни в гармонии с природой, воспитание любви и гордости за свое поселение  через практическую деятельность по улучшению состояния окружающей среды и благоустройство района.</w:t>
      </w:r>
    </w:p>
    <w:p w:rsidR="006D766F" w:rsidRPr="00642101" w:rsidRDefault="00F41B9B" w:rsidP="00C5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01">
        <w:rPr>
          <w:rFonts w:ascii="Times New Roman" w:eastAsia="Times New Roman" w:hAnsi="Times New Roman" w:cs="Times New Roman"/>
          <w:sz w:val="28"/>
          <w:szCs w:val="28"/>
        </w:rPr>
        <w:lastRenderedPageBreak/>
        <w:t>За успешное проведение практических природоохранных мероприятий и организацию экологического просвещения населения, направленных на сохранение благоприятной окружающей среды, городской округ ЗАТО Звёздный в этом году стал победителем регионального этапа Всероссийской акции «Дни защиты от экологической опасности в Пермском крае»</w:t>
      </w:r>
      <w:r w:rsidR="00C51EC8">
        <w:rPr>
          <w:rFonts w:ascii="Times New Roman" w:eastAsia="Times New Roman" w:hAnsi="Times New Roman" w:cs="Times New Roman"/>
          <w:sz w:val="28"/>
          <w:szCs w:val="28"/>
        </w:rPr>
        <w:t>, заняв 2 место среди других территорий Пермского края.</w:t>
      </w:r>
    </w:p>
    <w:sectPr w:rsidR="006D766F" w:rsidRPr="00642101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6F"/>
    <w:rsid w:val="0004177F"/>
    <w:rsid w:val="000D0FF4"/>
    <w:rsid w:val="00485729"/>
    <w:rsid w:val="004F3450"/>
    <w:rsid w:val="005433AA"/>
    <w:rsid w:val="00642101"/>
    <w:rsid w:val="006A0CB9"/>
    <w:rsid w:val="006D766F"/>
    <w:rsid w:val="00846C66"/>
    <w:rsid w:val="00926C63"/>
    <w:rsid w:val="009C5AFA"/>
    <w:rsid w:val="00A43CF1"/>
    <w:rsid w:val="00A53DF1"/>
    <w:rsid w:val="00A859CB"/>
    <w:rsid w:val="00B574DD"/>
    <w:rsid w:val="00B728AD"/>
    <w:rsid w:val="00BE6758"/>
    <w:rsid w:val="00C41FAF"/>
    <w:rsid w:val="00C51EC8"/>
    <w:rsid w:val="00C52D21"/>
    <w:rsid w:val="00CF4203"/>
    <w:rsid w:val="00D5178A"/>
    <w:rsid w:val="00E15A71"/>
    <w:rsid w:val="00F41B9B"/>
    <w:rsid w:val="00F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2017-12-06T11:52:00Z</dcterms:created>
  <dcterms:modified xsi:type="dcterms:W3CDTF">2017-12-24T09:36:00Z</dcterms:modified>
</cp:coreProperties>
</file>