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466" w:rsidRDefault="00242466" w:rsidP="00242466">
      <w:pPr>
        <w:pStyle w:val="a3"/>
        <w:spacing w:before="0" w:beforeAutospacing="0" w:after="0" w:afterAutospacing="0"/>
        <w:ind w:firstLine="567"/>
        <w:jc w:val="center"/>
        <w:rPr>
          <w:rStyle w:val="a4"/>
          <w:color w:val="000000"/>
          <w:sz w:val="28"/>
          <w:szCs w:val="28"/>
        </w:rPr>
      </w:pPr>
      <w:r w:rsidRPr="00242466">
        <w:rPr>
          <w:b/>
          <w:color w:val="000000"/>
          <w:sz w:val="28"/>
          <w:szCs w:val="28"/>
        </w:rPr>
        <w:t>Ответственные должностные лица по приему и рассмотрению</w:t>
      </w:r>
      <w:r w:rsidRPr="00242466">
        <w:rPr>
          <w:rStyle w:val="a4"/>
          <w:color w:val="000000"/>
          <w:sz w:val="28"/>
          <w:szCs w:val="28"/>
        </w:rPr>
        <w:t xml:space="preserve"> обращений потребителей по вопросам надежности </w:t>
      </w:r>
      <w:proofErr w:type="gramStart"/>
      <w:r w:rsidRPr="00242466">
        <w:rPr>
          <w:rStyle w:val="a4"/>
          <w:color w:val="000000"/>
          <w:sz w:val="28"/>
          <w:szCs w:val="28"/>
        </w:rPr>
        <w:t>теплоснабжения</w:t>
      </w:r>
      <w:proofErr w:type="gramEnd"/>
      <w:r w:rsidRPr="00242466">
        <w:rPr>
          <w:rStyle w:val="a4"/>
          <w:color w:val="000000"/>
          <w:sz w:val="28"/>
          <w:szCs w:val="28"/>
        </w:rPr>
        <w:t xml:space="preserve"> ЗАТО Звёздный Пермского края.</w:t>
      </w:r>
    </w:p>
    <w:p w:rsidR="00242466" w:rsidRPr="00242466" w:rsidRDefault="00242466" w:rsidP="00242466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color w:val="000000"/>
          <w:sz w:val="28"/>
          <w:szCs w:val="28"/>
        </w:rPr>
      </w:pPr>
      <w:r w:rsidRPr="00242466">
        <w:rPr>
          <w:rStyle w:val="a4"/>
          <w:b w:val="0"/>
          <w:color w:val="000000"/>
          <w:sz w:val="28"/>
          <w:szCs w:val="28"/>
        </w:rPr>
        <w:t xml:space="preserve">- первый заместитель главы </w:t>
      </w:r>
      <w:proofErr w:type="gramStart"/>
      <w:r w:rsidRPr="00242466">
        <w:rPr>
          <w:rStyle w:val="a4"/>
          <w:b w:val="0"/>
          <w:color w:val="000000"/>
          <w:sz w:val="28"/>
          <w:szCs w:val="28"/>
        </w:rPr>
        <w:t>администрации</w:t>
      </w:r>
      <w:proofErr w:type="gramEnd"/>
      <w:r w:rsidRPr="00242466">
        <w:rPr>
          <w:rStyle w:val="a4"/>
          <w:b w:val="0"/>
          <w:color w:val="000000"/>
          <w:sz w:val="28"/>
          <w:szCs w:val="28"/>
        </w:rPr>
        <w:t xml:space="preserve"> ЗАТО Звёздный Юдина Тамара Павловна;</w:t>
      </w:r>
    </w:p>
    <w:p w:rsidR="00242466" w:rsidRPr="00242466" w:rsidRDefault="00242466" w:rsidP="00242466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color w:val="000000"/>
          <w:sz w:val="28"/>
          <w:szCs w:val="28"/>
        </w:rPr>
      </w:pPr>
      <w:r w:rsidRPr="00242466">
        <w:rPr>
          <w:rStyle w:val="a4"/>
          <w:b w:val="0"/>
          <w:color w:val="000000"/>
          <w:sz w:val="28"/>
          <w:szCs w:val="28"/>
        </w:rPr>
        <w:t xml:space="preserve">- заведующий отделом архитектуры, градостроительства и коммунального хозяйства – главный архитектор </w:t>
      </w:r>
      <w:proofErr w:type="gramStart"/>
      <w:r w:rsidRPr="00242466">
        <w:rPr>
          <w:rStyle w:val="a4"/>
          <w:b w:val="0"/>
          <w:color w:val="000000"/>
          <w:sz w:val="28"/>
          <w:szCs w:val="28"/>
        </w:rPr>
        <w:t>администрации</w:t>
      </w:r>
      <w:proofErr w:type="gramEnd"/>
      <w:r w:rsidRPr="00242466">
        <w:rPr>
          <w:rStyle w:val="a4"/>
          <w:b w:val="0"/>
          <w:color w:val="000000"/>
          <w:sz w:val="28"/>
          <w:szCs w:val="28"/>
        </w:rPr>
        <w:t xml:space="preserve"> ЗАТО Звёздный Никитин Николай Иванович;</w:t>
      </w:r>
    </w:p>
    <w:p w:rsidR="00242466" w:rsidRPr="00242466" w:rsidRDefault="00242466" w:rsidP="00242466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color w:val="000000"/>
          <w:sz w:val="28"/>
          <w:szCs w:val="28"/>
        </w:rPr>
      </w:pPr>
      <w:r w:rsidRPr="00242466">
        <w:rPr>
          <w:rStyle w:val="a4"/>
          <w:b w:val="0"/>
          <w:color w:val="000000"/>
          <w:sz w:val="28"/>
          <w:szCs w:val="28"/>
        </w:rPr>
        <w:t xml:space="preserve">- консультант отдела архитектуры, градостроительства и коммунального хозяйства </w:t>
      </w:r>
      <w:proofErr w:type="gramStart"/>
      <w:r w:rsidRPr="00242466">
        <w:rPr>
          <w:rStyle w:val="a4"/>
          <w:b w:val="0"/>
          <w:color w:val="000000"/>
          <w:sz w:val="28"/>
          <w:szCs w:val="28"/>
        </w:rPr>
        <w:t>администрации</w:t>
      </w:r>
      <w:proofErr w:type="gramEnd"/>
      <w:r w:rsidRPr="00242466">
        <w:rPr>
          <w:rStyle w:val="a4"/>
          <w:b w:val="0"/>
          <w:color w:val="000000"/>
          <w:sz w:val="28"/>
          <w:szCs w:val="28"/>
        </w:rPr>
        <w:t xml:space="preserve"> ЗАТО Звёздный Горбенко Светлана Николаевна;</w:t>
      </w:r>
    </w:p>
    <w:p w:rsidR="00242466" w:rsidRPr="00242466" w:rsidRDefault="00242466" w:rsidP="00242466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color w:val="000000"/>
          <w:sz w:val="28"/>
          <w:szCs w:val="28"/>
        </w:rPr>
      </w:pPr>
      <w:r w:rsidRPr="00242466">
        <w:rPr>
          <w:rStyle w:val="a4"/>
          <w:b w:val="0"/>
          <w:color w:val="000000"/>
          <w:sz w:val="28"/>
          <w:szCs w:val="28"/>
        </w:rPr>
        <w:t xml:space="preserve">- старший диспетчер единой дежурно-диспетчерской службы </w:t>
      </w:r>
      <w:proofErr w:type="gramStart"/>
      <w:r w:rsidRPr="00242466">
        <w:rPr>
          <w:rStyle w:val="a4"/>
          <w:b w:val="0"/>
          <w:color w:val="000000"/>
          <w:sz w:val="28"/>
          <w:szCs w:val="28"/>
        </w:rPr>
        <w:t>администрации</w:t>
      </w:r>
      <w:proofErr w:type="gramEnd"/>
      <w:r w:rsidRPr="00242466">
        <w:rPr>
          <w:rStyle w:val="a4"/>
          <w:b w:val="0"/>
          <w:color w:val="000000"/>
          <w:sz w:val="28"/>
          <w:szCs w:val="28"/>
        </w:rPr>
        <w:t xml:space="preserve"> ЗАТО Звёздный (по графику)</w:t>
      </w:r>
    </w:p>
    <w:p w:rsidR="00031924" w:rsidRDefault="00242466" w:rsidP="00242466">
      <w:pPr>
        <w:pStyle w:val="a3"/>
        <w:spacing w:before="0" w:beforeAutospacing="0" w:after="0" w:afterAutospacing="0"/>
        <w:ind w:firstLine="567"/>
        <w:jc w:val="both"/>
        <w:rPr>
          <w:rStyle w:val="a4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8756C3" w:rsidRPr="008756C3" w:rsidRDefault="008756C3" w:rsidP="009A2B48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756C3">
        <w:rPr>
          <w:rStyle w:val="a4"/>
          <w:color w:val="000000"/>
          <w:sz w:val="28"/>
          <w:szCs w:val="28"/>
        </w:rPr>
        <w:t>ПОРЯДОК</w:t>
      </w:r>
      <w:r w:rsidRPr="008756C3">
        <w:rPr>
          <w:b/>
          <w:bCs/>
          <w:color w:val="000000"/>
          <w:sz w:val="28"/>
          <w:szCs w:val="28"/>
        </w:rPr>
        <w:br/>
      </w:r>
      <w:r w:rsidRPr="008756C3">
        <w:rPr>
          <w:rStyle w:val="a4"/>
          <w:color w:val="000000"/>
          <w:sz w:val="28"/>
          <w:szCs w:val="28"/>
        </w:rPr>
        <w:t xml:space="preserve">подачи обращений потребителей по вопросам надежности теплоснабжения </w:t>
      </w:r>
      <w:r w:rsidR="00031924">
        <w:rPr>
          <w:rStyle w:val="a4"/>
          <w:color w:val="000000"/>
          <w:sz w:val="28"/>
          <w:szCs w:val="28"/>
        </w:rPr>
        <w:t>ЗАТО Звёздный Пермского края</w:t>
      </w:r>
    </w:p>
    <w:p w:rsidR="009A2B48" w:rsidRDefault="008756C3" w:rsidP="00A21E2E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 xml:space="preserve">Обращения юридических лиц принимаются к рассмотрению при наличии заключенного договора теплоснабжения, обращения потребителей-граждан принимаются рассмотрению независимо </w:t>
      </w:r>
      <w:proofErr w:type="gramStart"/>
      <w:r w:rsidRPr="008756C3">
        <w:rPr>
          <w:color w:val="000000"/>
          <w:sz w:val="28"/>
          <w:szCs w:val="28"/>
        </w:rPr>
        <w:t>от наличия</w:t>
      </w:r>
      <w:proofErr w:type="gramEnd"/>
      <w:r w:rsidRPr="008756C3">
        <w:rPr>
          <w:color w:val="000000"/>
          <w:sz w:val="28"/>
          <w:szCs w:val="28"/>
        </w:rPr>
        <w:t xml:space="preserve"> заключенного в письменной форме договора теплоснабжения.</w:t>
      </w:r>
    </w:p>
    <w:p w:rsidR="00CB1B1D" w:rsidRDefault="008756C3" w:rsidP="00A21E2E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 xml:space="preserve">Обращения могут подаваться потребителями в письменной форме, а в течение отопительного периода в устной, в том числе по телефону. В рабочее время обращения принимаются по адресу: </w:t>
      </w:r>
      <w:r w:rsidR="00031924">
        <w:rPr>
          <w:color w:val="000000"/>
          <w:sz w:val="28"/>
          <w:szCs w:val="28"/>
        </w:rPr>
        <w:t>Пермский край, п. Звёздный, ул. Ленина 11А</w:t>
      </w:r>
      <w:r w:rsidRPr="008756C3">
        <w:rPr>
          <w:color w:val="000000"/>
          <w:sz w:val="28"/>
          <w:szCs w:val="28"/>
        </w:rPr>
        <w:t xml:space="preserve"> или адресу электронной почты</w:t>
      </w:r>
      <w:r w:rsidR="009A2B48">
        <w:rPr>
          <w:color w:val="000000"/>
          <w:sz w:val="28"/>
          <w:szCs w:val="28"/>
        </w:rPr>
        <w:t xml:space="preserve"> </w:t>
      </w:r>
      <w:r w:rsidR="00031924" w:rsidRPr="00031924">
        <w:rPr>
          <w:sz w:val="28"/>
          <w:szCs w:val="28"/>
        </w:rPr>
        <w:t>administration@zvezdny.permkrai.ru</w:t>
      </w:r>
      <w:r w:rsidRPr="008756C3">
        <w:rPr>
          <w:color w:val="000000"/>
          <w:sz w:val="28"/>
          <w:szCs w:val="28"/>
        </w:rPr>
        <w:t>, телефонные звонки принимаются круглосуточно: в рабочие</w:t>
      </w:r>
      <w:r w:rsidR="00031924">
        <w:rPr>
          <w:color w:val="000000"/>
          <w:sz w:val="28"/>
          <w:szCs w:val="28"/>
        </w:rPr>
        <w:t>,</w:t>
      </w:r>
      <w:r w:rsidRPr="008756C3">
        <w:rPr>
          <w:color w:val="000000"/>
          <w:sz w:val="28"/>
          <w:szCs w:val="28"/>
        </w:rPr>
        <w:t xml:space="preserve"> </w:t>
      </w:r>
      <w:r w:rsidR="00031924" w:rsidRPr="008756C3">
        <w:rPr>
          <w:color w:val="000000"/>
          <w:sz w:val="28"/>
          <w:szCs w:val="28"/>
        </w:rPr>
        <w:t xml:space="preserve">выходные и праздничные дни </w:t>
      </w:r>
      <w:r w:rsidRPr="008756C3">
        <w:rPr>
          <w:color w:val="000000"/>
          <w:sz w:val="28"/>
          <w:szCs w:val="28"/>
        </w:rPr>
        <w:t xml:space="preserve">по телефону </w:t>
      </w:r>
      <w:r w:rsidR="00CB1B1D">
        <w:rPr>
          <w:color w:val="000000"/>
          <w:sz w:val="28"/>
          <w:szCs w:val="28"/>
        </w:rPr>
        <w:t xml:space="preserve">ЕДДС </w:t>
      </w:r>
      <w:r w:rsidR="00031924">
        <w:rPr>
          <w:color w:val="000000"/>
          <w:sz w:val="28"/>
          <w:szCs w:val="28"/>
        </w:rPr>
        <w:t>8(342) 297-01-51</w:t>
      </w:r>
      <w:r w:rsidR="00CB1B1D" w:rsidRPr="00242466">
        <w:rPr>
          <w:color w:val="000000"/>
          <w:sz w:val="28"/>
          <w:szCs w:val="28"/>
        </w:rPr>
        <w:t xml:space="preserve">, </w:t>
      </w:r>
      <w:r w:rsidRPr="00242466">
        <w:rPr>
          <w:color w:val="000000"/>
          <w:sz w:val="28"/>
          <w:szCs w:val="28"/>
        </w:rPr>
        <w:t>8(</w:t>
      </w:r>
      <w:r w:rsidR="00031924" w:rsidRPr="00242466">
        <w:rPr>
          <w:color w:val="000000"/>
          <w:sz w:val="28"/>
          <w:szCs w:val="28"/>
        </w:rPr>
        <w:t>342)297-</w:t>
      </w:r>
      <w:r w:rsidR="00242466" w:rsidRPr="00242466">
        <w:rPr>
          <w:color w:val="000000"/>
          <w:sz w:val="28"/>
          <w:szCs w:val="28"/>
        </w:rPr>
        <w:t>05-16, 8(</w:t>
      </w:r>
      <w:r w:rsidR="00242466">
        <w:rPr>
          <w:color w:val="000000"/>
          <w:sz w:val="28"/>
          <w:szCs w:val="28"/>
        </w:rPr>
        <w:t>342)297-04-13, 8(342)297-04-85.</w:t>
      </w:r>
    </w:p>
    <w:p w:rsidR="008756C3" w:rsidRPr="008756C3" w:rsidRDefault="008756C3" w:rsidP="00A21E2E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Потребитель в своем письменном обращении в обязательном порядке указывает свои фамилию, имя, отчество (при наличии), наименование организации (при подаче обращения юридическим лицом), фамилию, имя, отчество законного представителя, по</w:t>
      </w:r>
      <w:r w:rsidR="00A21E2E">
        <w:rPr>
          <w:color w:val="000000"/>
          <w:sz w:val="28"/>
          <w:szCs w:val="28"/>
        </w:rPr>
        <w:t>чтовый адрес, по которому должен</w:t>
      </w:r>
      <w:r w:rsidRPr="008756C3">
        <w:rPr>
          <w:color w:val="000000"/>
          <w:sz w:val="28"/>
          <w:szCs w:val="28"/>
        </w:rPr>
        <w:t xml:space="preserve"> быть направлен ответ, </w:t>
      </w:r>
      <w:r w:rsidR="00A21E2E" w:rsidRPr="008756C3">
        <w:rPr>
          <w:color w:val="000000"/>
          <w:sz w:val="28"/>
          <w:szCs w:val="28"/>
        </w:rPr>
        <w:t>адрес электронной почты, если ответ должен быть направлен в форме электронного документа</w:t>
      </w:r>
      <w:r w:rsidR="00A21E2E">
        <w:rPr>
          <w:color w:val="000000"/>
          <w:sz w:val="28"/>
          <w:szCs w:val="28"/>
        </w:rPr>
        <w:t xml:space="preserve">, </w:t>
      </w:r>
      <w:r w:rsidRPr="008756C3">
        <w:rPr>
          <w:color w:val="000000"/>
          <w:sz w:val="28"/>
          <w:szCs w:val="28"/>
        </w:rPr>
        <w:t>уведомление о переадресации обращения, излагает суть предложения, заявления или жалобы, ставит личную подпись и дату.</w:t>
      </w:r>
      <w:r w:rsidR="00A21E2E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Потребитель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D2683" w:rsidRDefault="008756C3" w:rsidP="00A21E2E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Обращение, полученное должностным лицом, регистрируется в журнале регистрац</w:t>
      </w:r>
      <w:r w:rsidR="000D2683">
        <w:rPr>
          <w:color w:val="000000"/>
          <w:sz w:val="28"/>
          <w:szCs w:val="28"/>
        </w:rPr>
        <w:t xml:space="preserve">ий </w:t>
      </w:r>
      <w:r w:rsidRPr="008756C3">
        <w:rPr>
          <w:color w:val="000000"/>
          <w:sz w:val="28"/>
          <w:szCs w:val="28"/>
        </w:rPr>
        <w:t>жалоб</w:t>
      </w:r>
      <w:r w:rsidR="000D2683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(обращений)</w:t>
      </w:r>
      <w:r w:rsidR="000D2683">
        <w:rPr>
          <w:color w:val="000000"/>
          <w:sz w:val="28"/>
          <w:szCs w:val="28"/>
        </w:rPr>
        <w:t xml:space="preserve"> в </w:t>
      </w:r>
      <w:r w:rsidRPr="008756C3">
        <w:rPr>
          <w:color w:val="000000"/>
          <w:sz w:val="28"/>
          <w:szCs w:val="28"/>
        </w:rPr>
        <w:t>день</w:t>
      </w:r>
      <w:r w:rsidR="000D2683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поступления.</w:t>
      </w:r>
    </w:p>
    <w:p w:rsidR="008756C3" w:rsidRPr="008756C3" w:rsidRDefault="008756C3" w:rsidP="00A21E2E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Ответ на обращение потребителя, подписанный должностным лицом</w:t>
      </w:r>
      <w:r w:rsidR="00EB3ABA">
        <w:rPr>
          <w:color w:val="000000"/>
          <w:sz w:val="28"/>
          <w:szCs w:val="28"/>
        </w:rPr>
        <w:t xml:space="preserve"> </w:t>
      </w:r>
      <w:proofErr w:type="gramStart"/>
      <w:r w:rsidR="00EB3ABA" w:rsidRPr="008756C3">
        <w:rPr>
          <w:color w:val="000000"/>
          <w:sz w:val="28"/>
          <w:szCs w:val="28"/>
        </w:rPr>
        <w:t>администрации</w:t>
      </w:r>
      <w:proofErr w:type="gramEnd"/>
      <w:r w:rsidR="00EB3ABA" w:rsidRPr="008756C3">
        <w:rPr>
          <w:color w:val="000000"/>
          <w:sz w:val="28"/>
          <w:szCs w:val="28"/>
        </w:rPr>
        <w:t xml:space="preserve"> </w:t>
      </w:r>
      <w:r w:rsidR="00031924">
        <w:rPr>
          <w:color w:val="000000"/>
          <w:sz w:val="28"/>
          <w:szCs w:val="28"/>
        </w:rPr>
        <w:t>ЗАТО Звёздный</w:t>
      </w:r>
      <w:r w:rsidRPr="008756C3">
        <w:rPr>
          <w:color w:val="000000"/>
          <w:sz w:val="28"/>
          <w:szCs w:val="28"/>
        </w:rPr>
        <w:t>, должен быть направлен потребителю в течение 5 рабочих дней (в течение 24 часов в отопительный период) с момента его поступления. Ответ на обращение может быть обжалован вышестоящему должностному</w:t>
      </w:r>
      <w:r w:rsidR="00EB3ABA">
        <w:rPr>
          <w:color w:val="000000"/>
          <w:sz w:val="28"/>
          <w:szCs w:val="28"/>
        </w:rPr>
        <w:t xml:space="preserve"> лицу, а </w:t>
      </w:r>
      <w:r w:rsidRPr="008756C3">
        <w:rPr>
          <w:color w:val="000000"/>
          <w:sz w:val="28"/>
          <w:szCs w:val="28"/>
        </w:rPr>
        <w:t>также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в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суд.</w:t>
      </w:r>
      <w:r w:rsidR="00EB3ABA">
        <w:rPr>
          <w:color w:val="000000"/>
          <w:sz w:val="28"/>
          <w:szCs w:val="28"/>
        </w:rPr>
        <w:t xml:space="preserve"> </w:t>
      </w:r>
    </w:p>
    <w:sectPr w:rsidR="008756C3" w:rsidRPr="008756C3" w:rsidSect="00155233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56C3"/>
    <w:rsid w:val="00031924"/>
    <w:rsid w:val="000D2683"/>
    <w:rsid w:val="00155233"/>
    <w:rsid w:val="001E4C6F"/>
    <w:rsid w:val="00242466"/>
    <w:rsid w:val="002C201B"/>
    <w:rsid w:val="00575BBB"/>
    <w:rsid w:val="00590435"/>
    <w:rsid w:val="008756C3"/>
    <w:rsid w:val="00951448"/>
    <w:rsid w:val="009A2B48"/>
    <w:rsid w:val="00A21E2E"/>
    <w:rsid w:val="00B87A4C"/>
    <w:rsid w:val="00B900B6"/>
    <w:rsid w:val="00CB1B1D"/>
    <w:rsid w:val="00EB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DB28B-00D5-46AA-A0EF-2D7B3786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56C3"/>
    <w:rPr>
      <w:b/>
      <w:bCs/>
    </w:rPr>
  </w:style>
  <w:style w:type="character" w:styleId="a5">
    <w:name w:val="Hyperlink"/>
    <w:basedOn w:val="a0"/>
    <w:uiPriority w:val="99"/>
    <w:unhideWhenUsed/>
    <w:rsid w:val="008756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2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62</cp:lastModifiedBy>
  <cp:revision>9</cp:revision>
  <dcterms:created xsi:type="dcterms:W3CDTF">2022-12-19T10:27:00Z</dcterms:created>
  <dcterms:modified xsi:type="dcterms:W3CDTF">2023-04-05T09:06:00Z</dcterms:modified>
</cp:coreProperties>
</file>