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81" w:rsidRPr="003D5A77" w:rsidRDefault="00F45081" w:rsidP="00EE0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A7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34C86" w:rsidRPr="003D5A77" w:rsidRDefault="00934C86" w:rsidP="00934C86">
      <w:pPr>
        <w:pStyle w:val="ConsPlusNonformat"/>
        <w:jc w:val="center"/>
        <w:rPr>
          <w:rStyle w:val="a6"/>
          <w:rFonts w:ascii="Times New Roman" w:eastAsia="Arial Unicode MS" w:hAnsi="Times New Roman" w:cs="Times New Roman"/>
          <w:sz w:val="24"/>
          <w:szCs w:val="24"/>
          <w:u w:val="single"/>
        </w:rPr>
      </w:pPr>
      <w:r w:rsidRPr="003D5A77">
        <w:rPr>
          <w:rStyle w:val="a6"/>
          <w:rFonts w:ascii="Times New Roman" w:eastAsia="Arial Unicode MS" w:hAnsi="Times New Roman" w:cs="Times New Roman"/>
          <w:sz w:val="24"/>
          <w:szCs w:val="24"/>
          <w:u w:val="single"/>
        </w:rPr>
        <w:t>Благоустройство общественной зоны - участка между ул. Школьная, 3 и ул. Ленина, 6 в п. Звёздный Пермского края</w:t>
      </w:r>
    </w:p>
    <w:p w:rsidR="000F46D5" w:rsidRPr="003D5A77" w:rsidRDefault="000F46D5" w:rsidP="006454DD">
      <w:pPr>
        <w:pStyle w:val="ConsPlusNonformat"/>
        <w:jc w:val="center"/>
        <w:rPr>
          <w:rStyle w:val="a6"/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6454DD" w:rsidRPr="003D5A77" w:rsidRDefault="006454DD" w:rsidP="006454DD">
      <w:pPr>
        <w:pStyle w:val="a8"/>
        <w:spacing w:after="0"/>
        <w:ind w:firstLine="708"/>
        <w:jc w:val="both"/>
      </w:pPr>
      <w:r w:rsidRPr="003D5A77">
        <w:t>Благоустройство территории муниципального образования – один из важнейших вопросов местного значения. Администрация ЗАТО Звёздный всегда уделяет большое внимание решению вопросов благоустройства территории</w:t>
      </w:r>
      <w:r w:rsidR="008B1B57" w:rsidRPr="003D5A77">
        <w:t xml:space="preserve">. </w:t>
      </w:r>
      <w:r w:rsidR="009E195C" w:rsidRPr="003D5A77">
        <w:t>Пешеходн</w:t>
      </w:r>
      <w:r w:rsidR="006D59EC">
        <w:t>ые</w:t>
      </w:r>
      <w:r w:rsidR="009E195C" w:rsidRPr="003D5A77">
        <w:t xml:space="preserve"> дорожк</w:t>
      </w:r>
      <w:r w:rsidR="006D59EC">
        <w:t>и</w:t>
      </w:r>
      <w:r w:rsidR="009E195C" w:rsidRPr="003D5A77">
        <w:t xml:space="preserve"> расположенная между </w:t>
      </w:r>
      <w:r w:rsidR="00934C86" w:rsidRPr="003D5A77">
        <w:t xml:space="preserve">ул. Школьная, 3 и ул. Ленина, 6 </w:t>
      </w:r>
      <w:r w:rsidR="006D59EC">
        <w:rPr>
          <w:rStyle w:val="a6"/>
          <w:rFonts w:eastAsia="Arial Unicode MS"/>
          <w:b w:val="0"/>
        </w:rPr>
        <w:t xml:space="preserve"> </w:t>
      </w:r>
      <w:r w:rsidR="001D499D" w:rsidRPr="003D5A77">
        <w:t>является местом движения большого количества граждан.</w:t>
      </w:r>
    </w:p>
    <w:p w:rsidR="001D499D" w:rsidRPr="003D5A77" w:rsidRDefault="006D59EC" w:rsidP="006454DD">
      <w:pPr>
        <w:pStyle w:val="a8"/>
        <w:spacing w:after="0"/>
        <w:ind w:firstLine="708"/>
        <w:jc w:val="both"/>
      </w:pPr>
      <w:r>
        <w:t>П</w:t>
      </w:r>
      <w:r w:rsidR="001D499D" w:rsidRPr="003D5A77">
        <w:t>ешеходн</w:t>
      </w:r>
      <w:r>
        <w:t>ые</w:t>
      </w:r>
      <w:r w:rsidR="001D499D" w:rsidRPr="003D5A77">
        <w:t xml:space="preserve"> дорожк</w:t>
      </w:r>
      <w:r>
        <w:t xml:space="preserve">и, расположенные в данной общественной зоне, </w:t>
      </w:r>
      <w:r w:rsidR="00525AC2" w:rsidRPr="003D5A77">
        <w:t>обеспечива</w:t>
      </w:r>
      <w:r>
        <w:t>ю</w:t>
      </w:r>
      <w:r w:rsidR="00525AC2" w:rsidRPr="003D5A77">
        <w:t>т</w:t>
      </w:r>
      <w:r w:rsidR="008B1B57" w:rsidRPr="003D5A77">
        <w:t xml:space="preserve"> доступ к </w:t>
      </w:r>
      <w:r w:rsidR="008B1B57" w:rsidRPr="003D5A77">
        <w:rPr>
          <w:bCs/>
          <w:color w:val="000000" w:themeColor="text1"/>
        </w:rPr>
        <w:t>социально-значимым объектам, таки</w:t>
      </w:r>
      <w:r>
        <w:rPr>
          <w:bCs/>
          <w:color w:val="000000" w:themeColor="text1"/>
        </w:rPr>
        <w:t>м</w:t>
      </w:r>
      <w:r w:rsidR="008B1B57" w:rsidRPr="003D5A77">
        <w:rPr>
          <w:bCs/>
          <w:color w:val="000000" w:themeColor="text1"/>
        </w:rPr>
        <w:t xml:space="preserve"> как: </w:t>
      </w:r>
      <w:r w:rsidR="008B1B57" w:rsidRPr="003D5A77">
        <w:t>МБУ «Средняя общеобразовательная школа»</w:t>
      </w:r>
      <w:r w:rsidR="008B1B57" w:rsidRPr="003D5A77">
        <w:rPr>
          <w:bCs/>
          <w:color w:val="000000" w:themeColor="text1"/>
        </w:rPr>
        <w:t xml:space="preserve">, </w:t>
      </w:r>
      <w:r w:rsidR="008B1B57" w:rsidRPr="003D5A77">
        <w:t>МБДОУ Детский сад №4</w:t>
      </w:r>
      <w:r w:rsidR="00563264" w:rsidRPr="003D5A77">
        <w:rPr>
          <w:bCs/>
          <w:color w:val="000000" w:themeColor="text1"/>
        </w:rPr>
        <w:t xml:space="preserve">, а также </w:t>
      </w:r>
      <w:r w:rsidR="00525AC2" w:rsidRPr="003D5A77">
        <w:rPr>
          <w:bCs/>
          <w:color w:val="000000" w:themeColor="text1"/>
        </w:rPr>
        <w:t>доступ к автобусной остановке</w:t>
      </w:r>
      <w:r>
        <w:rPr>
          <w:bCs/>
          <w:color w:val="000000" w:themeColor="text1"/>
        </w:rPr>
        <w:t>, торговому комплексу, магазинам</w:t>
      </w:r>
      <w:r w:rsidR="00525AC2" w:rsidRPr="003D5A77">
        <w:rPr>
          <w:bCs/>
          <w:color w:val="000000" w:themeColor="text1"/>
        </w:rPr>
        <w:t>.</w:t>
      </w:r>
    </w:p>
    <w:p w:rsidR="00D94566" w:rsidRPr="003D5A77" w:rsidRDefault="00525AC2" w:rsidP="00D94566">
      <w:pPr>
        <w:pStyle w:val="a8"/>
        <w:spacing w:after="0"/>
        <w:ind w:firstLine="708"/>
        <w:jc w:val="both"/>
      </w:pPr>
      <w:r w:rsidRPr="003D5A77">
        <w:t>П</w:t>
      </w:r>
      <w:r w:rsidR="00D94566" w:rsidRPr="003D5A77">
        <w:t>ланируется достичь следующих результатов:</w:t>
      </w:r>
    </w:p>
    <w:p w:rsidR="00D94566" w:rsidRPr="003D5A77" w:rsidRDefault="00D94566" w:rsidP="00D94566">
      <w:pPr>
        <w:pStyle w:val="a8"/>
        <w:spacing w:after="0"/>
        <w:ind w:firstLine="708"/>
        <w:jc w:val="both"/>
      </w:pPr>
      <w:r w:rsidRPr="003D5A77">
        <w:t>- преображение архитектурного облика ЗАТО Звёздный;</w:t>
      </w:r>
    </w:p>
    <w:p w:rsidR="00D94566" w:rsidRPr="003D5A77" w:rsidRDefault="00D94566" w:rsidP="00D94566">
      <w:pPr>
        <w:pStyle w:val="a8"/>
        <w:spacing w:after="0"/>
        <w:ind w:firstLine="708"/>
        <w:jc w:val="both"/>
      </w:pPr>
      <w:r w:rsidRPr="003D5A77">
        <w:t>-повышение уровня удовлетворенности местных жителей проживанием в ЗАТО Звёздный;</w:t>
      </w:r>
    </w:p>
    <w:p w:rsidR="00D94566" w:rsidRPr="003D5A77" w:rsidRDefault="00D94566" w:rsidP="00D94566">
      <w:pPr>
        <w:pStyle w:val="a8"/>
        <w:spacing w:after="0"/>
        <w:ind w:firstLine="708"/>
        <w:jc w:val="both"/>
      </w:pPr>
      <w:r w:rsidRPr="003D5A77">
        <w:t>- рост уровня благоустройства городской среды;</w:t>
      </w:r>
    </w:p>
    <w:p w:rsidR="00D94566" w:rsidRPr="003D5A77" w:rsidRDefault="00D94566" w:rsidP="00D94566">
      <w:pPr>
        <w:pStyle w:val="a8"/>
        <w:spacing w:after="0"/>
        <w:ind w:firstLine="708"/>
        <w:jc w:val="both"/>
      </w:pPr>
      <w:r w:rsidRPr="003D5A77">
        <w:t>- формирование новых инфраструктурных объектов.</w:t>
      </w:r>
    </w:p>
    <w:p w:rsidR="006454DD" w:rsidRPr="003D5A77" w:rsidRDefault="006454DD" w:rsidP="004440DB">
      <w:pPr>
        <w:pStyle w:val="a8"/>
        <w:spacing w:after="0"/>
        <w:ind w:firstLine="708"/>
        <w:jc w:val="both"/>
      </w:pPr>
      <w:r w:rsidRPr="003D5A77">
        <w:t xml:space="preserve">Данная деятельность будет положительно влиять на укрепление имиджа Звёздного как городка благоприятного для проживания. </w:t>
      </w:r>
    </w:p>
    <w:p w:rsidR="006454DD" w:rsidRPr="003D5A77" w:rsidRDefault="00F07ED1" w:rsidP="004440DB">
      <w:pPr>
        <w:pStyle w:val="a8"/>
        <w:spacing w:after="0"/>
        <w:ind w:firstLine="708"/>
        <w:jc w:val="both"/>
      </w:pPr>
      <w:r w:rsidRPr="003D5A77">
        <w:t xml:space="preserve">В 2019 году в рамках благоустройства </w:t>
      </w:r>
      <w:r w:rsidR="008B1B57" w:rsidRPr="003D5A77">
        <w:t xml:space="preserve">общественной территории между ул. Школьная, 3 и ул. Ленина, 6 </w:t>
      </w:r>
      <w:r w:rsidRPr="003D5A77">
        <w:t>планируется</w:t>
      </w:r>
      <w:r w:rsidR="003D5A77" w:rsidRPr="003D5A77">
        <w:t xml:space="preserve"> ремонт пешеходной дорожки, устройство зоны отдыха на детской площадке</w:t>
      </w:r>
      <w:r w:rsidR="000F46D5" w:rsidRPr="003D5A77">
        <w:t xml:space="preserve">, для этого будут проведены следующие </w:t>
      </w:r>
      <w:r w:rsidRPr="003D5A77">
        <w:t xml:space="preserve"> работы:</w:t>
      </w:r>
    </w:p>
    <w:p w:rsidR="00F07ED1" w:rsidRPr="003D5A77" w:rsidRDefault="00F07ED1" w:rsidP="004440DB">
      <w:pPr>
        <w:pStyle w:val="a8"/>
        <w:spacing w:after="0"/>
        <w:ind w:firstLine="708"/>
        <w:jc w:val="both"/>
      </w:pPr>
      <w:r w:rsidRPr="003D5A77">
        <w:t>-устройство дополнительного освещения;</w:t>
      </w:r>
    </w:p>
    <w:p w:rsidR="00F07ED1" w:rsidRPr="003D5A77" w:rsidRDefault="00F07ED1" w:rsidP="004440DB">
      <w:pPr>
        <w:pStyle w:val="a8"/>
        <w:spacing w:after="0"/>
        <w:ind w:firstLine="708"/>
        <w:jc w:val="both"/>
      </w:pPr>
      <w:r w:rsidRPr="003D5A77">
        <w:t>-установка малых архитектурных форм</w:t>
      </w:r>
      <w:r w:rsidR="00221A06" w:rsidRPr="003D5A77">
        <w:t xml:space="preserve"> </w:t>
      </w:r>
      <w:r w:rsidR="00D94566" w:rsidRPr="003D5A77">
        <w:t xml:space="preserve">(скамьи, урны, </w:t>
      </w:r>
      <w:r w:rsidR="00221A06" w:rsidRPr="003D5A77">
        <w:t>игровой комплекс)</w:t>
      </w:r>
    </w:p>
    <w:p w:rsidR="00F07ED1" w:rsidRPr="003D5A77" w:rsidRDefault="00F07ED1" w:rsidP="004440DB">
      <w:pPr>
        <w:pStyle w:val="a8"/>
        <w:spacing w:after="0"/>
        <w:ind w:firstLine="708"/>
        <w:jc w:val="both"/>
      </w:pPr>
      <w:r w:rsidRPr="003D5A77">
        <w:t>-устройство дорожек из асфальтобетонного покрытия.</w:t>
      </w:r>
    </w:p>
    <w:p w:rsidR="004E4CE7" w:rsidRPr="003D5A77" w:rsidRDefault="004E4CE7" w:rsidP="004440DB">
      <w:pPr>
        <w:pStyle w:val="a8"/>
        <w:spacing w:after="0"/>
        <w:ind w:firstLine="708"/>
        <w:jc w:val="both"/>
      </w:pPr>
      <w:r w:rsidRPr="003D5A77">
        <w:t>Всего в ходе выполнения работ по благоустройству планируется устройство дорожек из  ас</w:t>
      </w:r>
      <w:r w:rsidR="00C807D4" w:rsidRPr="003D5A77">
        <w:t>фальтобетонного покрытия – 173</w:t>
      </w:r>
      <w:r w:rsidRPr="003D5A77">
        <w:t xml:space="preserve"> кв.м</w:t>
      </w:r>
      <w:r w:rsidR="00C807D4" w:rsidRPr="003D5A77">
        <w:t>., установка 2 урн и 2 скамеек, установка игрового комплекса (с лестницей),  устройство  дополнительной опор</w:t>
      </w:r>
      <w:r w:rsidR="00934C86">
        <w:t>ы</w:t>
      </w:r>
      <w:r w:rsidR="00C807D4" w:rsidRPr="003D5A77">
        <w:t xml:space="preserve"> освещения</w:t>
      </w:r>
      <w:r w:rsidR="00934C86">
        <w:t xml:space="preserve"> с тремя энергосберегающими светильниками</w:t>
      </w:r>
      <w:r w:rsidR="00C807D4" w:rsidRPr="003D5A77">
        <w:t>.</w:t>
      </w:r>
    </w:p>
    <w:p w:rsidR="004E4CE7" w:rsidRPr="003D5A77" w:rsidRDefault="004E4CE7" w:rsidP="004E4CE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77">
        <w:rPr>
          <w:rFonts w:ascii="Times New Roman" w:eastAsia="Times New Roman" w:hAnsi="Times New Roman" w:cs="Times New Roman"/>
          <w:sz w:val="24"/>
          <w:szCs w:val="24"/>
        </w:rPr>
        <w:t xml:space="preserve">Работы будут выполнены с учётом доступности для </w:t>
      </w:r>
      <w:proofErr w:type="spellStart"/>
      <w:r w:rsidRPr="003D5A77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3D5A77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населения.</w:t>
      </w:r>
    </w:p>
    <w:p w:rsidR="000F46D5" w:rsidRPr="003D5A77" w:rsidRDefault="000F46D5" w:rsidP="004440DB">
      <w:pPr>
        <w:pStyle w:val="a8"/>
        <w:spacing w:after="0"/>
        <w:ind w:firstLine="708"/>
        <w:jc w:val="both"/>
      </w:pPr>
    </w:p>
    <w:p w:rsidR="00071A96" w:rsidRPr="004E4CE7" w:rsidRDefault="00071A96" w:rsidP="004440DB">
      <w:pPr>
        <w:pStyle w:val="a8"/>
        <w:spacing w:after="0"/>
        <w:ind w:firstLine="708"/>
        <w:jc w:val="both"/>
      </w:pPr>
      <w:r w:rsidRPr="004E4CE7">
        <w:t xml:space="preserve"> </w:t>
      </w:r>
    </w:p>
    <w:sectPr w:rsidR="00071A96" w:rsidRPr="004E4CE7" w:rsidSect="004E4CE7">
      <w:pgSz w:w="11906" w:h="16838"/>
      <w:pgMar w:top="426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9BF"/>
    <w:multiLevelType w:val="hybridMultilevel"/>
    <w:tmpl w:val="B0068100"/>
    <w:lvl w:ilvl="0" w:tplc="A2E230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5081"/>
    <w:rsid w:val="000040BD"/>
    <w:rsid w:val="00004BE4"/>
    <w:rsid w:val="00017F1A"/>
    <w:rsid w:val="000236F0"/>
    <w:rsid w:val="00040107"/>
    <w:rsid w:val="00041CAC"/>
    <w:rsid w:val="000519C0"/>
    <w:rsid w:val="00056994"/>
    <w:rsid w:val="000649D9"/>
    <w:rsid w:val="00071A96"/>
    <w:rsid w:val="000739EE"/>
    <w:rsid w:val="00092C0A"/>
    <w:rsid w:val="0009394C"/>
    <w:rsid w:val="000B121D"/>
    <w:rsid w:val="000B196A"/>
    <w:rsid w:val="000E5C83"/>
    <w:rsid w:val="000F46D5"/>
    <w:rsid w:val="000F6385"/>
    <w:rsid w:val="00110870"/>
    <w:rsid w:val="001204C5"/>
    <w:rsid w:val="00126D90"/>
    <w:rsid w:val="0014603C"/>
    <w:rsid w:val="00165F67"/>
    <w:rsid w:val="0016662B"/>
    <w:rsid w:val="001D0AEC"/>
    <w:rsid w:val="001D499D"/>
    <w:rsid w:val="001E5E7F"/>
    <w:rsid w:val="001F554E"/>
    <w:rsid w:val="00210F98"/>
    <w:rsid w:val="00217E71"/>
    <w:rsid w:val="00221A06"/>
    <w:rsid w:val="002512E3"/>
    <w:rsid w:val="00257DE4"/>
    <w:rsid w:val="002612FD"/>
    <w:rsid w:val="00263E31"/>
    <w:rsid w:val="00267759"/>
    <w:rsid w:val="00273ECB"/>
    <w:rsid w:val="002C578A"/>
    <w:rsid w:val="002E11EA"/>
    <w:rsid w:val="00303E8F"/>
    <w:rsid w:val="00307186"/>
    <w:rsid w:val="00323AE1"/>
    <w:rsid w:val="00362614"/>
    <w:rsid w:val="003703B1"/>
    <w:rsid w:val="003848D1"/>
    <w:rsid w:val="00385B2B"/>
    <w:rsid w:val="003911B3"/>
    <w:rsid w:val="003B1A73"/>
    <w:rsid w:val="003D5A77"/>
    <w:rsid w:val="004440DB"/>
    <w:rsid w:val="00463858"/>
    <w:rsid w:val="0048217F"/>
    <w:rsid w:val="004A693E"/>
    <w:rsid w:val="004C4EC4"/>
    <w:rsid w:val="004E4CE7"/>
    <w:rsid w:val="00525AC2"/>
    <w:rsid w:val="00563264"/>
    <w:rsid w:val="0059251E"/>
    <w:rsid w:val="005F5870"/>
    <w:rsid w:val="006014F2"/>
    <w:rsid w:val="0061724C"/>
    <w:rsid w:val="00620AD6"/>
    <w:rsid w:val="006237FF"/>
    <w:rsid w:val="006454DD"/>
    <w:rsid w:val="006475B5"/>
    <w:rsid w:val="006549D5"/>
    <w:rsid w:val="00667474"/>
    <w:rsid w:val="00677DA3"/>
    <w:rsid w:val="00687839"/>
    <w:rsid w:val="006A42F8"/>
    <w:rsid w:val="006B2723"/>
    <w:rsid w:val="006B46B5"/>
    <w:rsid w:val="006B7F68"/>
    <w:rsid w:val="006D59EC"/>
    <w:rsid w:val="006F1700"/>
    <w:rsid w:val="00751767"/>
    <w:rsid w:val="0076600A"/>
    <w:rsid w:val="00797652"/>
    <w:rsid w:val="007B0647"/>
    <w:rsid w:val="007B46C2"/>
    <w:rsid w:val="007D746B"/>
    <w:rsid w:val="007F1833"/>
    <w:rsid w:val="007F3E58"/>
    <w:rsid w:val="00817A25"/>
    <w:rsid w:val="00820AD9"/>
    <w:rsid w:val="00854463"/>
    <w:rsid w:val="00861638"/>
    <w:rsid w:val="008936BC"/>
    <w:rsid w:val="008A1ADF"/>
    <w:rsid w:val="008A74DC"/>
    <w:rsid w:val="008B1B57"/>
    <w:rsid w:val="008B7A78"/>
    <w:rsid w:val="00904888"/>
    <w:rsid w:val="00915366"/>
    <w:rsid w:val="00934C86"/>
    <w:rsid w:val="00951B5D"/>
    <w:rsid w:val="00997BE6"/>
    <w:rsid w:val="009A2A12"/>
    <w:rsid w:val="009C5D6D"/>
    <w:rsid w:val="009E195C"/>
    <w:rsid w:val="00A26362"/>
    <w:rsid w:val="00A340A9"/>
    <w:rsid w:val="00A6327E"/>
    <w:rsid w:val="00A86F62"/>
    <w:rsid w:val="00AB3973"/>
    <w:rsid w:val="00AD1163"/>
    <w:rsid w:val="00B16D33"/>
    <w:rsid w:val="00B17669"/>
    <w:rsid w:val="00B17B63"/>
    <w:rsid w:val="00B37790"/>
    <w:rsid w:val="00BA5DEB"/>
    <w:rsid w:val="00BB444A"/>
    <w:rsid w:val="00BD57C6"/>
    <w:rsid w:val="00BE53D2"/>
    <w:rsid w:val="00BF041A"/>
    <w:rsid w:val="00C10D2D"/>
    <w:rsid w:val="00C312AB"/>
    <w:rsid w:val="00C807D4"/>
    <w:rsid w:val="00C8677A"/>
    <w:rsid w:val="00C92A4A"/>
    <w:rsid w:val="00C9434D"/>
    <w:rsid w:val="00CA03E4"/>
    <w:rsid w:val="00CA6742"/>
    <w:rsid w:val="00CC70B1"/>
    <w:rsid w:val="00CD6992"/>
    <w:rsid w:val="00CF150E"/>
    <w:rsid w:val="00D00932"/>
    <w:rsid w:val="00D1765D"/>
    <w:rsid w:val="00D32F19"/>
    <w:rsid w:val="00D657D5"/>
    <w:rsid w:val="00D71176"/>
    <w:rsid w:val="00D74E5A"/>
    <w:rsid w:val="00D916C2"/>
    <w:rsid w:val="00D94566"/>
    <w:rsid w:val="00DA2729"/>
    <w:rsid w:val="00DE623A"/>
    <w:rsid w:val="00DF2513"/>
    <w:rsid w:val="00DF4634"/>
    <w:rsid w:val="00E17330"/>
    <w:rsid w:val="00EA64C0"/>
    <w:rsid w:val="00EB3913"/>
    <w:rsid w:val="00EE0054"/>
    <w:rsid w:val="00EF12EB"/>
    <w:rsid w:val="00EF3A03"/>
    <w:rsid w:val="00F07ED1"/>
    <w:rsid w:val="00F33D82"/>
    <w:rsid w:val="00F4251B"/>
    <w:rsid w:val="00F45081"/>
    <w:rsid w:val="00F66573"/>
    <w:rsid w:val="00F95C7D"/>
    <w:rsid w:val="00FC2F39"/>
    <w:rsid w:val="00FD1776"/>
    <w:rsid w:val="00FD6741"/>
    <w:rsid w:val="00FE6DAF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9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3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71A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5">
    <w:name w:val="Адресат"/>
    <w:basedOn w:val="a"/>
    <w:rsid w:val="00FC2F3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uiPriority w:val="22"/>
    <w:qFormat/>
    <w:rsid w:val="006B2723"/>
    <w:rPr>
      <w:b/>
      <w:bCs/>
    </w:rPr>
  </w:style>
  <w:style w:type="paragraph" w:styleId="a7">
    <w:name w:val="List Paragraph"/>
    <w:basedOn w:val="a"/>
    <w:uiPriority w:val="34"/>
    <w:qFormat/>
    <w:rsid w:val="006454D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6454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454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4C17-DA2B-439D-9AB2-5E5E2426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Юдина</cp:lastModifiedBy>
  <cp:revision>4</cp:revision>
  <cp:lastPrinted>2019-02-26T09:12:00Z</cp:lastPrinted>
  <dcterms:created xsi:type="dcterms:W3CDTF">2019-04-03T06:38:00Z</dcterms:created>
  <dcterms:modified xsi:type="dcterms:W3CDTF">2019-04-03T06:45:00Z</dcterms:modified>
</cp:coreProperties>
</file>