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2F5A96" w:rsidRPr="002F5A96">
        <w:rPr>
          <w:color w:val="000000"/>
        </w:rPr>
        <w:t>12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414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 xml:space="preserve">. Звёздный, пер. Большой Каретный, з/у 16 с кадастровым номером 59:41:0010001:9297, категория земель: земли населённых пунктов, вид разрешённого использования: для индивидуального жилищного строительства, площадь 1299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59:41:0010001:9297-59/090/2019-1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5D6982" w:rsidRPr="005D6982">
        <w:t xml:space="preserve">41 446,00 </w:t>
      </w:r>
      <w:bookmarkEnd w:id="3"/>
      <w:r w:rsidR="0064531C" w:rsidRPr="005D6982">
        <w:t>руб. (</w:t>
      </w:r>
      <w:r w:rsidR="00A643AB">
        <w:t>Сорок одна тысяча четыреста сорок шесть рублей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5D6982" w:rsidRPr="005D6982">
        <w:t>1 243,38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>Одна тысяча двести сорок три рубля 38</w:t>
      </w:r>
      <w:r w:rsidR="00E947A5" w:rsidRPr="00E947A5">
        <w:t xml:space="preserve"> копеек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5D6982" w:rsidRPr="005D6982">
        <w:t>8 289,20</w:t>
      </w:r>
      <w:r w:rsidR="00A81906" w:rsidRPr="00753CF5">
        <w:t xml:space="preserve"> </w:t>
      </w:r>
      <w:r w:rsidR="007433FD" w:rsidRPr="00753CF5">
        <w:t>руб. (</w:t>
      </w:r>
      <w:r w:rsidR="00A643AB">
        <w:t>Восемь тысяч двести восемьдесят девять рублей 20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456220" w:rsidRPr="00456220">
        <w:t>8 289,20 руб. (Восемь тысяч двести восемьдесят девять рублей 20 копеек)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9F7CAC">
        <w:rPr>
          <w:b/>
        </w:rPr>
        <w:t>18.06.2020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D84E66" w:rsidRPr="00D84E66">
        <w:rPr>
          <w:b/>
        </w:rPr>
        <w:t>17.06.2020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4C2070">
        <w:rPr>
          <w:b/>
        </w:rPr>
        <w:t>19.06.2020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4C2070">
        <w:rPr>
          <w:b/>
        </w:rPr>
        <w:t>22.06.2020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4A71A8" w:rsidRPr="004A71A8">
        <w:rPr>
          <w:b/>
        </w:rPr>
        <w:t>23.06.2020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7B495B" w:rsidRPr="004A71A8">
        <w:rPr>
          <w:b/>
        </w:rPr>
        <w:t>0</w:t>
      </w:r>
      <w:r w:rsidRPr="004A71A8">
        <w:rPr>
          <w:b/>
        </w:rPr>
        <w:t>:</w:t>
      </w:r>
      <w:r w:rsidR="00733EFF" w:rsidRPr="004A71A8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>. Звёздный, пер. Большой Каретный, з/у 16 с кадастровым номером 59:41:0010001:9297, категория земель: земли населённых пунктов, вид разрешённого использования: для индивидуального жилищного строительства, площадь 1299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</w:t>
      </w:r>
      <w:proofErr w:type="gramEnd"/>
      <w:r w:rsidRPr="000B502F">
        <w:rPr>
          <w:sz w:val="22"/>
          <w:szCs w:val="22"/>
        </w:rPr>
        <w:t xml:space="preserve">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Представитель </w:t>
      </w:r>
      <w:proofErr w:type="gramStart"/>
      <w:r w:rsidRPr="000B502F">
        <w:rPr>
          <w:sz w:val="22"/>
          <w:szCs w:val="22"/>
        </w:rPr>
        <w:t>Продавца  _</w:t>
      </w:r>
      <w:proofErr w:type="gramEnd"/>
      <w:r w:rsidRPr="000B502F">
        <w:rPr>
          <w:sz w:val="22"/>
          <w:szCs w:val="22"/>
        </w:rPr>
        <w:t>__________________ 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3568"/>
    <w:rsid w:val="004466E1"/>
    <w:rsid w:val="0045515B"/>
    <w:rsid w:val="00456220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22D2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5DA8"/>
    <w:rsid w:val="00E539F0"/>
    <w:rsid w:val="00E54B74"/>
    <w:rsid w:val="00E54F18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ED56-A1EE-47C1-9F54-6375635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467</cp:revision>
  <cp:lastPrinted>2020-05-14T03:33:00Z</cp:lastPrinted>
  <dcterms:created xsi:type="dcterms:W3CDTF">2013-09-23T11:08:00Z</dcterms:created>
  <dcterms:modified xsi:type="dcterms:W3CDTF">2020-05-14T08:58:00Z</dcterms:modified>
</cp:coreProperties>
</file>