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E0" w:rsidRPr="00A8715A" w:rsidRDefault="009374E0" w:rsidP="00A8715A">
      <w:pPr>
        <w:pStyle w:val="a3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A8715A">
        <w:rPr>
          <w:rFonts w:ascii="Times New Roman" w:eastAsia="Calibri" w:hAnsi="Times New Roman" w:cs="Times New Roman"/>
          <w:sz w:val="28"/>
          <w:szCs w:val="28"/>
        </w:rPr>
        <w:t>УТВЕРЖДЁН</w:t>
      </w:r>
    </w:p>
    <w:p w:rsidR="009374E0" w:rsidRPr="00A8715A" w:rsidRDefault="009374E0" w:rsidP="00A8715A">
      <w:pPr>
        <w:pStyle w:val="a3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A8715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9374E0" w:rsidRPr="00A8715A" w:rsidRDefault="009374E0" w:rsidP="00A8715A">
      <w:pPr>
        <w:pStyle w:val="a3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A8715A">
        <w:rPr>
          <w:rFonts w:ascii="Times New Roman" w:eastAsia="Calibri" w:hAnsi="Times New Roman" w:cs="Times New Roman"/>
          <w:sz w:val="28"/>
          <w:szCs w:val="28"/>
        </w:rPr>
        <w:t xml:space="preserve">ЗАТО Звёздный </w:t>
      </w:r>
    </w:p>
    <w:p w:rsidR="009374E0" w:rsidRPr="00A8715A" w:rsidRDefault="009374E0" w:rsidP="00A8715A">
      <w:pPr>
        <w:pStyle w:val="a3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A8715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8715A">
        <w:rPr>
          <w:rFonts w:ascii="Times New Roman" w:eastAsia="Calibri" w:hAnsi="Times New Roman" w:cs="Times New Roman"/>
          <w:sz w:val="28"/>
          <w:szCs w:val="28"/>
        </w:rPr>
        <w:t>12</w:t>
      </w:r>
      <w:r w:rsidRPr="00A8715A">
        <w:rPr>
          <w:rFonts w:ascii="Times New Roman" w:eastAsia="Calibri" w:hAnsi="Times New Roman" w:cs="Times New Roman"/>
          <w:sz w:val="28"/>
          <w:szCs w:val="28"/>
        </w:rPr>
        <w:t>.</w:t>
      </w:r>
      <w:r w:rsidR="00A8715A">
        <w:rPr>
          <w:rFonts w:ascii="Times New Roman" w:eastAsia="Calibri" w:hAnsi="Times New Roman" w:cs="Times New Roman"/>
          <w:sz w:val="28"/>
          <w:szCs w:val="28"/>
        </w:rPr>
        <w:t>10</w:t>
      </w:r>
      <w:r w:rsidRPr="00A8715A">
        <w:rPr>
          <w:rFonts w:ascii="Times New Roman" w:eastAsia="Calibri" w:hAnsi="Times New Roman" w:cs="Times New Roman"/>
          <w:sz w:val="28"/>
          <w:szCs w:val="28"/>
        </w:rPr>
        <w:t>.201</w:t>
      </w:r>
      <w:r w:rsidR="00A8715A">
        <w:rPr>
          <w:rFonts w:ascii="Times New Roman" w:eastAsia="Calibri" w:hAnsi="Times New Roman" w:cs="Times New Roman"/>
          <w:sz w:val="28"/>
          <w:szCs w:val="28"/>
        </w:rPr>
        <w:t>8</w:t>
      </w:r>
      <w:r w:rsidRPr="00A8715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8715A">
        <w:rPr>
          <w:rFonts w:ascii="Times New Roman" w:eastAsia="Calibri" w:hAnsi="Times New Roman" w:cs="Times New Roman"/>
          <w:sz w:val="28"/>
          <w:szCs w:val="28"/>
        </w:rPr>
        <w:t>956</w:t>
      </w:r>
      <w:r w:rsidRPr="00A871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4E0" w:rsidRPr="009374E0" w:rsidRDefault="009374E0" w:rsidP="0093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E0" w:rsidRPr="009374E0" w:rsidRDefault="009374E0" w:rsidP="0093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15A" w:rsidRDefault="009374E0" w:rsidP="009374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4E0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9374E0" w:rsidRPr="009374E0" w:rsidRDefault="009374E0" w:rsidP="009374E0">
      <w:pPr>
        <w:spacing w:after="0" w:line="240" w:lineRule="auto"/>
        <w:jc w:val="center"/>
        <w:rPr>
          <w:rStyle w:val="FontStyle18"/>
          <w:b/>
          <w:sz w:val="28"/>
          <w:szCs w:val="28"/>
        </w:rPr>
      </w:pPr>
      <w:r w:rsidRPr="009374E0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конкурсной комиссии </w:t>
      </w:r>
      <w:proofErr w:type="gramStart"/>
      <w:r w:rsidRPr="009374E0">
        <w:rPr>
          <w:rStyle w:val="FontStyle18"/>
          <w:b/>
          <w:sz w:val="28"/>
          <w:szCs w:val="28"/>
        </w:rPr>
        <w:t>инициативного</w:t>
      </w:r>
      <w:proofErr w:type="gramEnd"/>
      <w:r w:rsidRPr="009374E0">
        <w:rPr>
          <w:rStyle w:val="FontStyle18"/>
          <w:b/>
          <w:sz w:val="28"/>
          <w:szCs w:val="28"/>
        </w:rPr>
        <w:t xml:space="preserve"> </w:t>
      </w:r>
      <w:proofErr w:type="spellStart"/>
      <w:r w:rsidRPr="009374E0">
        <w:rPr>
          <w:rStyle w:val="FontStyle18"/>
          <w:b/>
          <w:sz w:val="28"/>
          <w:szCs w:val="28"/>
        </w:rPr>
        <w:t>бюджетирования</w:t>
      </w:r>
      <w:proofErr w:type="spellEnd"/>
      <w:r w:rsidRPr="009374E0">
        <w:rPr>
          <w:rStyle w:val="FontStyle18"/>
          <w:b/>
          <w:sz w:val="28"/>
          <w:szCs w:val="28"/>
        </w:rPr>
        <w:t xml:space="preserve"> </w:t>
      </w:r>
    </w:p>
    <w:p w:rsidR="009374E0" w:rsidRPr="009374E0" w:rsidRDefault="009374E0" w:rsidP="009374E0">
      <w:pPr>
        <w:spacing w:after="0" w:line="240" w:lineRule="auto"/>
        <w:jc w:val="center"/>
        <w:rPr>
          <w:rStyle w:val="FontStyle18"/>
          <w:b/>
          <w:sz w:val="28"/>
          <w:szCs w:val="28"/>
        </w:rPr>
      </w:pPr>
      <w:r w:rsidRPr="009374E0">
        <w:rPr>
          <w:rStyle w:val="FontStyle18"/>
          <w:b/>
          <w:sz w:val="28"/>
          <w:szCs w:val="28"/>
        </w:rPr>
        <w:t xml:space="preserve">ЗАТО Звёздный </w:t>
      </w:r>
    </w:p>
    <w:p w:rsidR="009374E0" w:rsidRPr="009374E0" w:rsidRDefault="009374E0" w:rsidP="009374E0">
      <w:pPr>
        <w:spacing w:after="0" w:line="240" w:lineRule="auto"/>
        <w:jc w:val="center"/>
        <w:rPr>
          <w:rStyle w:val="FontStyle18"/>
          <w:b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402"/>
        <w:gridCol w:w="6096"/>
      </w:tblGrid>
      <w:tr w:rsidR="009374E0" w:rsidRPr="009374E0" w:rsidTr="00A8715A">
        <w:tc>
          <w:tcPr>
            <w:tcW w:w="3402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096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М.А., заместитель главы администрации ЗАТО Звёздный по развитию территории, руководитель отдела по развитию территории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74E0" w:rsidRPr="009374E0" w:rsidTr="00A8715A">
        <w:tc>
          <w:tcPr>
            <w:tcW w:w="3402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096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Сенокосова</w:t>
            </w:r>
            <w:proofErr w:type="spellEnd"/>
            <w:r w:rsidR="00A87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Е.В., заместитель руководителя отдела по развитию территории администрации ЗАТО Звёздный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74E0" w:rsidRPr="009374E0" w:rsidTr="00A8715A">
        <w:tc>
          <w:tcPr>
            <w:tcW w:w="3402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096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Коноплева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Е.В., директор МБУК «Дворец культуры ЗАТО Зв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здный»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74E0" w:rsidRPr="009374E0" w:rsidTr="00A8715A">
        <w:tc>
          <w:tcPr>
            <w:tcW w:w="3402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Б.А., директор МБУ ДО ДЮСШ «Олимп»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74E0" w:rsidRPr="009374E0" w:rsidTr="00A8715A">
        <w:tc>
          <w:tcPr>
            <w:tcW w:w="3402" w:type="dxa"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Марквирер Д.В., директор МУП ЖКХ «Гарант»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74E0" w:rsidRPr="009374E0" w:rsidTr="00A8715A">
        <w:tc>
          <w:tcPr>
            <w:tcW w:w="3402" w:type="dxa"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Мохова Г.В., директор МБУ ДО ДШИ ЗАТО Звёздный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74E0" w:rsidRPr="009374E0" w:rsidTr="00A8715A">
        <w:tc>
          <w:tcPr>
            <w:tcW w:w="3402" w:type="dxa"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Егерева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Л.А., директор АНО «Позитивные люди» (по согласованию)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74E0" w:rsidRPr="009374E0" w:rsidTr="00A8715A">
        <w:tc>
          <w:tcPr>
            <w:tcW w:w="3402" w:type="dxa"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Фоменко Г.И., председатель Общественной организации ветеранов (пенсионеров) войны, труда, Вооружённых Сил и правоохранительных органов, локальных войн и конфликтов, депутат Думы ЗАТО Звёздный (по согласованию)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74E0" w:rsidRPr="009374E0" w:rsidTr="00A8715A">
        <w:tc>
          <w:tcPr>
            <w:tcW w:w="3402" w:type="dxa"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Медведева Л.П., секретарь МО ВПП «ЕДИНАЯ РОССИЯ» ЗАТО Звёздный (по согласованию)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74E0" w:rsidRPr="009374E0" w:rsidTr="00A8715A">
        <w:tc>
          <w:tcPr>
            <w:tcW w:w="3402" w:type="dxa"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Мальцев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Е.В., председатель Молодёжного парламента при Думе ЗАТО Звёздный (по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74E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A87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74E0" w:rsidRPr="009374E0" w:rsidRDefault="009374E0" w:rsidP="00A8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E0" w:rsidRPr="009374E0" w:rsidRDefault="009374E0" w:rsidP="00A8715A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9374E0" w:rsidRPr="009374E0" w:rsidRDefault="009374E0" w:rsidP="00A8715A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9374E0" w:rsidRPr="009374E0" w:rsidRDefault="009374E0" w:rsidP="00A8715A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9374E0" w:rsidRPr="009374E0" w:rsidRDefault="009374E0" w:rsidP="00A8715A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9374E0" w:rsidRPr="009374E0" w:rsidRDefault="009374E0" w:rsidP="009374E0">
      <w:pPr>
        <w:pStyle w:val="Style5"/>
        <w:widowControl/>
        <w:spacing w:line="240" w:lineRule="auto"/>
        <w:jc w:val="left"/>
        <w:rPr>
          <w:sz w:val="28"/>
          <w:szCs w:val="28"/>
        </w:rPr>
      </w:pPr>
    </w:p>
    <w:p w:rsidR="009374E0" w:rsidRPr="009374E0" w:rsidRDefault="009374E0" w:rsidP="009374E0">
      <w:pPr>
        <w:pStyle w:val="Style5"/>
        <w:widowControl/>
        <w:spacing w:line="240" w:lineRule="auto"/>
        <w:jc w:val="left"/>
        <w:rPr>
          <w:sz w:val="28"/>
          <w:szCs w:val="28"/>
        </w:rPr>
      </w:pPr>
    </w:p>
    <w:p w:rsidR="009374E0" w:rsidRPr="009374E0" w:rsidRDefault="009374E0" w:rsidP="009374E0">
      <w:pPr>
        <w:pStyle w:val="Style5"/>
        <w:widowControl/>
        <w:spacing w:line="240" w:lineRule="auto"/>
        <w:jc w:val="left"/>
        <w:rPr>
          <w:sz w:val="28"/>
          <w:szCs w:val="28"/>
        </w:rPr>
      </w:pPr>
    </w:p>
    <w:p w:rsidR="009374E0" w:rsidRPr="009374E0" w:rsidRDefault="009374E0" w:rsidP="009374E0">
      <w:pPr>
        <w:pStyle w:val="Style5"/>
        <w:widowControl/>
        <w:spacing w:line="240" w:lineRule="auto"/>
        <w:jc w:val="left"/>
        <w:rPr>
          <w:sz w:val="28"/>
          <w:szCs w:val="28"/>
        </w:rPr>
      </w:pPr>
    </w:p>
    <w:p w:rsidR="00A8715A" w:rsidRPr="00A8715A" w:rsidRDefault="00A8715A" w:rsidP="00A8715A">
      <w:pPr>
        <w:pStyle w:val="a3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A8715A">
        <w:rPr>
          <w:rFonts w:ascii="Times New Roman" w:eastAsia="Calibri" w:hAnsi="Times New Roman" w:cs="Times New Roman"/>
          <w:sz w:val="28"/>
          <w:szCs w:val="28"/>
        </w:rPr>
        <w:lastRenderedPageBreak/>
        <w:t>УТВЕРЖДЁН</w:t>
      </w:r>
    </w:p>
    <w:p w:rsidR="00A8715A" w:rsidRPr="00A8715A" w:rsidRDefault="00A8715A" w:rsidP="00A8715A">
      <w:pPr>
        <w:pStyle w:val="a3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A8715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A8715A" w:rsidRPr="00A8715A" w:rsidRDefault="00A8715A" w:rsidP="00A8715A">
      <w:pPr>
        <w:pStyle w:val="a3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A8715A">
        <w:rPr>
          <w:rFonts w:ascii="Times New Roman" w:eastAsia="Calibri" w:hAnsi="Times New Roman" w:cs="Times New Roman"/>
          <w:sz w:val="28"/>
          <w:szCs w:val="28"/>
        </w:rPr>
        <w:t xml:space="preserve">ЗАТО Звёздный </w:t>
      </w:r>
    </w:p>
    <w:p w:rsidR="00A8715A" w:rsidRPr="00A8715A" w:rsidRDefault="00A8715A" w:rsidP="00A8715A">
      <w:pPr>
        <w:pStyle w:val="a3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A8715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A8715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8715A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8715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956</w:t>
      </w:r>
      <w:r w:rsidRPr="00A871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4E0" w:rsidRPr="009374E0" w:rsidRDefault="009374E0" w:rsidP="0093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E0" w:rsidRPr="009374E0" w:rsidRDefault="009374E0" w:rsidP="0093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15A" w:rsidRDefault="009374E0" w:rsidP="009374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4E0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9374E0" w:rsidRPr="009374E0" w:rsidRDefault="009374E0" w:rsidP="009374E0">
      <w:pPr>
        <w:spacing w:after="0" w:line="240" w:lineRule="auto"/>
        <w:jc w:val="center"/>
        <w:rPr>
          <w:rStyle w:val="FontStyle18"/>
          <w:b/>
          <w:sz w:val="28"/>
          <w:szCs w:val="28"/>
        </w:rPr>
      </w:pPr>
      <w:r w:rsidRPr="009374E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8715A">
        <w:rPr>
          <w:rFonts w:ascii="Times New Roman" w:hAnsi="Times New Roman" w:cs="Times New Roman"/>
          <w:b/>
          <w:sz w:val="28"/>
          <w:szCs w:val="28"/>
        </w:rPr>
        <w:t>К</w:t>
      </w:r>
      <w:r w:rsidRPr="009374E0">
        <w:rPr>
          <w:rFonts w:ascii="Times New Roman" w:eastAsia="Calibri" w:hAnsi="Times New Roman" w:cs="Times New Roman"/>
          <w:b/>
          <w:sz w:val="28"/>
          <w:szCs w:val="28"/>
        </w:rPr>
        <w:t xml:space="preserve">омиссии </w:t>
      </w:r>
    </w:p>
    <w:p w:rsidR="009374E0" w:rsidRPr="009374E0" w:rsidRDefault="009374E0" w:rsidP="009374E0">
      <w:pPr>
        <w:spacing w:after="0" w:line="240" w:lineRule="auto"/>
        <w:jc w:val="center"/>
        <w:rPr>
          <w:rStyle w:val="FontStyle18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5245"/>
        <w:gridCol w:w="3296"/>
      </w:tblGrid>
      <w:tr w:rsidR="009374E0" w:rsidRPr="009374E0" w:rsidTr="00683D11">
        <w:tc>
          <w:tcPr>
            <w:tcW w:w="815" w:type="dxa"/>
            <w:vAlign w:val="center"/>
          </w:tcPr>
          <w:p w:rsidR="009374E0" w:rsidRPr="009374E0" w:rsidRDefault="009374E0" w:rsidP="009374E0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74E0">
              <w:rPr>
                <w:rStyle w:val="FontStyle18"/>
                <w:sz w:val="28"/>
                <w:szCs w:val="28"/>
              </w:rPr>
              <w:t>п</w:t>
            </w:r>
            <w:proofErr w:type="spellEnd"/>
            <w:proofErr w:type="gramEnd"/>
            <w:r w:rsidRPr="009374E0">
              <w:rPr>
                <w:rStyle w:val="FontStyle18"/>
                <w:sz w:val="28"/>
                <w:szCs w:val="28"/>
              </w:rPr>
              <w:t>/</w:t>
            </w:r>
            <w:proofErr w:type="spellStart"/>
            <w:r w:rsidRPr="009374E0">
              <w:rPr>
                <w:rStyle w:val="FontStyle1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9374E0" w:rsidRPr="009374E0" w:rsidRDefault="009374E0" w:rsidP="009374E0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Наименование</w:t>
            </w:r>
          </w:p>
        </w:tc>
        <w:tc>
          <w:tcPr>
            <w:tcW w:w="3296" w:type="dxa"/>
            <w:vAlign w:val="center"/>
          </w:tcPr>
          <w:p w:rsidR="009374E0" w:rsidRPr="009374E0" w:rsidRDefault="009374E0" w:rsidP="009374E0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Срок</w:t>
            </w:r>
          </w:p>
        </w:tc>
      </w:tr>
      <w:tr w:rsidR="009374E0" w:rsidRPr="009374E0" w:rsidTr="00683D11">
        <w:tc>
          <w:tcPr>
            <w:tcW w:w="815" w:type="dxa"/>
            <w:vAlign w:val="center"/>
          </w:tcPr>
          <w:p w:rsidR="009374E0" w:rsidRPr="009374E0" w:rsidRDefault="009374E0" w:rsidP="009374E0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Приём проектов для участия в</w:t>
            </w:r>
            <w:r w:rsidR="00A8715A">
              <w:rPr>
                <w:rStyle w:val="FontStyle18"/>
                <w:sz w:val="28"/>
                <w:szCs w:val="28"/>
              </w:rPr>
              <w:t> </w:t>
            </w:r>
            <w:r w:rsidRPr="009374E0">
              <w:rPr>
                <w:rStyle w:val="FontStyle18"/>
                <w:sz w:val="28"/>
                <w:szCs w:val="28"/>
              </w:rPr>
              <w:t>конкурсном отборе</w:t>
            </w:r>
          </w:p>
        </w:tc>
        <w:tc>
          <w:tcPr>
            <w:tcW w:w="3296" w:type="dxa"/>
            <w:vAlign w:val="center"/>
          </w:tcPr>
          <w:p w:rsidR="009374E0" w:rsidRPr="009374E0" w:rsidRDefault="009374E0" w:rsidP="009374E0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до 19.10.2018</w:t>
            </w:r>
          </w:p>
        </w:tc>
      </w:tr>
      <w:tr w:rsidR="009374E0" w:rsidRPr="009374E0" w:rsidTr="00683D11">
        <w:trPr>
          <w:trHeight w:val="788"/>
        </w:trPr>
        <w:tc>
          <w:tcPr>
            <w:tcW w:w="815" w:type="dxa"/>
            <w:vAlign w:val="center"/>
          </w:tcPr>
          <w:p w:rsidR="009374E0" w:rsidRPr="009374E0" w:rsidRDefault="009374E0" w:rsidP="009374E0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З</w:t>
            </w:r>
            <w:r w:rsidRPr="009374E0">
              <w:rPr>
                <w:rStyle w:val="FontStyle18"/>
                <w:rFonts w:eastAsia="Calibri"/>
                <w:sz w:val="28"/>
                <w:szCs w:val="28"/>
              </w:rPr>
              <w:t xml:space="preserve">аседание Комиссии </w:t>
            </w:r>
            <w:r w:rsidRPr="009374E0">
              <w:rPr>
                <w:rStyle w:val="FontStyle18"/>
                <w:sz w:val="28"/>
                <w:szCs w:val="28"/>
              </w:rPr>
              <w:t xml:space="preserve">после </w:t>
            </w:r>
            <w:r w:rsidRPr="009374E0">
              <w:rPr>
                <w:rStyle w:val="FontStyle18"/>
                <w:rFonts w:eastAsia="Calibri"/>
                <w:sz w:val="28"/>
                <w:szCs w:val="28"/>
              </w:rPr>
              <w:t xml:space="preserve">окончания приёма </w:t>
            </w:r>
            <w:r w:rsidRPr="009374E0">
              <w:rPr>
                <w:rStyle w:val="FontStyle18"/>
                <w:sz w:val="28"/>
                <w:szCs w:val="28"/>
              </w:rPr>
              <w:t>проектов для участия в</w:t>
            </w:r>
            <w:r w:rsidR="00A8715A">
              <w:rPr>
                <w:rStyle w:val="FontStyle18"/>
                <w:sz w:val="28"/>
                <w:szCs w:val="28"/>
              </w:rPr>
              <w:t> </w:t>
            </w:r>
            <w:r w:rsidRPr="009374E0">
              <w:rPr>
                <w:rStyle w:val="FontStyle18"/>
                <w:sz w:val="28"/>
                <w:szCs w:val="28"/>
              </w:rPr>
              <w:t>конкурсном отборе</w:t>
            </w:r>
            <w:r w:rsidRPr="009374E0">
              <w:rPr>
                <w:rStyle w:val="FontStyle18"/>
                <w:rFonts w:eastAsia="Calibri"/>
                <w:sz w:val="28"/>
                <w:szCs w:val="28"/>
              </w:rPr>
              <w:t xml:space="preserve"> для провер</w:t>
            </w:r>
            <w:r w:rsidRPr="009374E0">
              <w:rPr>
                <w:rStyle w:val="FontStyle18"/>
                <w:sz w:val="28"/>
                <w:szCs w:val="28"/>
              </w:rPr>
              <w:t>ки</w:t>
            </w:r>
            <w:r w:rsidRPr="009374E0">
              <w:rPr>
                <w:rStyle w:val="FontStyle18"/>
                <w:rFonts w:eastAsia="Calibri"/>
                <w:sz w:val="28"/>
                <w:szCs w:val="28"/>
              </w:rPr>
              <w:t xml:space="preserve"> соответстви</w:t>
            </w:r>
            <w:r w:rsidRPr="009374E0">
              <w:rPr>
                <w:rStyle w:val="FontStyle18"/>
                <w:sz w:val="28"/>
                <w:szCs w:val="28"/>
              </w:rPr>
              <w:t>я</w:t>
            </w:r>
            <w:r w:rsidRPr="009374E0">
              <w:rPr>
                <w:rStyle w:val="FontStyle18"/>
                <w:rFonts w:eastAsia="Calibri"/>
                <w:sz w:val="28"/>
                <w:szCs w:val="28"/>
              </w:rPr>
              <w:t xml:space="preserve"> проектов требованиям</w:t>
            </w:r>
          </w:p>
        </w:tc>
        <w:tc>
          <w:tcPr>
            <w:tcW w:w="3296" w:type="dxa"/>
            <w:vAlign w:val="center"/>
          </w:tcPr>
          <w:p w:rsidR="009374E0" w:rsidRPr="009374E0" w:rsidRDefault="009374E0" w:rsidP="00A8715A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22.10.2018</w:t>
            </w:r>
          </w:p>
        </w:tc>
      </w:tr>
      <w:tr w:rsidR="009374E0" w:rsidRPr="009374E0" w:rsidTr="00683D11">
        <w:trPr>
          <w:trHeight w:val="417"/>
        </w:trPr>
        <w:tc>
          <w:tcPr>
            <w:tcW w:w="815" w:type="dxa"/>
            <w:vAlign w:val="center"/>
          </w:tcPr>
          <w:p w:rsidR="009374E0" w:rsidRPr="009374E0" w:rsidRDefault="009374E0" w:rsidP="009374E0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9374E0" w:rsidRPr="009374E0" w:rsidRDefault="009374E0" w:rsidP="009374E0">
            <w:pPr>
              <w:spacing w:after="0"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Заседание Комиссии для подведения итогов</w:t>
            </w:r>
          </w:p>
        </w:tc>
        <w:tc>
          <w:tcPr>
            <w:tcW w:w="3296" w:type="dxa"/>
            <w:vAlign w:val="center"/>
          </w:tcPr>
          <w:p w:rsidR="009374E0" w:rsidRPr="009374E0" w:rsidRDefault="009374E0" w:rsidP="00A8715A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23.10.2018</w:t>
            </w:r>
          </w:p>
        </w:tc>
      </w:tr>
      <w:tr w:rsidR="009374E0" w:rsidRPr="009374E0" w:rsidTr="00A8715A">
        <w:trPr>
          <w:trHeight w:val="576"/>
        </w:trPr>
        <w:tc>
          <w:tcPr>
            <w:tcW w:w="815" w:type="dxa"/>
            <w:vAlign w:val="center"/>
          </w:tcPr>
          <w:p w:rsidR="009374E0" w:rsidRPr="009374E0" w:rsidRDefault="009374E0" w:rsidP="009374E0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9374E0" w:rsidRPr="009374E0" w:rsidRDefault="009374E0" w:rsidP="009374E0">
            <w:pPr>
              <w:spacing w:after="0"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Доведение</w:t>
            </w:r>
            <w:r w:rsidRPr="009374E0">
              <w:rPr>
                <w:rStyle w:val="FontStyle18"/>
                <w:rFonts w:eastAsia="Calibri"/>
                <w:sz w:val="28"/>
                <w:szCs w:val="28"/>
              </w:rPr>
              <w:t xml:space="preserve"> до сведения участников конкурсного отбора результат</w:t>
            </w:r>
            <w:r w:rsidRPr="009374E0">
              <w:rPr>
                <w:rStyle w:val="FontStyle18"/>
                <w:sz w:val="28"/>
                <w:szCs w:val="28"/>
              </w:rPr>
              <w:t xml:space="preserve">ов </w:t>
            </w:r>
            <w:r w:rsidRPr="009374E0">
              <w:rPr>
                <w:rStyle w:val="FontStyle18"/>
                <w:rFonts w:eastAsia="Calibri"/>
                <w:sz w:val="28"/>
                <w:szCs w:val="28"/>
              </w:rPr>
              <w:t>конкурсного отбора</w:t>
            </w:r>
          </w:p>
        </w:tc>
        <w:tc>
          <w:tcPr>
            <w:tcW w:w="3296" w:type="dxa"/>
            <w:vAlign w:val="center"/>
          </w:tcPr>
          <w:p w:rsidR="009374E0" w:rsidRPr="009374E0" w:rsidRDefault="00DE6173" w:rsidP="00A8715A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left:0;text-align:left;margin-left:224.8pt;margin-top:16.05pt;width:10.15pt;height:1in;z-index:251660288;mso-position-horizontal-relative:text;mso-position-vertical-relative:text" filled="f" stroked="f">
                  <v:textbox style="mso-next-textbox:#_x0000_s1026">
                    <w:txbxContent>
                      <w:p w:rsidR="009374E0" w:rsidRDefault="009374E0" w:rsidP="009374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9374E0" w:rsidRDefault="009374E0" w:rsidP="009374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9374E0" w:rsidRDefault="009374E0" w:rsidP="009374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9374E0" w:rsidRPr="00795219" w:rsidRDefault="009374E0" w:rsidP="009374E0">
                        <w:pPr>
                          <w:rPr>
                            <w:sz w:val="26"/>
                            <w:szCs w:val="26"/>
                          </w:rPr>
                        </w:pPr>
                        <w:r w:rsidRPr="00795219">
                          <w:rPr>
                            <w:sz w:val="26"/>
                            <w:szCs w:val="26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9374E0" w:rsidRPr="009374E0">
              <w:rPr>
                <w:rStyle w:val="FontStyle18"/>
                <w:sz w:val="28"/>
                <w:szCs w:val="28"/>
              </w:rPr>
              <w:t>24.10.2018</w:t>
            </w:r>
          </w:p>
        </w:tc>
      </w:tr>
      <w:tr w:rsidR="009374E0" w:rsidRPr="009374E0" w:rsidTr="00683D11">
        <w:trPr>
          <w:trHeight w:val="693"/>
        </w:trPr>
        <w:tc>
          <w:tcPr>
            <w:tcW w:w="815" w:type="dxa"/>
            <w:vAlign w:val="center"/>
          </w:tcPr>
          <w:p w:rsidR="009374E0" w:rsidRPr="009374E0" w:rsidRDefault="009374E0" w:rsidP="009374E0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9374E0" w:rsidRPr="009374E0" w:rsidRDefault="009374E0" w:rsidP="00A8715A">
            <w:pPr>
              <w:spacing w:after="0"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Ф</w:t>
            </w:r>
            <w:r w:rsidRPr="009374E0">
              <w:rPr>
                <w:rStyle w:val="FontStyle18"/>
                <w:rFonts w:eastAsia="Calibri"/>
                <w:sz w:val="28"/>
                <w:szCs w:val="28"/>
              </w:rPr>
              <w:t>ормир</w:t>
            </w:r>
            <w:r w:rsidRPr="009374E0">
              <w:rPr>
                <w:rStyle w:val="FontStyle18"/>
                <w:sz w:val="28"/>
                <w:szCs w:val="28"/>
              </w:rPr>
              <w:t>ование</w:t>
            </w:r>
            <w:r w:rsidRPr="009374E0">
              <w:rPr>
                <w:rStyle w:val="FontStyle18"/>
                <w:rFonts w:eastAsia="Calibri"/>
                <w:sz w:val="28"/>
                <w:szCs w:val="28"/>
              </w:rPr>
              <w:t xml:space="preserve"> заявки для участия в</w:t>
            </w:r>
            <w:r w:rsidR="00A8715A">
              <w:rPr>
                <w:rStyle w:val="FontStyle18"/>
                <w:rFonts w:eastAsia="Calibri"/>
                <w:sz w:val="28"/>
                <w:szCs w:val="28"/>
              </w:rPr>
              <w:t> </w:t>
            </w:r>
            <w:r w:rsidRPr="009374E0">
              <w:rPr>
                <w:rStyle w:val="FontStyle18"/>
                <w:rFonts w:eastAsia="Calibri"/>
                <w:sz w:val="28"/>
                <w:szCs w:val="28"/>
              </w:rPr>
              <w:t>конкурсном отборе на уровне Пермского края</w:t>
            </w:r>
          </w:p>
        </w:tc>
        <w:tc>
          <w:tcPr>
            <w:tcW w:w="3296" w:type="dxa"/>
            <w:vAlign w:val="center"/>
          </w:tcPr>
          <w:p w:rsidR="009374E0" w:rsidRPr="009374E0" w:rsidRDefault="009374E0" w:rsidP="009374E0">
            <w:pPr>
              <w:spacing w:after="0" w:line="240" w:lineRule="auto"/>
              <w:jc w:val="center"/>
              <w:rPr>
                <w:rStyle w:val="FontStyle18"/>
                <w:sz w:val="28"/>
                <w:szCs w:val="28"/>
              </w:rPr>
            </w:pPr>
            <w:r w:rsidRPr="009374E0">
              <w:rPr>
                <w:rStyle w:val="FontStyle18"/>
                <w:sz w:val="28"/>
                <w:szCs w:val="28"/>
              </w:rPr>
              <w:t>29.10.2018</w:t>
            </w:r>
          </w:p>
        </w:tc>
      </w:tr>
    </w:tbl>
    <w:p w:rsidR="009374E0" w:rsidRPr="009374E0" w:rsidRDefault="009374E0" w:rsidP="009374E0">
      <w:pPr>
        <w:spacing w:after="0" w:line="240" w:lineRule="auto"/>
        <w:jc w:val="right"/>
        <w:rPr>
          <w:rStyle w:val="FontStyle18"/>
          <w:b/>
          <w:sz w:val="28"/>
          <w:szCs w:val="28"/>
        </w:rPr>
      </w:pPr>
    </w:p>
    <w:p w:rsidR="009374E0" w:rsidRPr="009374E0" w:rsidRDefault="009374E0" w:rsidP="009374E0">
      <w:pPr>
        <w:spacing w:after="0" w:line="240" w:lineRule="auto"/>
        <w:jc w:val="center"/>
        <w:rPr>
          <w:rStyle w:val="FontStyle18"/>
          <w:b/>
          <w:sz w:val="28"/>
          <w:szCs w:val="28"/>
        </w:rPr>
      </w:pPr>
    </w:p>
    <w:p w:rsidR="009374E0" w:rsidRPr="009374E0" w:rsidRDefault="009374E0" w:rsidP="009374E0">
      <w:pPr>
        <w:pStyle w:val="Style5"/>
        <w:widowControl/>
        <w:spacing w:line="240" w:lineRule="auto"/>
        <w:jc w:val="left"/>
        <w:rPr>
          <w:sz w:val="28"/>
          <w:szCs w:val="28"/>
        </w:rPr>
      </w:pPr>
    </w:p>
    <w:p w:rsidR="009374E0" w:rsidRPr="009374E0" w:rsidRDefault="009374E0" w:rsidP="0093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4E0" w:rsidRPr="009374E0" w:rsidRDefault="009374E0" w:rsidP="0093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4E0" w:rsidRPr="009374E0" w:rsidRDefault="009374E0" w:rsidP="009374E0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270FFE" w:rsidRDefault="00270FFE"/>
    <w:sectPr w:rsidR="00270FFE" w:rsidSect="00A8715A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4E0"/>
    <w:rsid w:val="00057C83"/>
    <w:rsid w:val="00270FFE"/>
    <w:rsid w:val="004D6D1F"/>
    <w:rsid w:val="007D4E16"/>
    <w:rsid w:val="009374E0"/>
    <w:rsid w:val="00A66833"/>
    <w:rsid w:val="00A8715A"/>
    <w:rsid w:val="00DE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374E0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374E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87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>Администрация ЗАТО Звёздный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17</cp:lastModifiedBy>
  <cp:revision>2</cp:revision>
  <dcterms:created xsi:type="dcterms:W3CDTF">2018-10-15T11:19:00Z</dcterms:created>
  <dcterms:modified xsi:type="dcterms:W3CDTF">2018-10-15T11:19:00Z</dcterms:modified>
</cp:coreProperties>
</file>