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07" w:rsidRDefault="00633607" w:rsidP="00DC2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C44" w:rsidRPr="00DC2C44" w:rsidRDefault="00DC2C44" w:rsidP="00DC2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4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2C44" w:rsidRPr="00DC2C44" w:rsidRDefault="00DC2C44" w:rsidP="00DC2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C44">
        <w:rPr>
          <w:rFonts w:ascii="Times New Roman" w:hAnsi="Times New Roman" w:cs="Times New Roman"/>
          <w:b/>
          <w:sz w:val="28"/>
          <w:szCs w:val="28"/>
        </w:rPr>
        <w:t xml:space="preserve">о награжденных Почётной грамотой </w:t>
      </w:r>
      <w:proofErr w:type="gramStart"/>
      <w:r w:rsidRPr="00DC2C44">
        <w:rPr>
          <w:rFonts w:ascii="Times New Roman" w:hAnsi="Times New Roman" w:cs="Times New Roman"/>
          <w:b/>
          <w:sz w:val="28"/>
          <w:szCs w:val="28"/>
        </w:rPr>
        <w:t>главы</w:t>
      </w:r>
      <w:proofErr w:type="gramEnd"/>
      <w:r w:rsidRPr="00DC2C44">
        <w:rPr>
          <w:rFonts w:ascii="Times New Roman" w:hAnsi="Times New Roman" w:cs="Times New Roman"/>
          <w:b/>
          <w:sz w:val="28"/>
          <w:szCs w:val="28"/>
        </w:rPr>
        <w:t xml:space="preserve"> ЗАТО Звёздный </w:t>
      </w:r>
    </w:p>
    <w:p w:rsidR="00D657DF" w:rsidRDefault="00DC2C44" w:rsidP="00DC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C44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DC2C44" w:rsidRDefault="00DC2C44" w:rsidP="00DC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7"/>
        <w:gridCol w:w="5193"/>
        <w:gridCol w:w="5020"/>
        <w:gridCol w:w="4724"/>
      </w:tblGrid>
      <w:tr w:rsidR="00DC2C44" w:rsidTr="00633607">
        <w:tc>
          <w:tcPr>
            <w:tcW w:w="241" w:type="pct"/>
            <w:vAlign w:val="center"/>
          </w:tcPr>
          <w:p w:rsidR="00DC2C44" w:rsidRDefault="00DC2C44" w:rsidP="0063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54" w:type="pct"/>
            <w:vAlign w:val="center"/>
          </w:tcPr>
          <w:p w:rsidR="00633607" w:rsidRDefault="00DC2C44" w:rsidP="0063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или наименование организации, награжденных Почётной грамотой</w:t>
            </w:r>
          </w:p>
          <w:p w:rsidR="00DC2C44" w:rsidRDefault="00DC2C44" w:rsidP="0063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ЗАТО Звёздный</w:t>
            </w:r>
          </w:p>
        </w:tc>
        <w:tc>
          <w:tcPr>
            <w:tcW w:w="1599" w:type="pct"/>
            <w:vAlign w:val="center"/>
          </w:tcPr>
          <w:p w:rsidR="00DC2C44" w:rsidRDefault="00DC2C44" w:rsidP="0063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заслуг</w:t>
            </w:r>
          </w:p>
        </w:tc>
        <w:tc>
          <w:tcPr>
            <w:tcW w:w="1505" w:type="pct"/>
            <w:vAlign w:val="center"/>
          </w:tcPr>
          <w:p w:rsidR="00DC2C44" w:rsidRDefault="00DC2C44" w:rsidP="0063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DC2C44" w:rsidTr="00633607">
        <w:tc>
          <w:tcPr>
            <w:tcW w:w="241" w:type="pct"/>
          </w:tcPr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54" w:type="pct"/>
          </w:tcPr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Николаевна, </w:t>
            </w:r>
          </w:p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84F">
              <w:rPr>
                <w:rStyle w:val="FontStyle14"/>
                <w:sz w:val="28"/>
                <w:szCs w:val="28"/>
              </w:rPr>
              <w:t>педагог дополнительного образования Муниципального бюджетного учреждения дополнительного образования «Детская школа искусств ЗАТО Звёздный»</w:t>
            </w:r>
          </w:p>
        </w:tc>
        <w:tc>
          <w:tcPr>
            <w:tcW w:w="1599" w:type="pct"/>
          </w:tcPr>
          <w:p w:rsidR="00DC2C44" w:rsidRPr="00DC2C44" w:rsidRDefault="00DC2C44" w:rsidP="00DC2C44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З</w:t>
            </w:r>
            <w:r w:rsidRPr="00DC2C44">
              <w:rPr>
                <w:rStyle w:val="FontStyle14"/>
                <w:sz w:val="28"/>
                <w:szCs w:val="28"/>
              </w:rPr>
              <w:t xml:space="preserve">а значительные заслуги в сфере образования, воспитания детей и молодёжи, высокий профессионализм, большой личный вклад в формирование нравственных и культурных основ обучения </w:t>
            </w:r>
            <w:r>
              <w:rPr>
                <w:rStyle w:val="FontStyle14"/>
                <w:sz w:val="28"/>
                <w:szCs w:val="28"/>
              </w:rPr>
              <w:t>и многолетний плодотворный труд</w:t>
            </w:r>
          </w:p>
        </w:tc>
        <w:tc>
          <w:tcPr>
            <w:tcW w:w="1505" w:type="pct"/>
          </w:tcPr>
          <w:p w:rsidR="00DC2C44" w:rsidRDefault="00DC2C44" w:rsidP="00DC2C44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Решение от 11.06.2020 № 1 комиссии по рассмотрению ходатайств о награждении Почётной грамотой </w:t>
            </w:r>
          </w:p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главы ЗАТО Звёздный; постановление главы ЗАТО Звёздный</w:t>
            </w:r>
            <w:bookmarkStart w:id="0" w:name="_GoBack"/>
            <w:bookmarkEnd w:id="0"/>
            <w:r>
              <w:rPr>
                <w:rStyle w:val="FontStyle14"/>
                <w:sz w:val="28"/>
                <w:szCs w:val="28"/>
              </w:rPr>
              <w:t xml:space="preserve"> от 15.06.2020 № 12</w:t>
            </w:r>
          </w:p>
        </w:tc>
      </w:tr>
      <w:tr w:rsidR="00DC2C44" w:rsidTr="00633607">
        <w:tc>
          <w:tcPr>
            <w:tcW w:w="241" w:type="pct"/>
          </w:tcPr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54" w:type="pct"/>
          </w:tcPr>
          <w:p w:rsidR="00633607" w:rsidRDefault="00DC2C44" w:rsidP="00DC2C44">
            <w:pPr>
              <w:jc w:val="center"/>
              <w:rPr>
                <w:rStyle w:val="FontStyle14"/>
                <w:sz w:val="28"/>
                <w:szCs w:val="28"/>
              </w:rPr>
            </w:pPr>
            <w:r w:rsidRPr="0033684F">
              <w:rPr>
                <w:rStyle w:val="FontStyle14"/>
                <w:sz w:val="28"/>
                <w:szCs w:val="28"/>
              </w:rPr>
              <w:t>Муниципально</w:t>
            </w:r>
            <w:r>
              <w:rPr>
                <w:rStyle w:val="FontStyle14"/>
                <w:sz w:val="28"/>
                <w:szCs w:val="28"/>
              </w:rPr>
              <w:t>е</w:t>
            </w:r>
            <w:r w:rsidRPr="0033684F">
              <w:rPr>
                <w:rStyle w:val="FontStyle14"/>
                <w:sz w:val="28"/>
                <w:szCs w:val="28"/>
              </w:rPr>
              <w:t xml:space="preserve"> бюджетно</w:t>
            </w:r>
            <w:r>
              <w:rPr>
                <w:rStyle w:val="FontStyle14"/>
                <w:sz w:val="28"/>
                <w:szCs w:val="28"/>
              </w:rPr>
              <w:t>е</w:t>
            </w:r>
            <w:r w:rsidRPr="0033684F">
              <w:rPr>
                <w:rStyle w:val="FontStyle14"/>
                <w:sz w:val="28"/>
                <w:szCs w:val="28"/>
              </w:rPr>
              <w:t xml:space="preserve"> </w:t>
            </w:r>
            <w:r>
              <w:rPr>
                <w:rStyle w:val="FontStyle14"/>
                <w:sz w:val="28"/>
                <w:szCs w:val="28"/>
              </w:rPr>
              <w:t xml:space="preserve">дошкольное образовательное </w:t>
            </w:r>
            <w:r w:rsidRPr="0033684F">
              <w:rPr>
                <w:rStyle w:val="FontStyle14"/>
                <w:sz w:val="28"/>
                <w:szCs w:val="28"/>
              </w:rPr>
              <w:t>учреждени</w:t>
            </w:r>
            <w:r>
              <w:rPr>
                <w:rStyle w:val="FontStyle14"/>
                <w:sz w:val="28"/>
                <w:szCs w:val="28"/>
              </w:rPr>
              <w:t>е «</w:t>
            </w:r>
          </w:p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Детский сад № 4</w:t>
            </w:r>
            <w:r w:rsidRPr="0033684F">
              <w:rPr>
                <w:rStyle w:val="FontStyle14"/>
                <w:sz w:val="28"/>
                <w:szCs w:val="28"/>
              </w:rPr>
              <w:t>»</w:t>
            </w:r>
          </w:p>
        </w:tc>
        <w:tc>
          <w:tcPr>
            <w:tcW w:w="1599" w:type="pct"/>
          </w:tcPr>
          <w:p w:rsidR="00DC2C44" w:rsidRDefault="00DC2C44" w:rsidP="00DC2C44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З</w:t>
            </w:r>
            <w:r w:rsidRPr="00DC2C44">
              <w:rPr>
                <w:rStyle w:val="FontStyle14"/>
                <w:sz w:val="28"/>
                <w:szCs w:val="28"/>
              </w:rPr>
              <w:t>а значительные успехи в организации и совершенствовании образовательного и воспитательного процессов, за весомый вклад в воспитание детей дошкольного возраста, активное участие в мероприятиях и проектах, организуемых органами местного самоуправления, и в связи с 50-летним юбилеем</w:t>
            </w:r>
          </w:p>
        </w:tc>
        <w:tc>
          <w:tcPr>
            <w:tcW w:w="1505" w:type="pct"/>
          </w:tcPr>
          <w:p w:rsidR="00DC2C44" w:rsidRDefault="00DC2C44" w:rsidP="00DC2C44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Решение от 11.06.2020 № 1 комиссии по рассмотрению ходатайств о награждении Почётной грамотой </w:t>
            </w:r>
          </w:p>
          <w:p w:rsidR="00DC2C44" w:rsidRDefault="00DC2C44" w:rsidP="00DC2C44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главы ЗАТО Звёздный; постановление главы ЗАТО Звёздный от 15.06.2020 № 13</w:t>
            </w:r>
          </w:p>
        </w:tc>
      </w:tr>
      <w:tr w:rsidR="00DC2C44" w:rsidTr="00633607">
        <w:tc>
          <w:tcPr>
            <w:tcW w:w="241" w:type="pct"/>
          </w:tcPr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54" w:type="pct"/>
          </w:tcPr>
          <w:p w:rsidR="00DC2C44" w:rsidRDefault="00DC2C44" w:rsidP="00DC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Ободова Ирина Анатольевна, председатель Думы ЗАТО Звёздный</w:t>
            </w:r>
          </w:p>
        </w:tc>
        <w:tc>
          <w:tcPr>
            <w:tcW w:w="1599" w:type="pct"/>
          </w:tcPr>
          <w:p w:rsidR="00DC2C44" w:rsidRDefault="00DC2C44" w:rsidP="00DC2C44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З</w:t>
            </w:r>
            <w:r w:rsidRPr="00DC2C44">
              <w:rPr>
                <w:rStyle w:val="FontStyle14"/>
                <w:sz w:val="28"/>
                <w:szCs w:val="28"/>
              </w:rPr>
              <w:t>а значительный вклад в развитие ЗАТО Звёздный</w:t>
            </w:r>
          </w:p>
        </w:tc>
        <w:tc>
          <w:tcPr>
            <w:tcW w:w="1505" w:type="pct"/>
          </w:tcPr>
          <w:p w:rsidR="00DC2C44" w:rsidRDefault="00DC2C44" w:rsidP="00DC2C44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 xml:space="preserve">Решение от 11.06.2020 № 1 комиссии по рассмотрению ходатайств о награждении Почётной грамотой </w:t>
            </w:r>
          </w:p>
          <w:p w:rsidR="00DC2C44" w:rsidRDefault="00DC2C44" w:rsidP="00DC2C44">
            <w:pPr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главы ЗАТО Звёздный; постановление главы ЗАТО Звёздный от 15.06.2020 № 14</w:t>
            </w:r>
          </w:p>
        </w:tc>
      </w:tr>
    </w:tbl>
    <w:p w:rsidR="00452694" w:rsidRDefault="00452694" w:rsidP="00DC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94" w:rsidRDefault="00452694">
      <w:pPr>
        <w:rPr>
          <w:rFonts w:ascii="Times New Roman" w:hAnsi="Times New Roman" w:cs="Times New Roman"/>
          <w:sz w:val="28"/>
          <w:szCs w:val="28"/>
        </w:rPr>
      </w:pPr>
    </w:p>
    <w:sectPr w:rsidR="00452694" w:rsidSect="006336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77"/>
    <w:rsid w:val="00452694"/>
    <w:rsid w:val="00633607"/>
    <w:rsid w:val="0088308F"/>
    <w:rsid w:val="00892877"/>
    <w:rsid w:val="00A83E43"/>
    <w:rsid w:val="00D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C22D"/>
  <w15:chartTrackingRefBased/>
  <w15:docId w15:val="{85768942-E34B-4E84-88F0-6DB1B9C7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DC2C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62</cp:lastModifiedBy>
  <cp:revision>4</cp:revision>
  <dcterms:created xsi:type="dcterms:W3CDTF">2020-06-29T08:45:00Z</dcterms:created>
  <dcterms:modified xsi:type="dcterms:W3CDTF">2022-05-12T05:49:00Z</dcterms:modified>
</cp:coreProperties>
</file>