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AF213D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13D">
        <w:rPr>
          <w:rFonts w:ascii="Times New Roman" w:eastAsia="Calibri" w:hAnsi="Times New Roman" w:cs="Times New Roman"/>
          <w:b/>
          <w:sz w:val="24"/>
          <w:szCs w:val="24"/>
        </w:rPr>
        <w:tab/>
        <w:t>УВЕДОМЛЕНИЕ</w:t>
      </w:r>
    </w:p>
    <w:p w:rsidR="00A82AFE" w:rsidRPr="00AF213D" w:rsidRDefault="0073023D" w:rsidP="00A82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3D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82AFE" w:rsidRPr="00AF213D">
        <w:rPr>
          <w:rFonts w:ascii="Times New Roman" w:eastAsia="Calibri" w:hAnsi="Times New Roman" w:cs="Times New Roman"/>
          <w:b/>
          <w:sz w:val="24"/>
          <w:szCs w:val="24"/>
        </w:rPr>
        <w:t>проведени</w:t>
      </w:r>
      <w:r w:rsidR="000C1F1A" w:rsidRPr="00AF213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82AFE" w:rsidRPr="00AF213D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консультаций по </w:t>
      </w:r>
      <w:r w:rsidRPr="00AF21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13D">
        <w:rPr>
          <w:rFonts w:ascii="Times New Roman" w:hAnsi="Times New Roman" w:cs="Times New Roman"/>
          <w:b/>
          <w:sz w:val="24"/>
          <w:szCs w:val="24"/>
        </w:rPr>
        <w:t>проект</w:t>
      </w:r>
      <w:r w:rsidR="00A82AFE" w:rsidRPr="00AF213D">
        <w:rPr>
          <w:rFonts w:ascii="Times New Roman" w:hAnsi="Times New Roman" w:cs="Times New Roman"/>
          <w:b/>
          <w:sz w:val="24"/>
          <w:szCs w:val="24"/>
        </w:rPr>
        <w:t>у</w:t>
      </w:r>
      <w:r w:rsidRPr="00AF2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23D" w:rsidRPr="00AF213D" w:rsidRDefault="0073023D" w:rsidP="00A82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13D">
        <w:rPr>
          <w:rFonts w:ascii="Times New Roman" w:hAnsi="Times New Roman" w:cs="Times New Roman"/>
          <w:b/>
          <w:sz w:val="24"/>
          <w:szCs w:val="24"/>
        </w:rPr>
        <w:t>нормативного правового акта ЗАТО Звёздный</w:t>
      </w:r>
    </w:p>
    <w:p w:rsidR="0073023D" w:rsidRPr="00AF213D" w:rsidRDefault="0073023D" w:rsidP="0073023D">
      <w:pPr>
        <w:pStyle w:val="a3"/>
        <w:jc w:val="both"/>
        <w:rPr>
          <w:rFonts w:eastAsia="Calibri"/>
        </w:rPr>
      </w:pPr>
    </w:p>
    <w:p w:rsidR="0073023D" w:rsidRPr="00AF213D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AF213D">
        <w:rPr>
          <w:rFonts w:eastAsia="Calibri"/>
          <w:lang w:eastAsia="en-US"/>
        </w:rPr>
        <w:t xml:space="preserve">Настоящим отдел по развитию территории администрации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AF213D" w:rsidRDefault="0073023D" w:rsidP="0073023D">
      <w:pPr>
        <w:pStyle w:val="a3"/>
        <w:ind w:firstLine="708"/>
        <w:jc w:val="both"/>
      </w:pPr>
      <w:r w:rsidRPr="00AF213D">
        <w:rPr>
          <w:rFonts w:eastAsia="Calibri"/>
          <w:lang w:eastAsia="en-US"/>
        </w:rPr>
        <w:t xml:space="preserve">Предложения принимаются по адресу: </w:t>
      </w:r>
      <w:r w:rsidRPr="00AF213D">
        <w:t xml:space="preserve">п. Звёздный, ул. Ленина, 11А, </w:t>
      </w:r>
      <w:proofErr w:type="spellStart"/>
      <w:r w:rsidRPr="00AF213D">
        <w:t>каб</w:t>
      </w:r>
      <w:proofErr w:type="spellEnd"/>
      <w:r w:rsidRPr="00AF213D">
        <w:t>.</w:t>
      </w:r>
      <w:r w:rsidR="00AF213D">
        <w:t xml:space="preserve"> </w:t>
      </w:r>
      <w:r w:rsidRPr="00AF213D">
        <w:t>3</w:t>
      </w:r>
      <w:r w:rsidR="00AF213D">
        <w:t>11</w:t>
      </w:r>
      <w:r w:rsidRPr="00AF213D">
        <w:t xml:space="preserve">, а также по адресу электронной почты: </w:t>
      </w:r>
      <w:hyperlink r:id="rId4" w:history="1">
        <w:r w:rsidR="00AF213D" w:rsidRPr="006D33CE">
          <w:rPr>
            <w:rStyle w:val="a5"/>
            <w:lang w:val="en-US"/>
          </w:rPr>
          <w:t>star</w:t>
        </w:r>
        <w:r w:rsidR="00AF213D" w:rsidRPr="006D33CE">
          <w:rPr>
            <w:rStyle w:val="a5"/>
          </w:rPr>
          <w:t>30@</w:t>
        </w:r>
        <w:r w:rsidR="00AF213D" w:rsidRPr="006D33CE">
          <w:rPr>
            <w:rStyle w:val="a5"/>
            <w:lang w:val="en-US"/>
          </w:rPr>
          <w:t>permkray</w:t>
        </w:r>
        <w:r w:rsidR="00AF213D" w:rsidRPr="006D33CE">
          <w:rPr>
            <w:rStyle w:val="a5"/>
          </w:rPr>
          <w:t>.</w:t>
        </w:r>
        <w:r w:rsidR="00AF213D" w:rsidRPr="006D33CE">
          <w:rPr>
            <w:rStyle w:val="a5"/>
            <w:lang w:val="en-US"/>
          </w:rPr>
          <w:t>ru</w:t>
        </w:r>
      </w:hyperlink>
      <w:r w:rsidRPr="00AF213D">
        <w:t xml:space="preserve">. </w:t>
      </w:r>
    </w:p>
    <w:p w:rsidR="0073023D" w:rsidRPr="00AF213D" w:rsidRDefault="0073023D" w:rsidP="0073023D">
      <w:pPr>
        <w:pStyle w:val="a3"/>
        <w:ind w:firstLine="708"/>
        <w:jc w:val="both"/>
      </w:pPr>
      <w:r w:rsidRPr="00AF213D">
        <w:t xml:space="preserve">Сроки приёма предложений: </w:t>
      </w:r>
      <w:r w:rsidR="006D0167">
        <w:t>06</w:t>
      </w:r>
      <w:r w:rsidR="00B008F5" w:rsidRPr="00AF213D">
        <w:t>.</w:t>
      </w:r>
      <w:r w:rsidR="006D0167">
        <w:t>06</w:t>
      </w:r>
      <w:r w:rsidR="00B008F5" w:rsidRPr="00AF213D">
        <w:t>.20</w:t>
      </w:r>
      <w:r w:rsidR="00AF213D">
        <w:t>2</w:t>
      </w:r>
      <w:r w:rsidR="006D0167">
        <w:t>2</w:t>
      </w:r>
      <w:r w:rsidR="00B008F5" w:rsidRPr="00AF213D">
        <w:t xml:space="preserve"> </w:t>
      </w:r>
      <w:r w:rsidR="00A82AFE" w:rsidRPr="00AF213D">
        <w:t>–</w:t>
      </w:r>
      <w:r w:rsidR="00B008F5" w:rsidRPr="00AF213D">
        <w:t xml:space="preserve"> </w:t>
      </w:r>
      <w:r w:rsidR="006D0167">
        <w:t>20</w:t>
      </w:r>
      <w:r w:rsidR="00AF213D">
        <w:t>.</w:t>
      </w:r>
      <w:r w:rsidR="006D0167">
        <w:t>06</w:t>
      </w:r>
      <w:r w:rsidR="00B008F5" w:rsidRPr="00AF213D">
        <w:t>.20</w:t>
      </w:r>
      <w:r w:rsidR="00AF213D">
        <w:t>2</w:t>
      </w:r>
      <w:r w:rsidR="006D0167">
        <w:t>2</w:t>
      </w:r>
      <w:r w:rsidRPr="00AF213D">
        <w:t>.</w:t>
      </w:r>
    </w:p>
    <w:p w:rsidR="0073023D" w:rsidRPr="00AF213D" w:rsidRDefault="0073023D" w:rsidP="0073023D">
      <w:pPr>
        <w:pStyle w:val="a3"/>
        <w:ind w:firstLine="708"/>
        <w:jc w:val="both"/>
      </w:pPr>
      <w:r w:rsidRPr="00AF213D">
        <w:t xml:space="preserve">Место размещения уведомления о подготовке проекта акта в сети Интернет: </w:t>
      </w:r>
      <w:r w:rsidR="006D0167" w:rsidRPr="00C3741B">
        <w:t>https://zatozvezdny.ru/ocenka_regulirujushhego_vozdejstvija/</w:t>
      </w:r>
      <w:r w:rsidRPr="00AF213D">
        <w:t>.</w:t>
      </w:r>
    </w:p>
    <w:p w:rsidR="0073023D" w:rsidRPr="00AF213D" w:rsidRDefault="0073023D" w:rsidP="00AF213D">
      <w:pPr>
        <w:pStyle w:val="a3"/>
        <w:ind w:firstLine="709"/>
        <w:jc w:val="both"/>
      </w:pPr>
      <w:r w:rsidRPr="00AF213D">
        <w:t xml:space="preserve">Контактное лицо от разработчика акта: </w:t>
      </w:r>
      <w:r w:rsidR="00AF213D">
        <w:t>Казанцева Анастасия Николаевна</w:t>
      </w:r>
      <w:r w:rsidR="00AF213D" w:rsidRPr="00B2634F">
        <w:t xml:space="preserve">, </w:t>
      </w:r>
      <w:r w:rsidR="006D0167">
        <w:t>консультант</w:t>
      </w:r>
      <w:r w:rsidR="00AF213D">
        <w:t xml:space="preserve"> отдела</w:t>
      </w:r>
      <w:r w:rsidR="00AF213D" w:rsidRPr="00B2634F">
        <w:t xml:space="preserve"> по развитию территории</w:t>
      </w:r>
      <w:r w:rsidR="00AF213D">
        <w:t xml:space="preserve"> администрации ЗАТО Звёздный</w:t>
      </w:r>
      <w:r w:rsidR="00AF213D" w:rsidRPr="00B2634F">
        <w:t>, тел. 297-01-01, доб.1</w:t>
      </w:r>
      <w:r w:rsidR="00AF213D">
        <w:t>47</w:t>
      </w:r>
      <w:r w:rsidRPr="00AF213D">
        <w:t>.</w:t>
      </w:r>
    </w:p>
    <w:p w:rsidR="0073023D" w:rsidRPr="00AF213D" w:rsidRDefault="0073023D" w:rsidP="0073023D">
      <w:pPr>
        <w:pStyle w:val="a3"/>
        <w:widowControl/>
        <w:autoSpaceDE/>
        <w:autoSpaceDN/>
        <w:adjustRightInd/>
        <w:jc w:val="both"/>
      </w:pPr>
      <w:r w:rsidRPr="00AF213D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AF213D" w:rsidTr="00E93506">
        <w:tc>
          <w:tcPr>
            <w:tcW w:w="9356" w:type="dxa"/>
          </w:tcPr>
          <w:p w:rsidR="0073023D" w:rsidRPr="00AF213D" w:rsidRDefault="002A259F" w:rsidP="00E93506">
            <w:pPr>
              <w:pStyle w:val="a3"/>
              <w:jc w:val="both"/>
            </w:pPr>
            <w:r w:rsidRPr="00AF213D">
              <w:t>Проект постановления администрации ЗАТО Звёздный</w:t>
            </w:r>
          </w:p>
        </w:tc>
      </w:tr>
    </w:tbl>
    <w:p w:rsidR="0073023D" w:rsidRPr="00AF213D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AF213D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AF213D" w:rsidTr="00E93506">
        <w:tc>
          <w:tcPr>
            <w:tcW w:w="9356" w:type="dxa"/>
          </w:tcPr>
          <w:p w:rsidR="0073023D" w:rsidRPr="00AF213D" w:rsidRDefault="006D0167" w:rsidP="00E93506">
            <w:pPr>
              <w:pStyle w:val="a3"/>
              <w:jc w:val="both"/>
            </w:pPr>
            <w:r w:rsidRPr="00C3741B">
              <w:rPr>
                <w:color w:val="000000"/>
              </w:rPr>
              <w:t>О внесении изменений в административный регламент предоставления муниципальной услуги «Выдача разрешения на право организации розничного рынка», утверждённый постановлением администрации ЗАТО Звёздный от 28.05.2019  № 476</w:t>
            </w:r>
          </w:p>
        </w:tc>
      </w:tr>
    </w:tbl>
    <w:p w:rsidR="0073023D" w:rsidRPr="00AF213D" w:rsidRDefault="0073023D" w:rsidP="0073023D">
      <w:pPr>
        <w:pStyle w:val="a3"/>
        <w:widowControl/>
        <w:autoSpaceDE/>
        <w:autoSpaceDN/>
        <w:adjustRightInd/>
        <w:jc w:val="both"/>
      </w:pPr>
      <w:r w:rsidRPr="00AF213D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D0167" w:rsidRPr="00B2634F" w:rsidTr="00C040DA">
        <w:tc>
          <w:tcPr>
            <w:tcW w:w="9356" w:type="dxa"/>
          </w:tcPr>
          <w:p w:rsidR="006D0167" w:rsidRPr="00B2634F" w:rsidRDefault="006D0167" w:rsidP="00C040DA">
            <w:pPr>
              <w:pStyle w:val="a3"/>
              <w:jc w:val="both"/>
            </w:pPr>
            <w:r w:rsidRPr="00B2634F">
              <w:t xml:space="preserve">Проект </w:t>
            </w:r>
            <w:r>
              <w:t xml:space="preserve">постановления администрации ЗАТО Звёздный </w:t>
            </w:r>
            <w:r w:rsidRPr="00B2634F">
              <w:t xml:space="preserve">разработан </w:t>
            </w:r>
            <w:r w:rsidRPr="00C3741B">
              <w:t>во исполнение пункта 2.1 протокола внутреннего аппаратного совещания губернатора Пермского края от 18.04.2022 № 11-аг</w:t>
            </w:r>
            <w:r w:rsidRPr="00B2634F">
              <w:t xml:space="preserve"> </w:t>
            </w:r>
          </w:p>
        </w:tc>
      </w:tr>
    </w:tbl>
    <w:p w:rsidR="006D0167" w:rsidRPr="00B2634F" w:rsidRDefault="006D0167" w:rsidP="006D0167">
      <w:pPr>
        <w:pStyle w:val="a3"/>
        <w:widowControl/>
        <w:autoSpaceDE/>
        <w:autoSpaceDN/>
        <w:adjustRightInd/>
        <w:jc w:val="both"/>
      </w:pPr>
      <w:r w:rsidRPr="00B2634F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D0167" w:rsidRPr="00B2634F" w:rsidTr="00C040DA">
        <w:tc>
          <w:tcPr>
            <w:tcW w:w="9356" w:type="dxa"/>
          </w:tcPr>
          <w:p w:rsidR="006D0167" w:rsidRPr="00B2634F" w:rsidRDefault="006D0167" w:rsidP="00C040DA">
            <w:pPr>
              <w:pStyle w:val="a3"/>
              <w:jc w:val="both"/>
            </w:pPr>
            <w:r w:rsidRPr="00B2634F">
              <w:t xml:space="preserve">Внесение изменений в </w:t>
            </w:r>
            <w:r w:rsidRPr="00C3741B">
              <w:rPr>
                <w:color w:val="000000"/>
              </w:rPr>
              <w:t>административный регламент предоставления муниципальной услуги «Выдача разрешения на право организации розничного рынка»</w:t>
            </w:r>
            <w:r>
              <w:t xml:space="preserve">, </w:t>
            </w:r>
            <w:r w:rsidRPr="00B2634F">
              <w:t>приведения нормативно-правовых актов ЗАТО Звёздный в соответствие с законодательством Пермского края</w:t>
            </w:r>
          </w:p>
        </w:tc>
      </w:tr>
    </w:tbl>
    <w:p w:rsidR="006D0167" w:rsidRPr="00B2634F" w:rsidRDefault="006D0167" w:rsidP="006D0167">
      <w:pPr>
        <w:pStyle w:val="a3"/>
        <w:widowControl/>
        <w:autoSpaceDE/>
        <w:autoSpaceDN/>
        <w:adjustRightInd/>
        <w:jc w:val="both"/>
      </w:pPr>
      <w:r w:rsidRPr="00B2634F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D0167" w:rsidRPr="00B2634F" w:rsidTr="00C040DA">
        <w:tc>
          <w:tcPr>
            <w:tcW w:w="9356" w:type="dxa"/>
          </w:tcPr>
          <w:p w:rsidR="006D0167" w:rsidRPr="00B2634F" w:rsidRDefault="006D0167" w:rsidP="00C040DA">
            <w:pPr>
              <w:pStyle w:val="a3"/>
              <w:jc w:val="both"/>
            </w:pPr>
            <w:r w:rsidRPr="00B2634F">
              <w:t xml:space="preserve">Информирование всех заинтересованных СМСП об изменениях, вносимых в </w:t>
            </w:r>
            <w:r w:rsidRPr="00C3741B">
              <w:rPr>
                <w:color w:val="000000"/>
              </w:rPr>
              <w:t>административный регламент предоставления муниципальной услуги «Выдача разрешения на право организации розничного рынка»</w:t>
            </w:r>
          </w:p>
        </w:tc>
      </w:tr>
    </w:tbl>
    <w:p w:rsidR="006D0167" w:rsidRPr="00B2634F" w:rsidRDefault="006D0167" w:rsidP="006D0167">
      <w:pPr>
        <w:pStyle w:val="a3"/>
        <w:widowControl/>
        <w:autoSpaceDE/>
        <w:autoSpaceDN/>
        <w:adjustRightInd/>
        <w:jc w:val="both"/>
      </w:pPr>
      <w:r w:rsidRPr="00B2634F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D0167" w:rsidRPr="00B2634F" w:rsidTr="00C040DA">
        <w:tc>
          <w:tcPr>
            <w:tcW w:w="9356" w:type="dxa"/>
          </w:tcPr>
          <w:p w:rsidR="006D0167" w:rsidRPr="00B2634F" w:rsidRDefault="006D0167" w:rsidP="00C040DA">
            <w:pPr>
              <w:pStyle w:val="a3"/>
              <w:jc w:val="both"/>
            </w:pPr>
            <w:r w:rsidRPr="00B2634F">
              <w:t>После проведения публичного обсуждения и получения положительного заключения об ОРВ (</w:t>
            </w:r>
            <w:r>
              <w:t>до 2</w:t>
            </w:r>
            <w:r w:rsidRPr="00B2634F">
              <w:t>5 р</w:t>
            </w:r>
            <w:r>
              <w:t>абочих дней</w:t>
            </w:r>
            <w:r w:rsidRPr="00B2634F">
              <w:t>)</w:t>
            </w:r>
          </w:p>
        </w:tc>
      </w:tr>
    </w:tbl>
    <w:p w:rsidR="006D0167" w:rsidRPr="00B2634F" w:rsidRDefault="006D0167" w:rsidP="006D0167">
      <w:pPr>
        <w:pStyle w:val="a3"/>
        <w:widowControl/>
        <w:autoSpaceDE/>
        <w:autoSpaceDN/>
        <w:adjustRightInd/>
        <w:jc w:val="both"/>
      </w:pPr>
      <w:r w:rsidRPr="00B2634F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D0167" w:rsidRPr="00B2634F" w:rsidTr="00C040DA">
        <w:tc>
          <w:tcPr>
            <w:tcW w:w="9356" w:type="dxa"/>
          </w:tcPr>
          <w:p w:rsidR="006D0167" w:rsidRPr="00B2634F" w:rsidRDefault="006D0167" w:rsidP="00C040DA">
            <w:pPr>
              <w:pStyle w:val="a3"/>
              <w:jc w:val="both"/>
            </w:pPr>
            <w:r>
              <w:t>Необходимость установления переходного периода отсутствует</w:t>
            </w:r>
          </w:p>
        </w:tc>
      </w:tr>
    </w:tbl>
    <w:p w:rsidR="006D0167" w:rsidRPr="00B2634F" w:rsidRDefault="006D0167" w:rsidP="006D0167">
      <w:pPr>
        <w:pStyle w:val="a3"/>
        <w:widowControl/>
        <w:autoSpaceDE/>
        <w:autoSpaceDN/>
        <w:adjustRightInd/>
        <w:jc w:val="both"/>
      </w:pPr>
      <w:r w:rsidRPr="00B2634F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D0167" w:rsidRPr="00B2634F" w:rsidTr="00C040DA">
        <w:tc>
          <w:tcPr>
            <w:tcW w:w="9356" w:type="dxa"/>
          </w:tcPr>
          <w:p w:rsidR="006D0167" w:rsidRPr="00B2634F" w:rsidRDefault="006D0167" w:rsidP="00C040DA">
            <w:pPr>
              <w:pStyle w:val="a3"/>
              <w:jc w:val="both"/>
            </w:pPr>
            <w:r w:rsidRPr="00B2634F">
              <w:t>Отсутствует</w:t>
            </w:r>
          </w:p>
        </w:tc>
      </w:tr>
    </w:tbl>
    <w:p w:rsidR="008D28C8" w:rsidRPr="00AF213D" w:rsidRDefault="008D28C8">
      <w:pPr>
        <w:rPr>
          <w:rFonts w:ascii="Times New Roman" w:hAnsi="Times New Roman" w:cs="Times New Roman"/>
        </w:rPr>
      </w:pPr>
    </w:p>
    <w:sectPr w:rsidR="008D28C8" w:rsidRPr="00AF213D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23A1F"/>
    <w:rsid w:val="000C1F1A"/>
    <w:rsid w:val="00104D1B"/>
    <w:rsid w:val="002A259F"/>
    <w:rsid w:val="006D0167"/>
    <w:rsid w:val="0073023D"/>
    <w:rsid w:val="008D28C8"/>
    <w:rsid w:val="00A17536"/>
    <w:rsid w:val="00A47012"/>
    <w:rsid w:val="00A82AFE"/>
    <w:rsid w:val="00AF213D"/>
    <w:rsid w:val="00B008F5"/>
    <w:rsid w:val="00C04134"/>
    <w:rsid w:val="00E71AF8"/>
    <w:rsid w:val="00F357D3"/>
    <w:rsid w:val="00FA3A42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9</cp:revision>
  <cp:lastPrinted>2019-01-28T10:04:00Z</cp:lastPrinted>
  <dcterms:created xsi:type="dcterms:W3CDTF">2019-01-28T09:40:00Z</dcterms:created>
  <dcterms:modified xsi:type="dcterms:W3CDTF">2022-05-31T14:26:00Z</dcterms:modified>
</cp:coreProperties>
</file>