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87" w:rsidRPr="000B4FC4" w:rsidRDefault="000B4FC4" w:rsidP="000B4FC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bookmarkStart w:id="0" w:name="_GoBack"/>
      <w:r w:rsidRPr="000B4FC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ПОСЛЕДНИЕ РАСПРОДАЖИ ЗАКРЫВАЮЩИХСЯ КОМПАНИЙ</w:t>
      </w:r>
    </w:p>
    <w:bookmarkEnd w:id="0"/>
    <w:p w:rsidR="00710387" w:rsidRPr="000B4FC4" w:rsidRDefault="000A33A1" w:rsidP="00710387">
      <w:pPr>
        <w:spacing w:before="100" w:beforeAutospacing="1" w:after="100" w:afterAutospacing="1" w:line="240" w:lineRule="auto"/>
        <w:ind w:firstLine="567"/>
        <w:jc w:val="both"/>
        <w:rPr>
          <w:rFonts w:eastAsia="Calibri" w:cstheme="minorHAnsi"/>
          <w:sz w:val="32"/>
          <w:szCs w:val="32"/>
          <w:lang w:eastAsia="ru-RU"/>
        </w:rPr>
      </w:pPr>
      <w:r w:rsidRPr="000B4FC4">
        <w:rPr>
          <w:rFonts w:eastAsia="Calibri" w:cstheme="minorHAnsi"/>
          <w:sz w:val="32"/>
          <w:szCs w:val="32"/>
          <w:lang w:eastAsia="ru-RU"/>
        </w:rPr>
        <w:t xml:space="preserve">Мошенники используют ситуацию с уходом 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>из России популярных брендов</w:t>
      </w:r>
      <w:r w:rsidRPr="000B4FC4">
        <w:rPr>
          <w:rFonts w:eastAsia="Calibri" w:cstheme="minorHAnsi"/>
          <w:sz w:val="32"/>
          <w:szCs w:val="32"/>
          <w:lang w:eastAsia="ru-RU"/>
        </w:rPr>
        <w:t>, которые устраивают распродажи остатков своих товаров.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 xml:space="preserve"> Аферисты представляются в </w:t>
      </w:r>
      <w:proofErr w:type="spellStart"/>
      <w:r w:rsidR="00710387" w:rsidRPr="000B4FC4">
        <w:rPr>
          <w:rFonts w:eastAsia="Calibri" w:cstheme="minorHAnsi"/>
          <w:sz w:val="32"/>
          <w:szCs w:val="32"/>
          <w:lang w:eastAsia="ru-RU"/>
        </w:rPr>
        <w:t>соцсетях</w:t>
      </w:r>
      <w:proofErr w:type="spellEnd"/>
      <w:r w:rsidRPr="000B4FC4">
        <w:rPr>
          <w:rFonts w:eastAsia="Calibri" w:cstheme="minorHAnsi"/>
          <w:sz w:val="32"/>
          <w:szCs w:val="32"/>
          <w:lang w:eastAsia="ru-RU"/>
        </w:rPr>
        <w:t xml:space="preserve"> и мессенджерах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 xml:space="preserve"> сотрудниками </w:t>
      </w:r>
      <w:r w:rsidRPr="000B4FC4">
        <w:rPr>
          <w:rFonts w:eastAsia="Calibri" w:cstheme="minorHAnsi"/>
          <w:sz w:val="32"/>
          <w:szCs w:val="32"/>
          <w:lang w:eastAsia="ru-RU"/>
        </w:rPr>
        <w:t>таких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 xml:space="preserve"> компаний и предлагают оформить заказы со скидками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и без очередей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 xml:space="preserve">. А на самом деле воруют деньги и данные карт. </w:t>
      </w:r>
    </w:p>
    <w:p w:rsidR="00EC6A89" w:rsidRPr="000B4FC4" w:rsidRDefault="00EC6A89" w:rsidP="00710387">
      <w:pPr>
        <w:spacing w:before="100" w:beforeAutospacing="1" w:after="100" w:afterAutospacing="1" w:line="240" w:lineRule="auto"/>
        <w:ind w:firstLine="567"/>
        <w:jc w:val="both"/>
        <w:rPr>
          <w:rFonts w:eastAsia="Calibri" w:cstheme="minorHAnsi"/>
          <w:sz w:val="32"/>
          <w:szCs w:val="32"/>
          <w:lang w:eastAsia="ru-RU"/>
        </w:rPr>
      </w:pPr>
      <w:r w:rsidRPr="000B4FC4">
        <w:rPr>
          <w:rFonts w:eastAsia="Calibri" w:cstheme="minorHAnsi"/>
          <w:sz w:val="32"/>
          <w:szCs w:val="32"/>
          <w:lang w:eastAsia="ru-RU"/>
        </w:rPr>
        <w:t xml:space="preserve">Для правдоподобности злоумышленники сообщают, что </w:t>
      </w:r>
      <w:r w:rsidR="000A33A1" w:rsidRPr="000B4FC4">
        <w:rPr>
          <w:rFonts w:eastAsia="Calibri" w:cstheme="minorHAnsi"/>
          <w:sz w:val="32"/>
          <w:szCs w:val="32"/>
          <w:lang w:eastAsia="ru-RU"/>
        </w:rPr>
        <w:t>я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>кобы работникам компании дают особые бонусы за объемы продаж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и привлечение покупателей.</w:t>
      </w:r>
      <w:r w:rsidR="00710387" w:rsidRPr="000B4FC4">
        <w:rPr>
          <w:rFonts w:eastAsia="Calibri" w:cstheme="minorHAnsi"/>
          <w:sz w:val="32"/>
          <w:szCs w:val="32"/>
          <w:lang w:eastAsia="ru-RU"/>
        </w:rPr>
        <w:t xml:space="preserve"> </w:t>
      </w:r>
    </w:p>
    <w:p w:rsidR="00EC6A89" w:rsidRPr="000B4FC4" w:rsidRDefault="00710387" w:rsidP="00710387">
      <w:pPr>
        <w:spacing w:before="100" w:beforeAutospacing="1" w:after="100" w:afterAutospacing="1" w:line="240" w:lineRule="auto"/>
        <w:ind w:firstLine="567"/>
        <w:jc w:val="both"/>
        <w:rPr>
          <w:rFonts w:eastAsia="Calibri" w:cstheme="minorHAnsi"/>
          <w:sz w:val="32"/>
          <w:szCs w:val="32"/>
          <w:lang w:eastAsia="ru-RU"/>
        </w:rPr>
      </w:pPr>
      <w:r w:rsidRPr="000B4FC4">
        <w:rPr>
          <w:rFonts w:eastAsia="Calibri" w:cstheme="minorHAnsi"/>
          <w:sz w:val="32"/>
          <w:szCs w:val="32"/>
          <w:lang w:eastAsia="ru-RU"/>
        </w:rPr>
        <w:t xml:space="preserve">Человека просят прислать страницу официального сайта 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компании или магазина 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с описанием нужного товара либо просто его название или фото. 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Взамен </w:t>
      </w:r>
      <w:r w:rsidRPr="000B4FC4">
        <w:rPr>
          <w:rFonts w:eastAsia="Calibri" w:cstheme="minorHAnsi"/>
          <w:sz w:val="32"/>
          <w:szCs w:val="32"/>
          <w:lang w:eastAsia="ru-RU"/>
        </w:rPr>
        <w:t>мнимый сотрудник присылает ссылку на корзину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 с уцененным товаром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и предлагает закончить оформление заказа. </w:t>
      </w:r>
    </w:p>
    <w:p w:rsidR="00710387" w:rsidRPr="000B4FC4" w:rsidRDefault="00710387" w:rsidP="00710387">
      <w:pPr>
        <w:spacing w:before="100" w:beforeAutospacing="1" w:after="100" w:afterAutospacing="1" w:line="240" w:lineRule="auto"/>
        <w:ind w:firstLine="567"/>
        <w:jc w:val="both"/>
        <w:rPr>
          <w:rFonts w:eastAsia="Calibri" w:cstheme="minorHAnsi"/>
          <w:sz w:val="32"/>
          <w:szCs w:val="32"/>
          <w:lang w:eastAsia="ru-RU"/>
        </w:rPr>
      </w:pPr>
      <w:r w:rsidRPr="000B4FC4">
        <w:rPr>
          <w:rFonts w:eastAsia="Calibri" w:cstheme="minorHAnsi"/>
          <w:sz w:val="32"/>
          <w:szCs w:val="32"/>
          <w:lang w:eastAsia="ru-RU"/>
        </w:rPr>
        <w:t xml:space="preserve">На самом деле ссылка мошенников ведет на </w:t>
      </w:r>
      <w:proofErr w:type="spellStart"/>
      <w:r w:rsidRPr="000B4FC4">
        <w:rPr>
          <w:rFonts w:eastAsia="Calibri" w:cstheme="minorHAnsi"/>
          <w:sz w:val="32"/>
          <w:szCs w:val="32"/>
          <w:lang w:eastAsia="ru-RU"/>
        </w:rPr>
        <w:t>фишинговый</w:t>
      </w:r>
      <w:proofErr w:type="spellEnd"/>
      <w:r w:rsidRPr="000B4FC4">
        <w:rPr>
          <w:rFonts w:eastAsia="Calibri" w:cstheme="minorHAnsi"/>
          <w:sz w:val="32"/>
          <w:szCs w:val="32"/>
          <w:lang w:eastAsia="ru-RU"/>
        </w:rPr>
        <w:t xml:space="preserve"> сайт, адрес которого отличается от настоящего парой символов.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 При этом дизайн сайта может в точности повторять оригинальный.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>Как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только </w:t>
      </w:r>
      <w:r w:rsidRPr="000B4FC4">
        <w:rPr>
          <w:rFonts w:eastAsia="Calibri" w:cstheme="minorHAnsi"/>
          <w:sz w:val="32"/>
          <w:szCs w:val="32"/>
          <w:lang w:eastAsia="ru-RU"/>
        </w:rPr>
        <w:t>покупатель вводит реквизиты своей карты,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 чтобы оплатить товар,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</w:t>
      </w:r>
      <w:r w:rsidR="00EC6A89" w:rsidRPr="000B4FC4">
        <w:rPr>
          <w:rFonts w:eastAsia="Calibri" w:cstheme="minorHAnsi"/>
          <w:sz w:val="32"/>
          <w:szCs w:val="32"/>
          <w:lang w:eastAsia="ru-RU"/>
        </w:rPr>
        <w:t xml:space="preserve">его 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деньги и данные попадают к преступникам. </w:t>
      </w:r>
      <w:r w:rsidR="001B560B" w:rsidRPr="000B4FC4">
        <w:rPr>
          <w:rFonts w:eastAsia="Calibri" w:cstheme="minorHAnsi"/>
          <w:sz w:val="32"/>
          <w:szCs w:val="32"/>
          <w:lang w:eastAsia="ru-RU"/>
        </w:rPr>
        <w:t>З</w:t>
      </w:r>
      <w:r w:rsidRPr="000B4FC4">
        <w:rPr>
          <w:rFonts w:eastAsia="Calibri" w:cstheme="minorHAnsi"/>
          <w:sz w:val="32"/>
          <w:szCs w:val="32"/>
          <w:lang w:eastAsia="ru-RU"/>
        </w:rPr>
        <w:t>атем они могут полностью обнулить карточный счет</w:t>
      </w:r>
      <w:r w:rsidR="001B560B" w:rsidRPr="000B4FC4">
        <w:rPr>
          <w:rFonts w:eastAsia="Calibri" w:cstheme="minorHAnsi"/>
          <w:sz w:val="32"/>
          <w:szCs w:val="32"/>
          <w:lang w:eastAsia="ru-RU"/>
        </w:rPr>
        <w:t xml:space="preserve"> покупателя.</w:t>
      </w:r>
      <w:r w:rsidRPr="000B4FC4">
        <w:rPr>
          <w:rFonts w:eastAsia="Calibri" w:cstheme="minorHAnsi"/>
          <w:sz w:val="32"/>
          <w:szCs w:val="32"/>
          <w:lang w:eastAsia="ru-RU"/>
        </w:rPr>
        <w:t xml:space="preserve"> </w:t>
      </w:r>
      <w:r w:rsidR="001B560B" w:rsidRPr="000B4FC4">
        <w:rPr>
          <w:rFonts w:eastAsia="Calibri" w:cstheme="minorHAnsi"/>
          <w:sz w:val="32"/>
          <w:szCs w:val="32"/>
          <w:lang w:eastAsia="ru-RU"/>
        </w:rPr>
        <w:t xml:space="preserve">В этом случае </w:t>
      </w:r>
      <w:r w:rsidRPr="000B4FC4">
        <w:rPr>
          <w:rFonts w:eastAsia="Calibri" w:cstheme="minorHAnsi"/>
          <w:sz w:val="32"/>
          <w:szCs w:val="32"/>
          <w:lang w:eastAsia="ru-RU"/>
        </w:rPr>
        <w:t>банки не компенсируют потери.</w:t>
      </w:r>
    </w:p>
    <w:p w:rsidR="00F57458" w:rsidRPr="000B4FC4" w:rsidRDefault="00710387" w:rsidP="00710387">
      <w:pPr>
        <w:ind w:firstLine="567"/>
        <w:jc w:val="both"/>
        <w:rPr>
          <w:rFonts w:eastAsia="Calibri" w:cstheme="minorHAnsi"/>
          <w:sz w:val="32"/>
          <w:szCs w:val="32"/>
          <w:lang w:eastAsia="ru-RU"/>
        </w:rPr>
      </w:pPr>
      <w:r w:rsidRPr="000B4FC4">
        <w:rPr>
          <w:rFonts w:eastAsia="Calibri" w:cstheme="minorHAnsi"/>
          <w:sz w:val="32"/>
          <w:szCs w:val="32"/>
          <w:lang w:eastAsia="ru-RU"/>
        </w:rPr>
        <w:t>Будьте внимательны не попадайтесь на уловки</w:t>
      </w:r>
      <w:r w:rsidR="001B560B" w:rsidRPr="000B4FC4">
        <w:rPr>
          <w:rFonts w:eastAsia="Calibri" w:cstheme="minorHAnsi"/>
          <w:sz w:val="32"/>
          <w:szCs w:val="32"/>
          <w:lang w:eastAsia="ru-RU"/>
        </w:rPr>
        <w:t xml:space="preserve"> аферистов!</w:t>
      </w:r>
    </w:p>
    <w:p w:rsidR="00D2711B" w:rsidRPr="000B4FC4" w:rsidRDefault="00D2711B" w:rsidP="00710387">
      <w:pPr>
        <w:ind w:firstLine="567"/>
        <w:jc w:val="both"/>
        <w:rPr>
          <w:rFonts w:cstheme="minorHAnsi"/>
          <w:i/>
          <w:sz w:val="32"/>
          <w:szCs w:val="32"/>
        </w:rPr>
      </w:pPr>
      <w:r w:rsidRPr="000B4FC4">
        <w:rPr>
          <w:rFonts w:eastAsia="Calibri" w:cstheme="minorHAnsi"/>
          <w:i/>
          <w:sz w:val="32"/>
          <w:szCs w:val="32"/>
          <w:lang w:eastAsia="ru-RU"/>
        </w:rPr>
        <w:t>Пресс-служба Отделения Банка России по Пермскому краю</w:t>
      </w:r>
    </w:p>
    <w:sectPr w:rsidR="00D2711B" w:rsidRPr="000B4FC4" w:rsidSect="000B4F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8"/>
    <w:rsid w:val="000A33A1"/>
    <w:rsid w:val="000B4FC4"/>
    <w:rsid w:val="000D2FB3"/>
    <w:rsid w:val="001B560B"/>
    <w:rsid w:val="00243EE8"/>
    <w:rsid w:val="00497010"/>
    <w:rsid w:val="00710387"/>
    <w:rsid w:val="007E1477"/>
    <w:rsid w:val="009448F8"/>
    <w:rsid w:val="00C9111C"/>
    <w:rsid w:val="00D2711B"/>
    <w:rsid w:val="00EC6A89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27AF-BEE4-4DCD-91DD-3EBDF5D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4</cp:revision>
  <dcterms:created xsi:type="dcterms:W3CDTF">2022-07-28T05:32:00Z</dcterms:created>
  <dcterms:modified xsi:type="dcterms:W3CDTF">2022-08-03T10:10:00Z</dcterms:modified>
</cp:coreProperties>
</file>