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CD" w:rsidRDefault="00954CC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54CCD" w:rsidRDefault="00954CCD">
      <w:pPr>
        <w:pStyle w:val="ConsPlusNormal"/>
        <w:jc w:val="both"/>
        <w:outlineLvl w:val="0"/>
      </w:pPr>
    </w:p>
    <w:p w:rsidR="00954CCD" w:rsidRDefault="00954CCD">
      <w:pPr>
        <w:pStyle w:val="ConsPlusTitle"/>
        <w:jc w:val="center"/>
        <w:outlineLvl w:val="0"/>
      </w:pPr>
      <w:r>
        <w:t>ПРАВИТЕЛЬСТВО ПЕРМСКОГО КРАЯ</w:t>
      </w:r>
    </w:p>
    <w:p w:rsidR="00954CCD" w:rsidRDefault="00954CCD">
      <w:pPr>
        <w:pStyle w:val="ConsPlusTitle"/>
        <w:jc w:val="both"/>
      </w:pPr>
    </w:p>
    <w:p w:rsidR="00954CCD" w:rsidRDefault="00954CCD">
      <w:pPr>
        <w:pStyle w:val="ConsPlusTitle"/>
        <w:jc w:val="center"/>
      </w:pPr>
      <w:r>
        <w:t>ПОСТАНОВЛЕНИЕ</w:t>
      </w:r>
    </w:p>
    <w:p w:rsidR="00954CCD" w:rsidRDefault="00954CCD">
      <w:pPr>
        <w:pStyle w:val="ConsPlusTitle"/>
        <w:jc w:val="center"/>
      </w:pPr>
      <w:r>
        <w:t>от 20 мая 2020 г. N 345-п</w:t>
      </w:r>
    </w:p>
    <w:p w:rsidR="00954CCD" w:rsidRDefault="00954CCD">
      <w:pPr>
        <w:pStyle w:val="ConsPlusTitle"/>
        <w:jc w:val="both"/>
      </w:pPr>
    </w:p>
    <w:p w:rsidR="00954CCD" w:rsidRDefault="00954CCD">
      <w:pPr>
        <w:pStyle w:val="ConsPlusTitle"/>
        <w:jc w:val="center"/>
      </w:pPr>
      <w:r>
        <w:t>О ВНЕСЕНИИ ИЗМЕНЕНИЙ В СВОДНУЮ БЮДЖЕТНУЮ РОСПИСЬ БЮДЖЕТА</w:t>
      </w:r>
    </w:p>
    <w:p w:rsidR="00954CCD" w:rsidRDefault="00954CCD">
      <w:pPr>
        <w:pStyle w:val="ConsPlusTitle"/>
        <w:jc w:val="center"/>
      </w:pPr>
      <w:r>
        <w:t>ПЕРМСКОГО КРАЯ НА 2020 ГОД И НА ПЛАНОВЫЙ ПЕРИОД 2021</w:t>
      </w:r>
    </w:p>
    <w:p w:rsidR="00954CCD" w:rsidRDefault="00954CCD">
      <w:pPr>
        <w:pStyle w:val="ConsPlusTitle"/>
        <w:jc w:val="center"/>
      </w:pPr>
      <w:r>
        <w:t>И 2022 ГОДОВ И ОБ УТВЕРЖДЕНИИ ПОРЯДКА ПРЕДОСТАВЛЕНИЯ</w:t>
      </w:r>
    </w:p>
    <w:p w:rsidR="00954CCD" w:rsidRDefault="00954CCD">
      <w:pPr>
        <w:pStyle w:val="ConsPlusTitle"/>
        <w:jc w:val="center"/>
      </w:pPr>
      <w:r>
        <w:t>СУБСИДИЙ ИЗ БЮДЖЕТА ПЕРМСКОГО КРАЯ НА ВОЗМЕЩЕНИЕ ЧАСТИ</w:t>
      </w:r>
    </w:p>
    <w:p w:rsidR="00954CCD" w:rsidRDefault="00954CCD">
      <w:pPr>
        <w:pStyle w:val="ConsPlusTitle"/>
        <w:jc w:val="center"/>
      </w:pPr>
      <w:r>
        <w:t>ЗАТРАТ СУБЪЕКТАМ МАЛОГО И СРЕДНЕГО ПРЕДПРИНИМАТЕЛЬСТВА,</w:t>
      </w:r>
    </w:p>
    <w:p w:rsidR="00954CCD" w:rsidRDefault="00954CCD">
      <w:pPr>
        <w:pStyle w:val="ConsPlusTitle"/>
        <w:jc w:val="center"/>
      </w:pPr>
      <w:proofErr w:type="gramStart"/>
      <w:r>
        <w:t>СВЯЗАННЫХ</w:t>
      </w:r>
      <w:proofErr w:type="gramEnd"/>
      <w:r>
        <w:t xml:space="preserve"> С ОСУЩЕСТВЛЕНИЕМ ЭКСПОРТНОЙ ДЕЯТЕЛЬНОСТИ</w:t>
      </w:r>
    </w:p>
    <w:p w:rsidR="00954CCD" w:rsidRDefault="00954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4CCD">
        <w:trPr>
          <w:jc w:val="center"/>
        </w:trPr>
        <w:tc>
          <w:tcPr>
            <w:tcW w:w="9294" w:type="dxa"/>
            <w:tcBorders>
              <w:top w:val="nil"/>
              <w:left w:val="single" w:sz="24" w:space="0" w:color="CED3F1"/>
              <w:bottom w:val="nil"/>
              <w:right w:val="single" w:sz="24" w:space="0" w:color="F4F3F8"/>
            </w:tcBorders>
            <w:shd w:val="clear" w:color="auto" w:fill="F4F3F8"/>
          </w:tcPr>
          <w:p w:rsidR="00954CCD" w:rsidRDefault="00954CCD">
            <w:pPr>
              <w:pStyle w:val="ConsPlusNormal"/>
              <w:jc w:val="center"/>
            </w:pPr>
            <w:r>
              <w:rPr>
                <w:color w:val="392C69"/>
              </w:rPr>
              <w:t>Список изменяющих документов</w:t>
            </w:r>
          </w:p>
          <w:p w:rsidR="00954CCD" w:rsidRDefault="00954CC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Пермского края от 17.06.2020 N 434-п)</w:t>
            </w:r>
          </w:p>
        </w:tc>
      </w:tr>
    </w:tbl>
    <w:p w:rsidR="00954CCD" w:rsidRDefault="00954CCD">
      <w:pPr>
        <w:pStyle w:val="ConsPlusNormal"/>
        <w:jc w:val="both"/>
      </w:pPr>
    </w:p>
    <w:p w:rsidR="00954CCD" w:rsidRDefault="00954CCD">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8" w:history="1">
        <w:r>
          <w:rPr>
            <w:color w:val="0000FF"/>
          </w:rPr>
          <w:t>частью 4 статьи 2.1</w:t>
        </w:r>
      </w:hyperlink>
      <w:r>
        <w:t xml:space="preserve"> Федерального закона от 12 ноября 2019 г. N 367-ФЗ "О приостановлении действия отдельных положений Бюджетного кодекса Российской Федерации и установлении особенностей исполнения</w:t>
      </w:r>
      <w:proofErr w:type="gramEnd"/>
      <w:r>
        <w:t xml:space="preserve"> бюджетов бюджетной системы Российской Федерации в 2020 году", </w:t>
      </w:r>
      <w:hyperlink r:id="rId9" w:history="1">
        <w:r>
          <w:rPr>
            <w:color w:val="0000FF"/>
          </w:rPr>
          <w:t>Законом</w:t>
        </w:r>
      </w:hyperlink>
      <w:r>
        <w:t xml:space="preserve"> Пермского края от 28 ноября 2019 г. N 476-ПК "О бюджете Пермского края на 2020 год и на плановый период 2021 и 2022 годов" Правительство Пермского края постановляет:</w:t>
      </w:r>
    </w:p>
    <w:p w:rsidR="00954CCD" w:rsidRDefault="00954CCD">
      <w:pPr>
        <w:pStyle w:val="ConsPlusNormal"/>
        <w:jc w:val="both"/>
      </w:pPr>
    </w:p>
    <w:p w:rsidR="00954CCD" w:rsidRDefault="00954CCD">
      <w:pPr>
        <w:pStyle w:val="ConsPlusNormal"/>
        <w:ind w:firstLine="540"/>
        <w:jc w:val="both"/>
      </w:pPr>
      <w:r>
        <w:t xml:space="preserve">1. </w:t>
      </w:r>
      <w:proofErr w:type="gramStart"/>
      <w:r>
        <w:t xml:space="preserve">Министерству финансов Пермского края внести изменения в сводную бюджетную роспись бюджета Пермского края на 2020 год и на плановый период 2021 и 2022 годов, предусмотрев перераспределение в 2020 году бюджетных ассигнований между мероприятиями государственной </w:t>
      </w:r>
      <w:hyperlink r:id="rId10" w:history="1">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w:t>
      </w:r>
      <w:proofErr w:type="gramEnd"/>
    </w:p>
    <w:p w:rsidR="00954CCD" w:rsidRDefault="00954CCD">
      <w:pPr>
        <w:pStyle w:val="ConsPlusNormal"/>
        <w:spacing w:before="220"/>
        <w:ind w:firstLine="540"/>
        <w:jc w:val="both"/>
      </w:pPr>
      <w:proofErr w:type="gramStart"/>
      <w:r>
        <w:t xml:space="preserve">1.1. уменьшить расходы Министерству экономического развития и инвестиций Пермского края по подпрограмме "Развитие промышленности, торговля и инновационное развитие" в 2020 году на общую сумму 48414,5 тыс. рублей, в том числе на организацию работ по развитию компетенций экспортеров региона с целью увеличения объемов </w:t>
      </w:r>
      <w:proofErr w:type="spellStart"/>
      <w:r>
        <w:t>несырьевого</w:t>
      </w:r>
      <w:proofErr w:type="spellEnd"/>
      <w:r>
        <w:t xml:space="preserve"> экспорта, разработки и запуска регионального экспортного акселератора в модели государственно-частного партнерства - 9000,0 тыс. рублей, на обеспечение деятельности</w:t>
      </w:r>
      <w:proofErr w:type="gramEnd"/>
      <w:r>
        <w:t xml:space="preserve"> (оказание услуг, выполнение работ) государственных учреждений (организаций) (государственное бюджетное учреждение Пермского края "Агентство инвестиционного развития") - 39414,5 тыс. рублей;</w:t>
      </w:r>
    </w:p>
    <w:p w:rsidR="00954CCD" w:rsidRDefault="00954CCD">
      <w:pPr>
        <w:pStyle w:val="ConsPlusNormal"/>
        <w:spacing w:before="220"/>
        <w:ind w:firstLine="540"/>
        <w:jc w:val="both"/>
      </w:pPr>
      <w:r>
        <w:t>1.2. предусмотреть расходы Министерству экономического развития и инвестиций Пермского края по подпрограмме "Развитие малого и среднего предпринимательства" в 2020 году в объеме 48414,5 тыс. рублей на снижение части затрат субъектам малого и среднего предпринимательства, связанных с осуществлением экспортной деятельности.</w:t>
      </w:r>
    </w:p>
    <w:p w:rsidR="00954CCD" w:rsidRDefault="00954CCD">
      <w:pPr>
        <w:pStyle w:val="ConsPlusNormal"/>
        <w:spacing w:before="220"/>
        <w:ind w:firstLine="540"/>
        <w:jc w:val="both"/>
      </w:pPr>
      <w:r>
        <w:t xml:space="preserve">2. Утвердить прилагаемый </w:t>
      </w:r>
      <w:hyperlink w:anchor="P39" w:history="1">
        <w:r>
          <w:rPr>
            <w:color w:val="0000FF"/>
          </w:rPr>
          <w:t>Порядок</w:t>
        </w:r>
      </w:hyperlink>
      <w:r>
        <w:t xml:space="preserve"> предоставления субсидий из бюджета Пермского края на возмещение части затрат субъектам малого и среднего предпринимательства, связанных с осуществлением экспортной деятельности.</w:t>
      </w:r>
    </w:p>
    <w:p w:rsidR="00954CCD" w:rsidRDefault="00954CCD">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954CCD" w:rsidRDefault="00954CCD">
      <w:pPr>
        <w:pStyle w:val="ConsPlusNormal"/>
        <w:spacing w:before="220"/>
        <w:ind w:firstLine="540"/>
        <w:jc w:val="both"/>
      </w:pPr>
      <w:r>
        <w:lastRenderedPageBreak/>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и торговли Пермского края.</w:t>
      </w:r>
    </w:p>
    <w:p w:rsidR="00954CCD" w:rsidRDefault="00954CCD">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Пермского края от 17.06.2020 N 434-п)</w:t>
      </w:r>
    </w:p>
    <w:p w:rsidR="00954CCD" w:rsidRDefault="00954CCD">
      <w:pPr>
        <w:pStyle w:val="ConsPlusNormal"/>
        <w:jc w:val="both"/>
      </w:pPr>
    </w:p>
    <w:p w:rsidR="00954CCD" w:rsidRDefault="00954CCD">
      <w:pPr>
        <w:pStyle w:val="ConsPlusNormal"/>
        <w:jc w:val="right"/>
      </w:pPr>
      <w:r>
        <w:t xml:space="preserve">Временно </w:t>
      </w:r>
      <w:proofErr w:type="gramStart"/>
      <w:r>
        <w:t>исполняющий</w:t>
      </w:r>
      <w:proofErr w:type="gramEnd"/>
      <w:r>
        <w:t xml:space="preserve"> обязанности</w:t>
      </w:r>
    </w:p>
    <w:p w:rsidR="00954CCD" w:rsidRDefault="00954CCD">
      <w:pPr>
        <w:pStyle w:val="ConsPlusNormal"/>
        <w:jc w:val="right"/>
      </w:pPr>
      <w:r>
        <w:t>губернатора Пермского края</w:t>
      </w:r>
    </w:p>
    <w:p w:rsidR="00954CCD" w:rsidRDefault="00954CCD">
      <w:pPr>
        <w:pStyle w:val="ConsPlusNormal"/>
        <w:jc w:val="right"/>
      </w:pPr>
      <w:r>
        <w:t>Д.Н.МАХОНИН</w:t>
      </w: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right"/>
        <w:outlineLvl w:val="0"/>
      </w:pPr>
      <w:r>
        <w:t>УТВЕРЖДЕН</w:t>
      </w:r>
    </w:p>
    <w:p w:rsidR="00954CCD" w:rsidRDefault="00954CCD">
      <w:pPr>
        <w:pStyle w:val="ConsPlusNormal"/>
        <w:jc w:val="right"/>
      </w:pPr>
      <w:r>
        <w:t>Постановлением</w:t>
      </w:r>
    </w:p>
    <w:p w:rsidR="00954CCD" w:rsidRDefault="00954CCD">
      <w:pPr>
        <w:pStyle w:val="ConsPlusNormal"/>
        <w:jc w:val="right"/>
      </w:pPr>
      <w:r>
        <w:t>Правительства</w:t>
      </w:r>
    </w:p>
    <w:p w:rsidR="00954CCD" w:rsidRDefault="00954CCD">
      <w:pPr>
        <w:pStyle w:val="ConsPlusNormal"/>
        <w:jc w:val="right"/>
      </w:pPr>
      <w:r>
        <w:t>Пермского края</w:t>
      </w:r>
    </w:p>
    <w:p w:rsidR="00954CCD" w:rsidRDefault="00954CCD">
      <w:pPr>
        <w:pStyle w:val="ConsPlusNormal"/>
        <w:jc w:val="right"/>
      </w:pPr>
      <w:r>
        <w:t>от 20.05.2020 N 345-п</w:t>
      </w:r>
    </w:p>
    <w:p w:rsidR="00954CCD" w:rsidRDefault="00954CCD">
      <w:pPr>
        <w:pStyle w:val="ConsPlusNormal"/>
        <w:jc w:val="both"/>
      </w:pPr>
    </w:p>
    <w:p w:rsidR="00954CCD" w:rsidRDefault="00954CCD">
      <w:pPr>
        <w:pStyle w:val="ConsPlusTitle"/>
        <w:jc w:val="center"/>
      </w:pPr>
      <w:bookmarkStart w:id="0" w:name="P39"/>
      <w:bookmarkEnd w:id="0"/>
      <w:r>
        <w:t>ПОРЯДОК</w:t>
      </w:r>
    </w:p>
    <w:p w:rsidR="00954CCD" w:rsidRDefault="00954CCD">
      <w:pPr>
        <w:pStyle w:val="ConsPlusTitle"/>
        <w:jc w:val="center"/>
      </w:pPr>
      <w:r>
        <w:t>ПРЕДОСТАВЛЕНИЯ СУБСИДИЙ ИЗ БЮДЖЕТА ПЕРМСКОГО КРАЯ</w:t>
      </w:r>
    </w:p>
    <w:p w:rsidR="00954CCD" w:rsidRDefault="00954CCD">
      <w:pPr>
        <w:pStyle w:val="ConsPlusTitle"/>
        <w:jc w:val="center"/>
      </w:pPr>
      <w:r>
        <w:t>НА ВОЗМЕЩЕНИЕ ЧАСТИ ЗАТРАТ СУБЪЕКТАМ МАЛОГО И СРЕДНЕГО</w:t>
      </w:r>
    </w:p>
    <w:p w:rsidR="00954CCD" w:rsidRDefault="00954CCD">
      <w:pPr>
        <w:pStyle w:val="ConsPlusTitle"/>
        <w:jc w:val="center"/>
      </w:pPr>
      <w:r>
        <w:t xml:space="preserve">ПРЕДПРИНИМАТЕЛЬСТВА, </w:t>
      </w:r>
      <w:proofErr w:type="gramStart"/>
      <w:r>
        <w:t>СВЯЗАННЫХ</w:t>
      </w:r>
      <w:proofErr w:type="gramEnd"/>
      <w:r>
        <w:t xml:space="preserve"> С ОСУЩЕСТВЛЕНИЕМ ЭКСПОРТНОЙ</w:t>
      </w:r>
    </w:p>
    <w:p w:rsidR="00954CCD" w:rsidRDefault="00954CCD">
      <w:pPr>
        <w:pStyle w:val="ConsPlusTitle"/>
        <w:jc w:val="center"/>
      </w:pPr>
      <w:r>
        <w:t>ДЕЯТЕЛЬНОСТИ</w:t>
      </w:r>
    </w:p>
    <w:p w:rsidR="00954CCD" w:rsidRDefault="00954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54CCD">
        <w:trPr>
          <w:jc w:val="center"/>
        </w:trPr>
        <w:tc>
          <w:tcPr>
            <w:tcW w:w="9294" w:type="dxa"/>
            <w:tcBorders>
              <w:top w:val="nil"/>
              <w:left w:val="single" w:sz="24" w:space="0" w:color="CED3F1"/>
              <w:bottom w:val="nil"/>
              <w:right w:val="single" w:sz="24" w:space="0" w:color="F4F3F8"/>
            </w:tcBorders>
            <w:shd w:val="clear" w:color="auto" w:fill="F4F3F8"/>
          </w:tcPr>
          <w:p w:rsidR="00954CCD" w:rsidRDefault="00954CCD">
            <w:pPr>
              <w:pStyle w:val="ConsPlusNormal"/>
              <w:jc w:val="center"/>
            </w:pPr>
            <w:r>
              <w:rPr>
                <w:color w:val="392C69"/>
              </w:rPr>
              <w:t>Список изменяющих документов</w:t>
            </w:r>
          </w:p>
          <w:p w:rsidR="00954CCD" w:rsidRDefault="00954CCD">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Пермского края от 17.06.2020 N 434-п)</w:t>
            </w:r>
          </w:p>
        </w:tc>
      </w:tr>
    </w:tbl>
    <w:p w:rsidR="00954CCD" w:rsidRDefault="00954CCD">
      <w:pPr>
        <w:pStyle w:val="ConsPlusNormal"/>
        <w:jc w:val="both"/>
      </w:pPr>
    </w:p>
    <w:p w:rsidR="00954CCD" w:rsidRDefault="00954CCD">
      <w:pPr>
        <w:pStyle w:val="ConsPlusTitle"/>
        <w:jc w:val="center"/>
        <w:outlineLvl w:val="1"/>
      </w:pPr>
      <w:r>
        <w:t>I. Общие положения</w:t>
      </w:r>
    </w:p>
    <w:p w:rsidR="00954CCD" w:rsidRDefault="00954CCD">
      <w:pPr>
        <w:pStyle w:val="ConsPlusNormal"/>
        <w:jc w:val="both"/>
      </w:pPr>
    </w:p>
    <w:p w:rsidR="00954CCD" w:rsidRDefault="00954CCD">
      <w:pPr>
        <w:pStyle w:val="ConsPlusNormal"/>
        <w:ind w:firstLine="540"/>
        <w:jc w:val="both"/>
      </w:pPr>
      <w:r>
        <w:t xml:space="preserve">1.1. </w:t>
      </w:r>
      <w:proofErr w:type="gramStart"/>
      <w:r>
        <w:t xml:space="preserve">Настоящий Порядок устанавливает цели, условия и правила предоставления субсидий на возмещение части затрат субъектам малого и среднего предпринимательства, связанных с осуществлением экспортной деятельности, из бюджета Пермского края (далее - субсидия),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13" w:history="1">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w:t>
      </w:r>
      <w:proofErr w:type="gramEnd"/>
      <w:r>
        <w:t xml:space="preserve"> Пермского края от 3 октября 2013 г. N 1325-п.</w:t>
      </w:r>
    </w:p>
    <w:p w:rsidR="00954CCD" w:rsidRDefault="00954CCD">
      <w:pPr>
        <w:pStyle w:val="ConsPlusNormal"/>
        <w:spacing w:before="220"/>
        <w:ind w:firstLine="540"/>
        <w:jc w:val="both"/>
      </w:pPr>
      <w:r>
        <w:t>1.2. Понятия, используемые в настоящем Порядке:</w:t>
      </w:r>
    </w:p>
    <w:p w:rsidR="00954CCD" w:rsidRDefault="00954CCD">
      <w:pPr>
        <w:pStyle w:val="ConsPlusNormal"/>
        <w:spacing w:before="220"/>
        <w:ind w:firstLine="540"/>
        <w:jc w:val="both"/>
      </w:pPr>
      <w:r>
        <w:t xml:space="preserve">Заявитель - субъект малого и среднего предпринимательства, являющийся непосредственным производителем поставляемого товара или его </w:t>
      </w:r>
      <w:proofErr w:type="spellStart"/>
      <w:r>
        <w:t>аффилированным</w:t>
      </w:r>
      <w:proofErr w:type="spellEnd"/>
      <w:r>
        <w:t xml:space="preserve"> лицом, признанным таковым в соответствии с антимонопольным законодательством Российской Федерации, осуществляющий по внешнеторговому договору поставку товаров на экспорт, учитываемую органами таможенного контроля как экспорт Пермского края;</w:t>
      </w:r>
    </w:p>
    <w:p w:rsidR="00954CCD" w:rsidRDefault="00954CCD">
      <w:pPr>
        <w:pStyle w:val="ConsPlusNormal"/>
        <w:spacing w:before="220"/>
        <w:ind w:firstLine="540"/>
        <w:jc w:val="both"/>
      </w:pPr>
      <w:proofErr w:type="spellStart"/>
      <w:r>
        <w:t>пилотная</w:t>
      </w:r>
      <w:proofErr w:type="spellEnd"/>
      <w:r>
        <w:t xml:space="preserve"> партия товара - товар, транспортировка которого осуществляется Заявителем по внешнеторговому договору в страну получателя впервые в период трех лет, предшествующих текущему финансовому году, до даты отгрузки </w:t>
      </w:r>
      <w:proofErr w:type="spellStart"/>
      <w:r>
        <w:t>пилотной</w:t>
      </w:r>
      <w:proofErr w:type="spellEnd"/>
      <w:r>
        <w:t xml:space="preserve"> партии товара.</w:t>
      </w:r>
    </w:p>
    <w:p w:rsidR="00954CCD" w:rsidRDefault="00954CCD">
      <w:pPr>
        <w:pStyle w:val="ConsPlusNormal"/>
        <w:spacing w:before="220"/>
        <w:ind w:firstLine="540"/>
        <w:jc w:val="both"/>
      </w:pPr>
      <w:bookmarkStart w:id="1" w:name="P53"/>
      <w:bookmarkEnd w:id="1"/>
      <w:r>
        <w:t xml:space="preserve">1.3. Субсидии предоставляются Заявителям в рамках реализации государственной </w:t>
      </w:r>
      <w:hyperlink r:id="rId14" w:history="1">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 в целях возмещения части затрат </w:t>
      </w:r>
      <w:proofErr w:type="gramStart"/>
      <w:r>
        <w:t>на</w:t>
      </w:r>
      <w:proofErr w:type="gramEnd"/>
      <w:r>
        <w:t>:</w:t>
      </w:r>
    </w:p>
    <w:p w:rsidR="00954CCD" w:rsidRDefault="00954CCD">
      <w:pPr>
        <w:pStyle w:val="ConsPlusNormal"/>
        <w:spacing w:before="220"/>
        <w:ind w:firstLine="540"/>
        <w:jc w:val="both"/>
      </w:pPr>
      <w:r>
        <w:lastRenderedPageBreak/>
        <w:t>1.3.1. транспортировку товаров за рубеж автомобильным, железнодорожным, воздушным, водным транспортом, посредством почтовых отправлений, а также собственными силами Заявителя;</w:t>
      </w:r>
    </w:p>
    <w:p w:rsidR="00954CCD" w:rsidRDefault="00954CCD">
      <w:pPr>
        <w:pStyle w:val="ConsPlusNormal"/>
        <w:spacing w:before="220"/>
        <w:ind w:firstLine="540"/>
        <w:jc w:val="both"/>
      </w:pPr>
      <w:r>
        <w:t xml:space="preserve">1.3.2. транспортировку </w:t>
      </w:r>
      <w:proofErr w:type="spellStart"/>
      <w:r>
        <w:t>пилотных</w:t>
      </w:r>
      <w:proofErr w:type="spellEnd"/>
      <w:r>
        <w:t xml:space="preserve"> партий товаров за рубеж автомобильным, железнодорожным, воздушным, водным транспортом, посредством почтовых отправлений, а также собственными силами Заявителя.</w:t>
      </w:r>
    </w:p>
    <w:p w:rsidR="00954CCD" w:rsidRDefault="00954CCD">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954CCD" w:rsidRDefault="00954CCD">
      <w:pPr>
        <w:pStyle w:val="ConsPlusNormal"/>
        <w:spacing w:before="220"/>
        <w:ind w:firstLine="540"/>
        <w:jc w:val="both"/>
      </w:pPr>
      <w:r>
        <w:t>1.4.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экономического развития и инвестиций Пермского края (далее - Министерство).</w:t>
      </w:r>
    </w:p>
    <w:p w:rsidR="00954CCD" w:rsidRDefault="00954CCD">
      <w:pPr>
        <w:pStyle w:val="ConsPlusNormal"/>
        <w:spacing w:before="220"/>
        <w:ind w:firstLine="540"/>
        <w:jc w:val="both"/>
      </w:pPr>
      <w:r>
        <w:t xml:space="preserve">Предоставление субсидий осуществляется в соответствии со сводной бюджетной росписью бюджета Пермского края в пределах лимитов бюджетных обязательств, утвержденных Министерству на соответствующий финансовый год и плановый период на цели, указанные в </w:t>
      </w:r>
      <w:hyperlink w:anchor="P53" w:history="1">
        <w:r>
          <w:rPr>
            <w:color w:val="0000FF"/>
          </w:rPr>
          <w:t>пункте 1.3</w:t>
        </w:r>
      </w:hyperlink>
      <w:r>
        <w:t xml:space="preserve"> настоящего Порядка.</w:t>
      </w:r>
    </w:p>
    <w:p w:rsidR="00954CCD" w:rsidRDefault="00954CCD">
      <w:pPr>
        <w:pStyle w:val="ConsPlusNormal"/>
        <w:spacing w:before="220"/>
        <w:ind w:firstLine="540"/>
        <w:jc w:val="both"/>
      </w:pPr>
      <w:r>
        <w:t>1.5. Субсидии предоставляются Заявителям:</w:t>
      </w:r>
    </w:p>
    <w:p w:rsidR="00954CCD" w:rsidRDefault="00954CCD">
      <w:pPr>
        <w:pStyle w:val="ConsPlusNormal"/>
        <w:spacing w:before="220"/>
        <w:ind w:firstLine="540"/>
        <w:jc w:val="both"/>
      </w:pPr>
      <w:bookmarkStart w:id="2" w:name="P60"/>
      <w:bookmarkEnd w:id="2"/>
      <w:r>
        <w:t xml:space="preserve">1.5.1. соответствующим категориям субъектов малого и среднего предпринимательства, установленным Федеральным </w:t>
      </w:r>
      <w:hyperlink r:id="rId15"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54CCD" w:rsidRDefault="00954CCD">
      <w:pPr>
        <w:pStyle w:val="ConsPlusNormal"/>
        <w:spacing w:before="220"/>
        <w:ind w:firstLine="540"/>
        <w:jc w:val="both"/>
      </w:pPr>
      <w:r>
        <w:t xml:space="preserve">1.5.2. </w:t>
      </w:r>
      <w:proofErr w:type="gramStart"/>
      <w:r>
        <w:t>зарегистрированным</w:t>
      </w:r>
      <w:proofErr w:type="gramEnd"/>
      <w:r>
        <w:t xml:space="preserve"> и осуществляющим деятельность на территории Пермского края;</w:t>
      </w:r>
    </w:p>
    <w:p w:rsidR="00954CCD" w:rsidRDefault="00954CCD">
      <w:pPr>
        <w:pStyle w:val="ConsPlusNormal"/>
        <w:spacing w:before="220"/>
        <w:ind w:firstLine="540"/>
        <w:jc w:val="both"/>
      </w:pPr>
      <w:r>
        <w:t xml:space="preserve">1.5.3. </w:t>
      </w:r>
      <w:proofErr w:type="gramStart"/>
      <w:r>
        <w:t>сведения</w:t>
      </w:r>
      <w:proofErr w:type="gramEnd"/>
      <w:r>
        <w:t xml:space="preserve"> о которых включены в Единый реестр субъектов малого и среднего предпринимательства;</w:t>
      </w:r>
    </w:p>
    <w:p w:rsidR="00954CCD" w:rsidRDefault="00954CCD">
      <w:pPr>
        <w:pStyle w:val="ConsPlusNormal"/>
        <w:spacing w:before="220"/>
        <w:ind w:firstLine="540"/>
        <w:jc w:val="both"/>
      </w:pPr>
      <w:r>
        <w:t>1.5.4. соответствующим на первое число месяца, предшествующего месяцу, в котором планируется заключение соглашения о предоставлении (перечислении)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954CCD" w:rsidRDefault="00954CCD">
      <w:pPr>
        <w:pStyle w:val="ConsPlusNormal"/>
        <w:spacing w:before="220"/>
        <w:ind w:firstLine="540"/>
        <w:jc w:val="both"/>
      </w:pPr>
      <w:r>
        <w:t xml:space="preserve">у Заявителя должна отсутствовать просроченная задолженность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Пермского края;</w:t>
      </w:r>
    </w:p>
    <w:p w:rsidR="00954CCD" w:rsidRDefault="00954CCD">
      <w:pPr>
        <w:pStyle w:val="ConsPlusNormal"/>
        <w:spacing w:before="220"/>
        <w:ind w:firstLine="540"/>
        <w:jc w:val="both"/>
      </w:pPr>
      <w:r>
        <w:t>Заявители - юридические лица не должны находиться в процессе реорганизации, ликвидации, в отношении их не введена процедура банкротства, деятельность Заявителей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индивидуальных предпринимателей;</w:t>
      </w:r>
    </w:p>
    <w:p w:rsidR="00954CCD" w:rsidRDefault="00954CCD">
      <w:pPr>
        <w:pStyle w:val="ConsPlusNormal"/>
        <w:spacing w:before="220"/>
        <w:ind w:firstLine="540"/>
        <w:jc w:val="both"/>
      </w:pPr>
      <w:proofErr w:type="gramStart"/>
      <w: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954CCD" w:rsidRDefault="00954CCD">
      <w:pPr>
        <w:pStyle w:val="ConsPlusNormal"/>
        <w:spacing w:before="220"/>
        <w:ind w:firstLine="540"/>
        <w:jc w:val="both"/>
      </w:pPr>
      <w:r>
        <w:lastRenderedPageBreak/>
        <w:t xml:space="preserve">Заявители не должны получать средства из бюджета Пермского края на основании иных нормативных правовых актов или муниципальных правовых актов на цель, указанную в </w:t>
      </w:r>
      <w:hyperlink w:anchor="P53" w:history="1">
        <w:r>
          <w:rPr>
            <w:color w:val="0000FF"/>
          </w:rPr>
          <w:t>пункте 1.3</w:t>
        </w:r>
      </w:hyperlink>
      <w:r>
        <w:t xml:space="preserve"> настоящего Порядка;</w:t>
      </w:r>
    </w:p>
    <w:p w:rsidR="00954CCD" w:rsidRDefault="00954CCD">
      <w:pPr>
        <w:pStyle w:val="ConsPlusNormal"/>
        <w:spacing w:before="220"/>
        <w:ind w:firstLine="540"/>
        <w:jc w:val="both"/>
      </w:pPr>
      <w:bookmarkStart w:id="3" w:name="P68"/>
      <w:bookmarkEnd w:id="3"/>
      <w:proofErr w:type="gramStart"/>
      <w:r>
        <w:t>1.5.5.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54CCD" w:rsidRDefault="00954CCD">
      <w:pPr>
        <w:pStyle w:val="ConsPlusNormal"/>
        <w:spacing w:before="220"/>
        <w:ind w:firstLine="540"/>
        <w:jc w:val="both"/>
      </w:pPr>
      <w:proofErr w:type="gramStart"/>
      <w:r>
        <w:t xml:space="preserve">В 2020 г. в связи с эпидемией </w:t>
      </w:r>
      <w:proofErr w:type="spellStart"/>
      <w:r>
        <w:t>коронавирусной</w:t>
      </w:r>
      <w:proofErr w:type="spellEnd"/>
      <w:r>
        <w:t xml:space="preserve"> инфекции, а также действием </w:t>
      </w:r>
      <w:hyperlink r:id="rId16" w:history="1">
        <w:r>
          <w:rPr>
            <w:color w:val="0000FF"/>
          </w:rPr>
          <w:t>Указа</w:t>
        </w:r>
      </w:hyperlink>
      <w:r>
        <w:t xml:space="preserve"> губернатора Пермского края от 29 марта 2020 г. N 23 "О мероприятиях, реализуемых в связи с угрозой распространения новой </w:t>
      </w:r>
      <w:proofErr w:type="spellStart"/>
      <w:r>
        <w:t>коронавирусной</w:t>
      </w:r>
      <w:proofErr w:type="spellEnd"/>
      <w:r>
        <w:t xml:space="preserve"> инфекции (COVID-19) в Пермском крае" документы, указанные в </w:t>
      </w:r>
      <w:hyperlink w:anchor="P68" w:history="1">
        <w:r>
          <w:rPr>
            <w:color w:val="0000FF"/>
          </w:rPr>
          <w:t>абзаце первом</w:t>
        </w:r>
      </w:hyperlink>
      <w:r>
        <w:t xml:space="preserve"> настоящего пункта, должны содержать сведения по состоянию на 29 марта 2020 г.;</w:t>
      </w:r>
      <w:proofErr w:type="gramEnd"/>
    </w:p>
    <w:p w:rsidR="00954CCD" w:rsidRDefault="00954CCD">
      <w:pPr>
        <w:pStyle w:val="ConsPlusNormal"/>
        <w:spacing w:before="220"/>
        <w:ind w:firstLine="540"/>
        <w:jc w:val="both"/>
      </w:pPr>
      <w:proofErr w:type="gramStart"/>
      <w:r>
        <w:t>1.5.6.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54CCD" w:rsidRDefault="00954CCD">
      <w:pPr>
        <w:pStyle w:val="ConsPlusNormal"/>
        <w:spacing w:before="220"/>
        <w:ind w:firstLine="540"/>
        <w:jc w:val="both"/>
      </w:pPr>
      <w:r>
        <w:t xml:space="preserve">1.5.7. не </w:t>
      </w:r>
      <w:proofErr w:type="gramStart"/>
      <w:r>
        <w:t>осуществляющим</w:t>
      </w:r>
      <w:proofErr w:type="gramEnd"/>
      <w:r>
        <w:t xml:space="preserve"> предпринимательскую деятельность в сфере игорного бизнеса;</w:t>
      </w:r>
    </w:p>
    <w:p w:rsidR="00954CCD" w:rsidRDefault="00954CCD">
      <w:pPr>
        <w:pStyle w:val="ConsPlusNormal"/>
        <w:spacing w:before="220"/>
        <w:ind w:firstLine="540"/>
        <w:jc w:val="both"/>
      </w:pPr>
      <w:proofErr w:type="gramStart"/>
      <w:r>
        <w:t>1.5.8. не являющимся участниками соглашений о разделе продукции;</w:t>
      </w:r>
      <w:proofErr w:type="gramEnd"/>
    </w:p>
    <w:p w:rsidR="00954CCD" w:rsidRDefault="00954CCD">
      <w:pPr>
        <w:pStyle w:val="ConsPlusNormal"/>
        <w:spacing w:before="220"/>
        <w:ind w:firstLine="540"/>
        <w:jc w:val="both"/>
      </w:pPr>
      <w:proofErr w:type="gramStart"/>
      <w:r>
        <w:t>1.5.9.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54CCD" w:rsidRDefault="00954CCD">
      <w:pPr>
        <w:pStyle w:val="ConsPlusNormal"/>
        <w:spacing w:before="220"/>
        <w:ind w:firstLine="540"/>
        <w:jc w:val="both"/>
      </w:pPr>
      <w:proofErr w:type="gramStart"/>
      <w:r>
        <w:t>1.5.10.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954CCD" w:rsidRDefault="00954CCD">
      <w:pPr>
        <w:pStyle w:val="ConsPlusNormal"/>
        <w:spacing w:before="220"/>
        <w:ind w:firstLine="540"/>
        <w:jc w:val="both"/>
      </w:pPr>
      <w:r>
        <w:t>1.5.11. не 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 условий, установленных при их предоставлении, за счет средств бюджетов бюджетной системы Российской Федерации;</w:t>
      </w:r>
    </w:p>
    <w:p w:rsidR="00954CCD" w:rsidRDefault="00954CCD">
      <w:pPr>
        <w:pStyle w:val="ConsPlusNormal"/>
        <w:spacing w:before="220"/>
        <w:ind w:firstLine="540"/>
        <w:jc w:val="both"/>
      </w:pPr>
      <w:bookmarkStart w:id="4" w:name="P76"/>
      <w:bookmarkEnd w:id="4"/>
      <w:proofErr w:type="gramStart"/>
      <w:r>
        <w:t>1.5.12. в отношении которых ранее не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w:t>
      </w:r>
      <w:proofErr w:type="gramEnd"/>
    </w:p>
    <w:p w:rsidR="00954CCD" w:rsidRDefault="00954CCD">
      <w:pPr>
        <w:pStyle w:val="ConsPlusNormal"/>
        <w:jc w:val="both"/>
      </w:pPr>
    </w:p>
    <w:p w:rsidR="00954CCD" w:rsidRDefault="00954CCD">
      <w:pPr>
        <w:pStyle w:val="ConsPlusTitle"/>
        <w:jc w:val="center"/>
        <w:outlineLvl w:val="1"/>
      </w:pPr>
      <w:r>
        <w:t>II. Условия предоставления и размеры субсидий</w:t>
      </w:r>
    </w:p>
    <w:p w:rsidR="00954CCD" w:rsidRDefault="00954CCD">
      <w:pPr>
        <w:pStyle w:val="ConsPlusNormal"/>
        <w:jc w:val="both"/>
      </w:pPr>
    </w:p>
    <w:p w:rsidR="00954CCD" w:rsidRDefault="00954CCD">
      <w:pPr>
        <w:pStyle w:val="ConsPlusNormal"/>
        <w:ind w:firstLine="540"/>
        <w:jc w:val="both"/>
      </w:pPr>
      <w:r>
        <w:t>2.1. Субсидия предоставляется Заявителю при соблюдении следующих условий:</w:t>
      </w:r>
    </w:p>
    <w:p w:rsidR="00954CCD" w:rsidRDefault="00954CCD">
      <w:pPr>
        <w:pStyle w:val="ConsPlusNormal"/>
        <w:spacing w:before="220"/>
        <w:ind w:firstLine="540"/>
        <w:jc w:val="both"/>
      </w:pPr>
      <w:r>
        <w:t xml:space="preserve">2.1.1. соответствие Заявителя требованиям, установленным </w:t>
      </w:r>
      <w:hyperlink w:anchor="P60" w:history="1">
        <w:r>
          <w:rPr>
            <w:color w:val="0000FF"/>
          </w:rPr>
          <w:t>пунктами 1.5.1</w:t>
        </w:r>
      </w:hyperlink>
      <w:r>
        <w:t>-</w:t>
      </w:r>
      <w:hyperlink w:anchor="P76" w:history="1">
        <w:r>
          <w:rPr>
            <w:color w:val="0000FF"/>
          </w:rPr>
          <w:t>1.5.12</w:t>
        </w:r>
      </w:hyperlink>
      <w:r>
        <w:t xml:space="preserve"> настоящего Порядка;</w:t>
      </w:r>
    </w:p>
    <w:p w:rsidR="00954CCD" w:rsidRDefault="00954CCD">
      <w:pPr>
        <w:pStyle w:val="ConsPlusNormal"/>
        <w:spacing w:before="220"/>
        <w:ind w:firstLine="540"/>
        <w:jc w:val="both"/>
      </w:pPr>
      <w:bookmarkStart w:id="5" w:name="P82"/>
      <w:bookmarkEnd w:id="5"/>
      <w:proofErr w:type="gramStart"/>
      <w:r>
        <w:t xml:space="preserve">2.1.2. коды Товарной номенклатуры внешнеэкономической деятельности Евразийского экономического союза товаров, партии которых транспортировались за рубеж, не входят в </w:t>
      </w:r>
      <w:hyperlink r:id="rId17" w:history="1">
        <w:r>
          <w:rPr>
            <w:color w:val="0000FF"/>
          </w:rPr>
          <w:t>перечень</w:t>
        </w:r>
      </w:hyperlink>
      <w:r>
        <w:t xml:space="preserve"> кодов сырьевых товаров в соответствии с единой Товарной номенклатурой внешнеэкономической деятельности Евразийского экономического союза, утвержденный Постановлением Правительства Российской Федерации от 18 апреля 2018 г. N 466, а также не входят в перечень кодов видов </w:t>
      </w:r>
      <w:proofErr w:type="spellStart"/>
      <w:r>
        <w:t>несырьевых</w:t>
      </w:r>
      <w:proofErr w:type="spellEnd"/>
      <w:r>
        <w:t xml:space="preserve"> энергетических товаров в соответствии с единой</w:t>
      </w:r>
      <w:proofErr w:type="gramEnd"/>
      <w:r>
        <w:t xml:space="preserve"> Товарной номенклатурой внешнеэкономической деятельности Евразийского экономического союза;</w:t>
      </w:r>
    </w:p>
    <w:p w:rsidR="00954CCD" w:rsidRDefault="00954CCD">
      <w:pPr>
        <w:pStyle w:val="ConsPlusNormal"/>
        <w:spacing w:before="220"/>
        <w:ind w:firstLine="540"/>
        <w:jc w:val="both"/>
      </w:pPr>
      <w:r>
        <w:lastRenderedPageBreak/>
        <w:t>2.1.3. наличие обязанности Заявителя по транспортировке товара (</w:t>
      </w:r>
      <w:proofErr w:type="spellStart"/>
      <w:r>
        <w:t>пилотной</w:t>
      </w:r>
      <w:proofErr w:type="spellEnd"/>
      <w:r>
        <w:t xml:space="preserve"> партии товара) в соответствии с условиями внешнеторгового договора;</w:t>
      </w:r>
    </w:p>
    <w:p w:rsidR="00954CCD" w:rsidRDefault="00954CCD">
      <w:pPr>
        <w:pStyle w:val="ConsPlusNormal"/>
        <w:spacing w:before="220"/>
        <w:ind w:firstLine="540"/>
        <w:jc w:val="both"/>
      </w:pPr>
      <w:bookmarkStart w:id="6" w:name="P84"/>
      <w:bookmarkEnd w:id="6"/>
      <w:r>
        <w:t>2.1.4. осуществление транспортировки товара (</w:t>
      </w:r>
      <w:proofErr w:type="spellStart"/>
      <w:r>
        <w:t>пилотной</w:t>
      </w:r>
      <w:proofErr w:type="spellEnd"/>
      <w:r>
        <w:t xml:space="preserve"> партии товара) покупателю не ранее 1 января текущего финансового года от пунктов отправления, расположенных на территории Пермского края, автомобильным, железнодорожным, водным, воздушным транспортом, посредством почтовых отправлений или собственными силами Заявителя, а также несколькими видами транспорта в соответствии с условиями внешнеторгового договора;</w:t>
      </w:r>
    </w:p>
    <w:p w:rsidR="00954CCD" w:rsidRDefault="00954CCD">
      <w:pPr>
        <w:pStyle w:val="ConsPlusNormal"/>
        <w:spacing w:before="220"/>
        <w:ind w:firstLine="540"/>
        <w:jc w:val="both"/>
      </w:pPr>
      <w:r>
        <w:t>2.1.5. наличие заключенного между Министерством и Заявителем Соглашения.</w:t>
      </w:r>
    </w:p>
    <w:p w:rsidR="00954CCD" w:rsidRDefault="00954CCD">
      <w:pPr>
        <w:pStyle w:val="ConsPlusNormal"/>
        <w:spacing w:before="220"/>
        <w:ind w:firstLine="540"/>
        <w:jc w:val="both"/>
      </w:pPr>
      <w:r>
        <w:t>2.2. Размер субсидии одному Заявителю составляет:</w:t>
      </w:r>
    </w:p>
    <w:p w:rsidR="00954CCD" w:rsidRDefault="00954CCD">
      <w:pPr>
        <w:pStyle w:val="ConsPlusNormal"/>
        <w:spacing w:before="220"/>
        <w:ind w:firstLine="540"/>
        <w:jc w:val="both"/>
      </w:pPr>
      <w:r>
        <w:t>2.2.1. на возмещение части затрат на транспортировку товаров за рубеж автомобильным, железнодорожным, воздушным, водным транспортом, посредством почтовых отправлений, а также собственными силами Заявителя - 50 процентов от общей суммы документально подтвержденных затрат, связанных с транспортировкой товара за рубеж, но не более 1500000 рублей. При этом сумма затрат на транспортировку товара, принимаемых к субсидированию, не может превышать 20 процентов от стоимости товара;</w:t>
      </w:r>
    </w:p>
    <w:p w:rsidR="00954CCD" w:rsidRDefault="00954CCD">
      <w:pPr>
        <w:pStyle w:val="ConsPlusNormal"/>
        <w:spacing w:before="220"/>
        <w:ind w:firstLine="540"/>
        <w:jc w:val="both"/>
      </w:pPr>
      <w:proofErr w:type="gramStart"/>
      <w:r>
        <w:t xml:space="preserve">2.2.2. на возмещение части затрат на транспортировку </w:t>
      </w:r>
      <w:proofErr w:type="spellStart"/>
      <w:r>
        <w:t>пилотных</w:t>
      </w:r>
      <w:proofErr w:type="spellEnd"/>
      <w:r>
        <w:t xml:space="preserve"> партий товаров за рубеж автомобильным, железнодорожным, воздушным, водным транспортом, посредством почтовых отправлений, а также собственными силами Заявителя - 80 процентов от общей суммы документально подтвержденных затрат, связанных с транспортировкой </w:t>
      </w:r>
      <w:proofErr w:type="spellStart"/>
      <w:r>
        <w:t>пилотных</w:t>
      </w:r>
      <w:proofErr w:type="spellEnd"/>
      <w:r>
        <w:t xml:space="preserve"> партий товара за рубеж, но не более 500000 рублей на одну </w:t>
      </w:r>
      <w:proofErr w:type="spellStart"/>
      <w:r>
        <w:t>пилотную</w:t>
      </w:r>
      <w:proofErr w:type="spellEnd"/>
      <w:r>
        <w:t xml:space="preserve"> партию и на общую сумму не более 1000000 рублей на все</w:t>
      </w:r>
      <w:proofErr w:type="gramEnd"/>
      <w:r>
        <w:t xml:space="preserve"> </w:t>
      </w:r>
      <w:proofErr w:type="spellStart"/>
      <w:r>
        <w:t>пилотные</w:t>
      </w:r>
      <w:proofErr w:type="spellEnd"/>
      <w:r>
        <w:t xml:space="preserve"> партии Заявителя. При этом сумма затрат на транспортировку </w:t>
      </w:r>
      <w:proofErr w:type="spellStart"/>
      <w:r>
        <w:t>пилотной</w:t>
      </w:r>
      <w:proofErr w:type="spellEnd"/>
      <w:r>
        <w:t xml:space="preserve"> партии товара, принимаемых к субсидированию, не может превышать 25 процентов от стоимости товара.</w:t>
      </w:r>
    </w:p>
    <w:p w:rsidR="00954CCD" w:rsidRDefault="00954CCD">
      <w:pPr>
        <w:pStyle w:val="ConsPlusNormal"/>
        <w:spacing w:before="220"/>
        <w:ind w:firstLine="540"/>
        <w:jc w:val="both"/>
      </w:pPr>
      <w:bookmarkStart w:id="7" w:name="P89"/>
      <w:bookmarkEnd w:id="7"/>
      <w:r>
        <w:t>2.3. В случае осуществления затрат, связанных с транспортировкой товара (</w:t>
      </w:r>
      <w:proofErr w:type="spellStart"/>
      <w:r>
        <w:t>пилотной</w:t>
      </w:r>
      <w:proofErr w:type="spellEnd"/>
      <w:r>
        <w:t xml:space="preserve"> партии товара) за рубеж, в иностранный валюте размер затрат определяется в рублях по курсу рубля, установленному Центральным банком Российской Федерации на дату осуществления оплаты затрат Заявителем.</w:t>
      </w:r>
    </w:p>
    <w:p w:rsidR="00954CCD" w:rsidRDefault="00954CCD">
      <w:pPr>
        <w:pStyle w:val="ConsPlusNormal"/>
        <w:jc w:val="both"/>
      </w:pPr>
    </w:p>
    <w:p w:rsidR="00954CCD" w:rsidRDefault="00954CCD">
      <w:pPr>
        <w:pStyle w:val="ConsPlusTitle"/>
        <w:jc w:val="center"/>
        <w:outlineLvl w:val="1"/>
      </w:pPr>
      <w:r>
        <w:t>III. Предоставление субсидий</w:t>
      </w:r>
    </w:p>
    <w:p w:rsidR="00954CCD" w:rsidRDefault="00954CCD">
      <w:pPr>
        <w:pStyle w:val="ConsPlusNormal"/>
        <w:jc w:val="both"/>
      </w:pPr>
    </w:p>
    <w:p w:rsidR="00954CCD" w:rsidRDefault="00954CCD">
      <w:pPr>
        <w:pStyle w:val="ConsPlusNormal"/>
        <w:ind w:firstLine="540"/>
        <w:jc w:val="both"/>
      </w:pPr>
      <w:bookmarkStart w:id="8" w:name="P93"/>
      <w:bookmarkEnd w:id="8"/>
      <w:r>
        <w:t xml:space="preserve">3.1. </w:t>
      </w:r>
      <w:proofErr w:type="gramStart"/>
      <w:r>
        <w:t>Министерство размещает на официальном сайте в информационно-телекоммуникационной сети "Интернет" по адресу: http://economy.permkrai.ru/ (далее - официальный сайт) объявление о приеме документов для предоставления субсидий (далее - объявление), содержащее информацию о дате начала (не позднее 30 календарных дней со дня вступления в силу постановления Правительства Пермского края, утвердившего настоящий Порядок) и дате окончания (не позднее 1 ноября текущего финансового года), месте</w:t>
      </w:r>
      <w:proofErr w:type="gramEnd"/>
      <w:r>
        <w:t xml:space="preserve"> приема документов, указанных в пункте 3.2 настоящего Порядка.</w:t>
      </w:r>
    </w:p>
    <w:p w:rsidR="00954CCD" w:rsidRDefault="00954CCD">
      <w:pPr>
        <w:pStyle w:val="ConsPlusNormal"/>
        <w:spacing w:before="220"/>
        <w:ind w:firstLine="540"/>
        <w:jc w:val="both"/>
      </w:pPr>
      <w:bookmarkStart w:id="9" w:name="P94"/>
      <w:bookmarkEnd w:id="9"/>
      <w:r>
        <w:t xml:space="preserve">3.2. </w:t>
      </w:r>
      <w:proofErr w:type="gramStart"/>
      <w:r>
        <w:t xml:space="preserve">Для получения субсидии Заявители представляют в Министерство в сроки, указанные в объявлении, </w:t>
      </w:r>
      <w:hyperlink w:anchor="P229" w:history="1">
        <w:r>
          <w:rPr>
            <w:color w:val="0000FF"/>
          </w:rPr>
          <w:t>заявку</w:t>
        </w:r>
      </w:hyperlink>
      <w:r>
        <w:t xml:space="preserve"> на возмещение части затрат субъектам малого и среднего предпринимательства, связанных с транспортировкой товаров (</w:t>
      </w:r>
      <w:proofErr w:type="spellStart"/>
      <w:r>
        <w:t>пилотных</w:t>
      </w:r>
      <w:proofErr w:type="spellEnd"/>
      <w:r>
        <w:t xml:space="preserve"> партий товаров) за рубеж, из бюджета Пермского края в текущем финансовом году по форме согласно приложению 1 к настоящему Порядку (далее - заявка) с приложением следующих документов:</w:t>
      </w:r>
      <w:proofErr w:type="gramEnd"/>
    </w:p>
    <w:p w:rsidR="00954CCD" w:rsidRDefault="00954CCD">
      <w:pPr>
        <w:pStyle w:val="ConsPlusNormal"/>
        <w:spacing w:before="220"/>
        <w:ind w:firstLine="540"/>
        <w:jc w:val="both"/>
      </w:pPr>
      <w:bookmarkStart w:id="10" w:name="P95"/>
      <w:bookmarkEnd w:id="10"/>
      <w:r>
        <w:t>3.2.1. расчета размера субсидии (далее - расчет):</w:t>
      </w:r>
    </w:p>
    <w:p w:rsidR="00954CCD" w:rsidRDefault="00954CCD">
      <w:pPr>
        <w:pStyle w:val="ConsPlusNormal"/>
        <w:spacing w:before="220"/>
        <w:ind w:firstLine="540"/>
        <w:jc w:val="both"/>
      </w:pPr>
      <w:r>
        <w:t xml:space="preserve">3.2.1.1. на возмещение части затрат субъектам малого и среднего предпринимательства, связанных с транспортировкой товаров за рубеж, из бюджета Пермского края в текущем финансовом году по форме согласно </w:t>
      </w:r>
      <w:hyperlink w:anchor="P327" w:history="1">
        <w:r>
          <w:rPr>
            <w:color w:val="0000FF"/>
          </w:rPr>
          <w:t>приложению 2</w:t>
        </w:r>
      </w:hyperlink>
      <w:r>
        <w:t xml:space="preserve"> к настоящему Порядку;</w:t>
      </w:r>
    </w:p>
    <w:p w:rsidR="00954CCD" w:rsidRDefault="00954CCD">
      <w:pPr>
        <w:pStyle w:val="ConsPlusNormal"/>
        <w:spacing w:before="220"/>
        <w:ind w:firstLine="540"/>
        <w:jc w:val="both"/>
      </w:pPr>
      <w:r>
        <w:lastRenderedPageBreak/>
        <w:t xml:space="preserve">3.2.1.2. на возмещение части затрат субъектам малого и среднего предпринимательства, связанных с транспортировкой </w:t>
      </w:r>
      <w:proofErr w:type="spellStart"/>
      <w:r>
        <w:t>пилотных</w:t>
      </w:r>
      <w:proofErr w:type="spellEnd"/>
      <w:r>
        <w:t xml:space="preserve"> партий товаров за рубеж, из бюджета Пермского края в текущем финансовом году по форме согласно </w:t>
      </w:r>
      <w:hyperlink w:anchor="P467" w:history="1">
        <w:r>
          <w:rPr>
            <w:color w:val="0000FF"/>
          </w:rPr>
          <w:t>приложению 3</w:t>
        </w:r>
      </w:hyperlink>
      <w:r>
        <w:t xml:space="preserve"> к настоящему Порядку;</w:t>
      </w:r>
    </w:p>
    <w:p w:rsidR="00954CCD" w:rsidRDefault="00954CCD">
      <w:pPr>
        <w:pStyle w:val="ConsPlusNormal"/>
        <w:spacing w:before="220"/>
        <w:ind w:firstLine="540"/>
        <w:jc w:val="both"/>
      </w:pPr>
      <w:bookmarkStart w:id="11" w:name="P98"/>
      <w:bookmarkEnd w:id="11"/>
      <w:r>
        <w:t>3.2.2. копий внешнеторговых договоров на поставку товаров (</w:t>
      </w:r>
      <w:proofErr w:type="spellStart"/>
      <w:r>
        <w:t>пилотных</w:t>
      </w:r>
      <w:proofErr w:type="spellEnd"/>
      <w:r>
        <w:t xml:space="preserve"> партий товаров) за рубеж;</w:t>
      </w:r>
    </w:p>
    <w:p w:rsidR="00954CCD" w:rsidRDefault="00954CCD">
      <w:pPr>
        <w:pStyle w:val="ConsPlusNormal"/>
        <w:spacing w:before="220"/>
        <w:ind w:firstLine="540"/>
        <w:jc w:val="both"/>
      </w:pPr>
      <w:bookmarkStart w:id="12" w:name="P99"/>
      <w:bookmarkEnd w:id="12"/>
      <w:r>
        <w:t>3.2.3. копий документов, подтверждающих затраты Заявителя по транспортировке товаров (</w:t>
      </w:r>
      <w:proofErr w:type="spellStart"/>
      <w:r>
        <w:t>пилотных</w:t>
      </w:r>
      <w:proofErr w:type="spellEnd"/>
      <w:r>
        <w:t xml:space="preserve"> партий товаров) за рубеж (договоры, счета, накладные, акты, платежные документы - копии платежного поручения и выписки по банковскому счету);</w:t>
      </w:r>
    </w:p>
    <w:p w:rsidR="00954CCD" w:rsidRDefault="00954CCD">
      <w:pPr>
        <w:pStyle w:val="ConsPlusNormal"/>
        <w:spacing w:before="220"/>
        <w:ind w:firstLine="540"/>
        <w:jc w:val="both"/>
      </w:pPr>
      <w:r>
        <w:t>3.2.4. для юридических лиц - копий документов, подтверждающих назначение руководителя юридического лица на должность;</w:t>
      </w:r>
    </w:p>
    <w:p w:rsidR="00954CCD" w:rsidRDefault="00954CCD">
      <w:pPr>
        <w:pStyle w:val="ConsPlusNormal"/>
        <w:spacing w:before="220"/>
        <w:ind w:firstLine="540"/>
        <w:jc w:val="both"/>
      </w:pPr>
      <w:r>
        <w:t xml:space="preserve">3.2.5. документа, подтверждающего отсутствие у Заявителя на первое число месяца, предшествующего месяцу, в котором планируется заключение Соглашения, просроченной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Пермского края;</w:t>
      </w:r>
    </w:p>
    <w:p w:rsidR="00954CCD" w:rsidRDefault="00954CCD">
      <w:pPr>
        <w:pStyle w:val="ConsPlusNormal"/>
        <w:spacing w:before="220"/>
        <w:ind w:firstLine="540"/>
        <w:jc w:val="both"/>
      </w:pPr>
      <w:r>
        <w:t>3.2.6. для Заявителей, осуществляющих транспортировку товаров (</w:t>
      </w:r>
      <w:proofErr w:type="spellStart"/>
      <w:r>
        <w:t>пилотных</w:t>
      </w:r>
      <w:proofErr w:type="spellEnd"/>
      <w:r>
        <w:t xml:space="preserve"> партий товаров) за рубеж собственными силами:</w:t>
      </w:r>
    </w:p>
    <w:p w:rsidR="00954CCD" w:rsidRDefault="00954CCD">
      <w:pPr>
        <w:pStyle w:val="ConsPlusNormal"/>
        <w:spacing w:before="220"/>
        <w:ind w:firstLine="540"/>
        <w:jc w:val="both"/>
      </w:pPr>
      <w:r>
        <w:t>копии приказа или выписки из него о привлечении работников к транспортировке товаров (</w:t>
      </w:r>
      <w:proofErr w:type="spellStart"/>
      <w:r>
        <w:t>пилотных</w:t>
      </w:r>
      <w:proofErr w:type="spellEnd"/>
      <w:r>
        <w:t xml:space="preserve"> партий товаров) за рубеж;</w:t>
      </w:r>
    </w:p>
    <w:p w:rsidR="00954CCD" w:rsidRDefault="00954CCD">
      <w:pPr>
        <w:pStyle w:val="ConsPlusNormal"/>
        <w:spacing w:before="220"/>
        <w:ind w:firstLine="540"/>
        <w:jc w:val="both"/>
      </w:pPr>
      <w:r>
        <w:t>пояснительной записки (в произвольной форме), обосновывающей привлечение работников Заявителя к транспортировке товаров (</w:t>
      </w:r>
      <w:proofErr w:type="spellStart"/>
      <w:r>
        <w:t>пилотных</w:t>
      </w:r>
      <w:proofErr w:type="spellEnd"/>
      <w:r>
        <w:t xml:space="preserve"> партий товаров) за рубеж;</w:t>
      </w:r>
    </w:p>
    <w:p w:rsidR="00954CCD" w:rsidRDefault="00954CCD">
      <w:pPr>
        <w:pStyle w:val="ConsPlusNormal"/>
        <w:spacing w:before="220"/>
        <w:ind w:firstLine="540"/>
        <w:jc w:val="both"/>
      </w:pPr>
      <w:r>
        <w:t>копий платежных документов, подтверждающих затраты Заявителя, связанные с оплатой труда работников, привлеченных к обеспечению транспортировки товаров (</w:t>
      </w:r>
      <w:proofErr w:type="spellStart"/>
      <w:r>
        <w:t>пилотных</w:t>
      </w:r>
      <w:proofErr w:type="spellEnd"/>
      <w:r>
        <w:t xml:space="preserve"> партий товаров) за рубеж;</w:t>
      </w:r>
    </w:p>
    <w:p w:rsidR="00954CCD" w:rsidRDefault="00954CCD">
      <w:pPr>
        <w:pStyle w:val="ConsPlusNormal"/>
        <w:spacing w:before="220"/>
        <w:ind w:firstLine="540"/>
        <w:jc w:val="both"/>
      </w:pPr>
      <w:r>
        <w:t>документов, подтверждающих расходы работников, осуществлявших транспортировку товаров (</w:t>
      </w:r>
      <w:proofErr w:type="spellStart"/>
      <w:r>
        <w:t>пилотных</w:t>
      </w:r>
      <w:proofErr w:type="spellEnd"/>
      <w:r>
        <w:t xml:space="preserve"> партий товаров);</w:t>
      </w:r>
    </w:p>
    <w:p w:rsidR="00954CCD" w:rsidRDefault="00954CCD">
      <w:pPr>
        <w:pStyle w:val="ConsPlusNormal"/>
        <w:spacing w:before="220"/>
        <w:ind w:firstLine="540"/>
        <w:jc w:val="both"/>
      </w:pPr>
      <w:r>
        <w:t>3.2.7. описания в произвольной форме поставляемых Заявителем товаров с указанием характеристики товаров, наименования страны - получателя товаров, сведений о сертификации товаров (при наличии);</w:t>
      </w:r>
    </w:p>
    <w:p w:rsidR="00954CCD" w:rsidRDefault="00954CCD">
      <w:pPr>
        <w:pStyle w:val="ConsPlusNormal"/>
        <w:spacing w:before="220"/>
        <w:ind w:firstLine="540"/>
        <w:jc w:val="both"/>
      </w:pPr>
      <w:r>
        <w:t>3.2.8. таможенных документов, подтверждающих факт отправки товара (</w:t>
      </w:r>
      <w:proofErr w:type="spellStart"/>
      <w:r>
        <w:t>пилотной</w:t>
      </w:r>
      <w:proofErr w:type="spellEnd"/>
      <w:r>
        <w:t xml:space="preserve"> партии товара) за рубеж, а именно:</w:t>
      </w:r>
    </w:p>
    <w:p w:rsidR="00954CCD" w:rsidRDefault="00954CCD">
      <w:pPr>
        <w:pStyle w:val="ConsPlusNormal"/>
        <w:spacing w:before="220"/>
        <w:ind w:firstLine="540"/>
        <w:jc w:val="both"/>
      </w:pPr>
      <w:proofErr w:type="gramStart"/>
      <w:r>
        <w:t>копии таможенной декларации с отметками таможенных органов Российской Федерации о выпуске товаров (</w:t>
      </w:r>
      <w:proofErr w:type="spellStart"/>
      <w:r>
        <w:t>пилотных</w:t>
      </w:r>
      <w:proofErr w:type="spellEnd"/>
      <w:r>
        <w:t xml:space="preserve"> партий товаров) в таможенном режиме экспорта, а в случае экспорта товаров (</w:t>
      </w:r>
      <w:proofErr w:type="spellStart"/>
      <w:r>
        <w:t>пилотных</w:t>
      </w:r>
      <w:proofErr w:type="spellEnd"/>
      <w:r>
        <w:t xml:space="preserve"> партий товаров) морскими или речными судами - также копии поручения на отгрузку экспортных грузов с отметкой таможни "погрузка разрешена", а в случае экспорта товаров (</w:t>
      </w:r>
      <w:proofErr w:type="spellStart"/>
      <w:r>
        <w:t>пилотных</w:t>
      </w:r>
      <w:proofErr w:type="spellEnd"/>
      <w:r>
        <w:t xml:space="preserve"> партий товаров) на территории стран, не входящих в состав Евразийского экономического</w:t>
      </w:r>
      <w:proofErr w:type="gramEnd"/>
      <w:r>
        <w:t xml:space="preserve"> союза, - копии коносамента на перевозку экспортного товара;</w:t>
      </w:r>
    </w:p>
    <w:p w:rsidR="00954CCD" w:rsidRDefault="00954CCD">
      <w:pPr>
        <w:pStyle w:val="ConsPlusNormal"/>
        <w:spacing w:before="220"/>
        <w:ind w:firstLine="540"/>
        <w:jc w:val="both"/>
      </w:pPr>
      <w:r>
        <w:t xml:space="preserve">копии статистической </w:t>
      </w:r>
      <w:hyperlink r:id="rId18" w:history="1">
        <w:r>
          <w:rPr>
            <w:color w:val="0000FF"/>
          </w:rPr>
          <w:t>формы</w:t>
        </w:r>
      </w:hyperlink>
      <w:r>
        <w:t xml:space="preserve"> перемещения товаров (</w:t>
      </w:r>
      <w:proofErr w:type="spellStart"/>
      <w:r>
        <w:t>пилотных</w:t>
      </w:r>
      <w:proofErr w:type="spellEnd"/>
      <w:r>
        <w:t xml:space="preserve"> партий товаров) по форме, утвержденной Постановлением Правительства Российской Федерации от 7 декабря 2015 г. N 1329 "Об организации ведения статистики взаимной торговли Российской Федерации с государствами - членами Евразийского экономического союза", - в случае экспорта товаров (</w:t>
      </w:r>
      <w:proofErr w:type="spellStart"/>
      <w:r>
        <w:t>пилотных</w:t>
      </w:r>
      <w:proofErr w:type="spellEnd"/>
      <w:r>
        <w:t xml:space="preserve"> партий товаров) на территории стран - участниц Евразийского экономического союза;</w:t>
      </w:r>
    </w:p>
    <w:p w:rsidR="00954CCD" w:rsidRDefault="00954CCD">
      <w:pPr>
        <w:pStyle w:val="ConsPlusNormal"/>
        <w:spacing w:before="220"/>
        <w:ind w:firstLine="540"/>
        <w:jc w:val="both"/>
      </w:pPr>
      <w:proofErr w:type="gramStart"/>
      <w:r>
        <w:lastRenderedPageBreak/>
        <w:t xml:space="preserve">копии </w:t>
      </w:r>
      <w:hyperlink r:id="rId19" w:history="1">
        <w:r>
          <w:rPr>
            <w:color w:val="0000FF"/>
          </w:rPr>
          <w:t>заявления</w:t>
        </w:r>
      </w:hyperlink>
      <w:r>
        <w:t xml:space="preserve"> о ввозе товаров (</w:t>
      </w:r>
      <w:proofErr w:type="spellStart"/>
      <w:r>
        <w:t>пилотных</w:t>
      </w:r>
      <w:proofErr w:type="spellEnd"/>
      <w:r>
        <w:t xml:space="preserve"> партий товаров) и уплате косвенных налогов по форме согласно приложению N 1 к протоколу от 11 декабря 2009 г.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 в случае экспорта товаров (</w:t>
      </w:r>
      <w:proofErr w:type="spellStart"/>
      <w:r>
        <w:t>пилотных</w:t>
      </w:r>
      <w:proofErr w:type="spellEnd"/>
      <w:r>
        <w:t xml:space="preserve"> партий товаров) на территории стран - участниц Евразийского экономического союза;</w:t>
      </w:r>
      <w:proofErr w:type="gramEnd"/>
    </w:p>
    <w:p w:rsidR="00954CCD" w:rsidRDefault="00954CCD">
      <w:pPr>
        <w:pStyle w:val="ConsPlusNormal"/>
        <w:spacing w:before="220"/>
        <w:ind w:firstLine="540"/>
        <w:jc w:val="both"/>
      </w:pPr>
      <w:r>
        <w:t xml:space="preserve">3.2.9. перевода на русский язык документов, предусмотренных </w:t>
      </w:r>
      <w:hyperlink w:anchor="P98" w:history="1">
        <w:r>
          <w:rPr>
            <w:color w:val="0000FF"/>
          </w:rPr>
          <w:t>пунктами 3.2.2</w:t>
        </w:r>
      </w:hyperlink>
      <w:r>
        <w:t xml:space="preserve"> и </w:t>
      </w:r>
      <w:hyperlink w:anchor="P99" w:history="1">
        <w:r>
          <w:rPr>
            <w:color w:val="0000FF"/>
          </w:rPr>
          <w:t>3.2.3</w:t>
        </w:r>
      </w:hyperlink>
      <w:r>
        <w:t xml:space="preserve"> настоящего Порядка, выполненного организацией, оказывающей услуги по переводу документов, или специалистом-переводчиком Заявителя, обладающим специальным образованием, - в случае их представления на иностранном языке;</w:t>
      </w:r>
    </w:p>
    <w:p w:rsidR="00954CCD" w:rsidRDefault="00954CCD">
      <w:pPr>
        <w:pStyle w:val="ConsPlusNormal"/>
        <w:spacing w:before="220"/>
        <w:ind w:firstLine="540"/>
        <w:jc w:val="both"/>
      </w:pPr>
      <w:r>
        <w:t>3.2.10. копии документов, подтверждающих, что поставляемый товар (</w:t>
      </w:r>
      <w:proofErr w:type="spellStart"/>
      <w:r>
        <w:t>пилотная</w:t>
      </w:r>
      <w:proofErr w:type="spellEnd"/>
      <w:r>
        <w:t xml:space="preserve"> партия товара):</w:t>
      </w:r>
    </w:p>
    <w:p w:rsidR="00954CCD" w:rsidRDefault="00954CCD">
      <w:pPr>
        <w:pStyle w:val="ConsPlusNormal"/>
        <w:spacing w:before="220"/>
        <w:ind w:firstLine="540"/>
        <w:jc w:val="both"/>
      </w:pPr>
      <w:proofErr w:type="gramStart"/>
      <w:r>
        <w:t>изготовлен</w:t>
      </w:r>
      <w:proofErr w:type="gramEnd"/>
      <w:r>
        <w:t xml:space="preserve"> в соответствии с рабочей документацией, права на которую принадлежат Заявителю;</w:t>
      </w:r>
    </w:p>
    <w:p w:rsidR="00954CCD" w:rsidRDefault="00954CCD">
      <w:pPr>
        <w:pStyle w:val="ConsPlusNormal"/>
        <w:spacing w:before="220"/>
        <w:ind w:firstLine="540"/>
        <w:jc w:val="both"/>
      </w:pPr>
      <w:proofErr w:type="gramStart"/>
      <w:r>
        <w:t>создан</w:t>
      </w:r>
      <w:proofErr w:type="gramEnd"/>
      <w:r>
        <w:t xml:space="preserve"> на основании изобретения, полезной модели или промышленного образца, исключительные права на которые принадлежат Заявителю;</w:t>
      </w:r>
    </w:p>
    <w:p w:rsidR="00954CCD" w:rsidRDefault="00954CCD">
      <w:pPr>
        <w:pStyle w:val="ConsPlusNormal"/>
        <w:spacing w:before="220"/>
        <w:ind w:firstLine="540"/>
        <w:jc w:val="both"/>
      </w:pPr>
      <w:r>
        <w:t xml:space="preserve">создан на основании изобретения, полезной модели или промышленного образца, право </w:t>
      </w:r>
      <w:proofErr w:type="gramStart"/>
      <w:r>
        <w:t>использования</w:t>
      </w:r>
      <w:proofErr w:type="gramEnd"/>
      <w:r>
        <w:t xml:space="preserve"> которых предоставлено Заявителю на основании лицензионного договора,</w:t>
      </w:r>
    </w:p>
    <w:p w:rsidR="00954CCD" w:rsidRDefault="00954CCD">
      <w:pPr>
        <w:pStyle w:val="ConsPlusNormal"/>
        <w:spacing w:before="220"/>
        <w:ind w:firstLine="540"/>
        <w:jc w:val="both"/>
      </w:pPr>
      <w:r>
        <w:t>и иных документов, подтверждающих, что Заявитель является непосредственным производителем поставляемого товара (</w:t>
      </w:r>
      <w:proofErr w:type="spellStart"/>
      <w:r>
        <w:t>пилотной</w:t>
      </w:r>
      <w:proofErr w:type="spellEnd"/>
      <w:r>
        <w:t xml:space="preserve"> партии товара);</w:t>
      </w:r>
    </w:p>
    <w:p w:rsidR="00954CCD" w:rsidRDefault="00954CCD">
      <w:pPr>
        <w:pStyle w:val="ConsPlusNormal"/>
        <w:spacing w:before="220"/>
        <w:ind w:firstLine="540"/>
        <w:jc w:val="both"/>
      </w:pPr>
      <w:r>
        <w:t xml:space="preserve">3.2.11. </w:t>
      </w:r>
      <w:hyperlink w:anchor="P599" w:history="1">
        <w:r>
          <w:rPr>
            <w:color w:val="0000FF"/>
          </w:rPr>
          <w:t>описи</w:t>
        </w:r>
      </w:hyperlink>
      <w:r>
        <w:t xml:space="preserve"> представленных документов по форме согласно приложению 4 к настоящему Порядку, составленной в двух экземплярах, один из которых остается в Министерстве, другой - у Заявителя.</w:t>
      </w:r>
    </w:p>
    <w:p w:rsidR="00954CCD" w:rsidRDefault="00954CCD">
      <w:pPr>
        <w:pStyle w:val="ConsPlusNormal"/>
        <w:spacing w:before="220"/>
        <w:ind w:firstLine="540"/>
        <w:jc w:val="both"/>
      </w:pPr>
      <w:r>
        <w:t xml:space="preserve">3.3. Заявитель вправе в сроки, определенные </w:t>
      </w:r>
      <w:hyperlink w:anchor="P94" w:history="1">
        <w:r>
          <w:rPr>
            <w:color w:val="0000FF"/>
          </w:rPr>
          <w:t>пунктом 3.2</w:t>
        </w:r>
      </w:hyperlink>
      <w:r>
        <w:t xml:space="preserve"> настоящего Порядка, по собственной инициативе дополнительно представить в Министерство следующие документы, полученные на первое число месяца, предшествующего месяцу, в котором планируется заключение Соглашения:</w:t>
      </w:r>
    </w:p>
    <w:p w:rsidR="00954CCD" w:rsidRDefault="00954CCD">
      <w:pPr>
        <w:pStyle w:val="ConsPlusNormal"/>
        <w:spacing w:before="220"/>
        <w:ind w:firstLine="540"/>
        <w:jc w:val="both"/>
      </w:pPr>
      <w:bookmarkStart w:id="13" w:name="P120"/>
      <w:bookmarkEnd w:id="13"/>
      <w:r>
        <w:t xml:space="preserve">3.3.1. выписку (копию выписки) из Единого реестра субъектов малого и среднего предпринимательства с официального сайта ФНС России (https://rmsp.nalog.ru/), подтверждающую статус Заявителя в соответствии с Федеральным </w:t>
      </w:r>
      <w:hyperlink r:id="rId20"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54CCD" w:rsidRDefault="00954CCD">
      <w:pPr>
        <w:pStyle w:val="ConsPlusNormal"/>
        <w:spacing w:before="220"/>
        <w:ind w:firstLine="540"/>
        <w:jc w:val="both"/>
      </w:pPr>
      <w:r>
        <w:t>3.3.2. если Заявителем является юридическое лицо, - выписку (копию выписки) из Единого государственного реестра юридических лиц; если Заявителем является индивидуальный предприниматель, - выписку (копию выписки) из Единого государственного реестра индивидуальных предпринимателей, в том числе полученную с официального сайта ФНС России (https://egrul.nalog.ru/), с усиленной квалифицированной электронной подписью;</w:t>
      </w:r>
    </w:p>
    <w:p w:rsidR="00954CCD" w:rsidRDefault="00954CCD">
      <w:pPr>
        <w:pStyle w:val="ConsPlusNormal"/>
        <w:spacing w:before="220"/>
        <w:ind w:firstLine="540"/>
        <w:jc w:val="both"/>
      </w:pPr>
      <w:bookmarkStart w:id="14" w:name="P122"/>
      <w:bookmarkEnd w:id="14"/>
      <w:r>
        <w:t>3.3.3. заверенную налоговым органом (в том числе посредством электронной цифровой подписи) справку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 форме КНД 1120101).</w:t>
      </w:r>
    </w:p>
    <w:p w:rsidR="00954CCD" w:rsidRDefault="00954CCD">
      <w:pPr>
        <w:pStyle w:val="ConsPlusNormal"/>
        <w:spacing w:before="220"/>
        <w:ind w:firstLine="540"/>
        <w:jc w:val="both"/>
      </w:pPr>
      <w:proofErr w:type="gramStart"/>
      <w:r>
        <w:t>При наличии задолженности по платежам Заявитель имеет право представить документы, подтверждающие уплату задолженности по платежам (копии платежных поручений с отметкой банка, справку о состоянии расчетов по налогам, сборам, пеням, штрафам, процентам (по форме КНД 1160080), в срок не позднее 30 календарных дней с даты подачи заявки.</w:t>
      </w:r>
      <w:proofErr w:type="gramEnd"/>
    </w:p>
    <w:p w:rsidR="00954CCD" w:rsidRDefault="00954CCD">
      <w:pPr>
        <w:pStyle w:val="ConsPlusNormal"/>
        <w:spacing w:before="220"/>
        <w:ind w:firstLine="540"/>
        <w:jc w:val="both"/>
      </w:pPr>
      <w:r>
        <w:lastRenderedPageBreak/>
        <w:t xml:space="preserve">В случае непредставления Заявителем по собственной инициативе документов, указанных в </w:t>
      </w:r>
      <w:hyperlink w:anchor="P120" w:history="1">
        <w:r>
          <w:rPr>
            <w:color w:val="0000FF"/>
          </w:rPr>
          <w:t>пунктах 3.3.1</w:t>
        </w:r>
      </w:hyperlink>
      <w:r>
        <w:t>-</w:t>
      </w:r>
      <w:hyperlink w:anchor="P122" w:history="1">
        <w:r>
          <w:rPr>
            <w:color w:val="0000FF"/>
          </w:rPr>
          <w:t>3.3.3</w:t>
        </w:r>
      </w:hyperlink>
      <w:r>
        <w:t xml:space="preserve"> настоящего Порядка, Министерство получает соответствующие документы самостоятельно.</w:t>
      </w:r>
    </w:p>
    <w:p w:rsidR="00954CCD" w:rsidRDefault="00954CCD">
      <w:pPr>
        <w:pStyle w:val="ConsPlusNormal"/>
        <w:spacing w:before="220"/>
        <w:ind w:firstLine="540"/>
        <w:jc w:val="both"/>
      </w:pPr>
      <w:bookmarkStart w:id="15" w:name="P125"/>
      <w:bookmarkEnd w:id="15"/>
      <w:r>
        <w:t>3.4. Представленные заявки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954CCD" w:rsidRDefault="00954CCD">
      <w:pPr>
        <w:pStyle w:val="ConsPlusNormal"/>
        <w:spacing w:before="220"/>
        <w:ind w:firstLine="540"/>
        <w:jc w:val="both"/>
      </w:pPr>
      <w:r>
        <w:t>Заявка и документы должны быть прошиты, пронумерованы, заверены подписью руководителя или иного уполномоченного лица, иметь оттиск печати Заявителя (при наличии).</w:t>
      </w:r>
    </w:p>
    <w:p w:rsidR="00954CCD" w:rsidRDefault="00954CCD">
      <w:pPr>
        <w:pStyle w:val="ConsPlusNormal"/>
        <w:spacing w:before="220"/>
        <w:ind w:firstLine="540"/>
        <w:jc w:val="both"/>
      </w:pPr>
      <w:r>
        <w:t xml:space="preserve">3.5. Министерство осуществляет прием и регистрацию представленных Заявителем заявки и документов в порядке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пронумерован, </w:t>
      </w:r>
      <w:proofErr w:type="gramStart"/>
      <w:r>
        <w:t>прошнурован и скреплен</w:t>
      </w:r>
      <w:proofErr w:type="gramEnd"/>
      <w:r>
        <w:t xml:space="preserve"> печатью Министерства. Запись в журнале регистрации должна содержать дату и время приема заявки и документов. Регистрация заявок и документов производится в день их поступления в Министерство в журнале регистрации.</w:t>
      </w:r>
    </w:p>
    <w:p w:rsidR="00954CCD" w:rsidRDefault="00954CCD">
      <w:pPr>
        <w:pStyle w:val="ConsPlusNormal"/>
        <w:spacing w:before="220"/>
        <w:ind w:firstLine="540"/>
        <w:jc w:val="both"/>
      </w:pPr>
      <w:r>
        <w:t>3.6. Предоставление субсидий осуществляется Министерством в порядке очередности поступления заявок и документов, представленных Заявителями, в соответствии с записью в журнале регистрации.</w:t>
      </w:r>
    </w:p>
    <w:p w:rsidR="00954CCD" w:rsidRDefault="00954CCD">
      <w:pPr>
        <w:pStyle w:val="ConsPlusNormal"/>
        <w:spacing w:before="220"/>
        <w:ind w:firstLine="540"/>
        <w:jc w:val="both"/>
      </w:pPr>
      <w:r>
        <w:t xml:space="preserve">3.7. Заявки и документы, представленные Заявителями позднее срока, установленного </w:t>
      </w:r>
      <w:hyperlink w:anchor="P93" w:history="1">
        <w:r>
          <w:rPr>
            <w:color w:val="0000FF"/>
          </w:rPr>
          <w:t>пунктом 3.1</w:t>
        </w:r>
      </w:hyperlink>
      <w:r>
        <w:t xml:space="preserve"> настоящего Порядка, не принимаются.</w:t>
      </w:r>
    </w:p>
    <w:p w:rsidR="00954CCD" w:rsidRDefault="00954CCD">
      <w:pPr>
        <w:pStyle w:val="ConsPlusNormal"/>
        <w:spacing w:before="220"/>
        <w:ind w:firstLine="540"/>
        <w:jc w:val="both"/>
      </w:pPr>
      <w:bookmarkStart w:id="16" w:name="P130"/>
      <w:bookmarkEnd w:id="16"/>
      <w:r>
        <w:t>3.8. Поступившие заявки и документы в день, следующий за днем поступления в Министерство, направляются для рассмотрения в комиссию по отбору субъектов малого и среднего предпринимательства (далее соответственно - Комиссия по отбору, отбор), созданную Министерством. Состав и порядок работы Комиссии по отбору утверждаются приказом Министерства.</w:t>
      </w:r>
    </w:p>
    <w:p w:rsidR="00954CCD" w:rsidRDefault="00954CCD">
      <w:pPr>
        <w:pStyle w:val="ConsPlusNormal"/>
        <w:jc w:val="both"/>
      </w:pPr>
      <w:r>
        <w:t xml:space="preserve">(в ред. </w:t>
      </w:r>
      <w:hyperlink r:id="rId21" w:history="1">
        <w:r>
          <w:rPr>
            <w:color w:val="0000FF"/>
          </w:rPr>
          <w:t>Постановления</w:t>
        </w:r>
      </w:hyperlink>
      <w:r>
        <w:t xml:space="preserve"> Правительства Пермского края от 17.06.2020 N 434-п)</w:t>
      </w:r>
    </w:p>
    <w:p w:rsidR="00954CCD" w:rsidRDefault="00954CCD">
      <w:pPr>
        <w:pStyle w:val="ConsPlusNormal"/>
        <w:spacing w:before="220"/>
        <w:ind w:firstLine="540"/>
        <w:jc w:val="both"/>
      </w:pPr>
      <w:proofErr w:type="gramStart"/>
      <w:r>
        <w:t>Комиссия по отбору в течение 10 рабочих дней со дня получения заявок и документов проверяет представленные Заявителями заявки и документы в порядке поступления заявок и документов в Министерство и принимает решение о предоставлении субсидии или об отказе в предоставлении субсидии с указанием оснований отказа в предоставлении субсидии в отношении каждого Заявителя, подавшего заявку и документы.</w:t>
      </w:r>
      <w:proofErr w:type="gramEnd"/>
    </w:p>
    <w:p w:rsidR="00954CCD" w:rsidRDefault="00954CCD">
      <w:pPr>
        <w:pStyle w:val="ConsPlusNormal"/>
        <w:spacing w:before="220"/>
        <w:ind w:firstLine="540"/>
        <w:jc w:val="both"/>
      </w:pPr>
      <w:r>
        <w:t>Министерство на основании решения Комиссии по отбору в течение 5 рабочих дней со дня принятия такого решения:</w:t>
      </w:r>
    </w:p>
    <w:p w:rsidR="00954CCD" w:rsidRDefault="00954CCD">
      <w:pPr>
        <w:pStyle w:val="ConsPlusNormal"/>
        <w:spacing w:before="220"/>
        <w:ind w:firstLine="540"/>
        <w:jc w:val="both"/>
      </w:pPr>
      <w:r>
        <w:t>издает приказ Министерства о предоставлении субсидии Заявителю (далее - приказ);</w:t>
      </w:r>
    </w:p>
    <w:p w:rsidR="00954CCD" w:rsidRDefault="00954CCD">
      <w:pPr>
        <w:pStyle w:val="ConsPlusNormal"/>
        <w:spacing w:before="220"/>
        <w:ind w:firstLine="540"/>
        <w:jc w:val="both"/>
      </w:pPr>
      <w:r>
        <w:t>направляет Заявителям по электронной почте уведомление о принятом решении, в случае принятия решения об отказе в предоставлении субсидии в уведомлении указываются причины принятия такого решения.</w:t>
      </w:r>
    </w:p>
    <w:p w:rsidR="00954CCD" w:rsidRDefault="00954CCD">
      <w:pPr>
        <w:pStyle w:val="ConsPlusNormal"/>
        <w:spacing w:before="220"/>
        <w:ind w:firstLine="540"/>
        <w:jc w:val="both"/>
      </w:pPr>
      <w:r>
        <w:t>Приказ подлежит размещению на официальном сайте в течение 3 рабочих дней со дня его издания.</w:t>
      </w:r>
    </w:p>
    <w:p w:rsidR="00954CCD" w:rsidRDefault="00954CCD">
      <w:pPr>
        <w:pStyle w:val="ConsPlusNormal"/>
        <w:spacing w:before="220"/>
        <w:ind w:firstLine="540"/>
        <w:jc w:val="both"/>
      </w:pPr>
      <w:r>
        <w:t>3.9. Основаниями для отказа в предоставлении субсидии являются:</w:t>
      </w:r>
    </w:p>
    <w:p w:rsidR="00954CCD" w:rsidRDefault="00954CCD">
      <w:pPr>
        <w:pStyle w:val="ConsPlusNormal"/>
        <w:spacing w:before="220"/>
        <w:ind w:firstLine="540"/>
        <w:jc w:val="both"/>
      </w:pPr>
      <w:r>
        <w:t xml:space="preserve">3.9.1. несоответствие Заявителя требованиям, установленным </w:t>
      </w:r>
      <w:hyperlink w:anchor="P60" w:history="1">
        <w:r>
          <w:rPr>
            <w:color w:val="0000FF"/>
          </w:rPr>
          <w:t>пунктами 1.5.1</w:t>
        </w:r>
      </w:hyperlink>
      <w:r>
        <w:t>-</w:t>
      </w:r>
      <w:hyperlink w:anchor="P76" w:history="1">
        <w:r>
          <w:rPr>
            <w:color w:val="0000FF"/>
          </w:rPr>
          <w:t>1.5.12</w:t>
        </w:r>
      </w:hyperlink>
      <w:r>
        <w:t xml:space="preserve"> настоящего Порядка, непредставление или представление не в полном объеме документов, предусмотренных </w:t>
      </w:r>
      <w:hyperlink w:anchor="P94" w:history="1">
        <w:r>
          <w:rPr>
            <w:color w:val="0000FF"/>
          </w:rPr>
          <w:t>пунктом 3.2</w:t>
        </w:r>
      </w:hyperlink>
      <w:r>
        <w:t xml:space="preserve"> настоящего Порядка, а также несоблюдение условий </w:t>
      </w:r>
      <w:r>
        <w:lastRenderedPageBreak/>
        <w:t xml:space="preserve">предоставления субсидий, установленных </w:t>
      </w:r>
      <w:hyperlink w:anchor="P82" w:history="1">
        <w:r>
          <w:rPr>
            <w:color w:val="0000FF"/>
          </w:rPr>
          <w:t>пунктами 2.1.2</w:t>
        </w:r>
      </w:hyperlink>
      <w:r>
        <w:t>-</w:t>
      </w:r>
      <w:hyperlink w:anchor="P84" w:history="1">
        <w:r>
          <w:rPr>
            <w:color w:val="0000FF"/>
          </w:rPr>
          <w:t>2.1.4</w:t>
        </w:r>
      </w:hyperlink>
      <w:r>
        <w:t xml:space="preserve"> настоящего Порядка;</w:t>
      </w:r>
    </w:p>
    <w:p w:rsidR="00954CCD" w:rsidRDefault="00954CCD">
      <w:pPr>
        <w:pStyle w:val="ConsPlusNormal"/>
        <w:spacing w:before="220"/>
        <w:ind w:firstLine="540"/>
        <w:jc w:val="both"/>
      </w:pPr>
      <w:r>
        <w:t xml:space="preserve">3.9.2. несоответствие представленных Заявителем документов требованиям, установленным </w:t>
      </w:r>
      <w:hyperlink w:anchor="P125" w:history="1">
        <w:r>
          <w:rPr>
            <w:color w:val="0000FF"/>
          </w:rPr>
          <w:t>пунктом 3.4</w:t>
        </w:r>
      </w:hyperlink>
      <w:r>
        <w:t xml:space="preserve"> настоящего Порядка;</w:t>
      </w:r>
    </w:p>
    <w:p w:rsidR="00954CCD" w:rsidRDefault="00954CCD">
      <w:pPr>
        <w:pStyle w:val="ConsPlusNormal"/>
        <w:spacing w:before="220"/>
        <w:ind w:firstLine="540"/>
        <w:jc w:val="both"/>
      </w:pPr>
      <w:r>
        <w:t>3.9.3. недостоверность представленной Заявителем информации;</w:t>
      </w:r>
    </w:p>
    <w:p w:rsidR="00954CCD" w:rsidRDefault="00954CCD">
      <w:pPr>
        <w:pStyle w:val="ConsPlusNormal"/>
        <w:spacing w:before="220"/>
        <w:ind w:firstLine="540"/>
        <w:jc w:val="both"/>
      </w:pPr>
      <w:r>
        <w:t>3.9.4. недостаточность бюджетных ассигнований.</w:t>
      </w:r>
    </w:p>
    <w:p w:rsidR="00954CCD" w:rsidRDefault="00954CCD">
      <w:pPr>
        <w:pStyle w:val="ConsPlusNormal"/>
        <w:spacing w:before="220"/>
        <w:ind w:firstLine="540"/>
        <w:jc w:val="both"/>
      </w:pPr>
      <w:r>
        <w:t xml:space="preserve">3.10. Заявитель в случае получения отказа в предоставлении субсидии в связи с несоответствием требованиям, установленным </w:t>
      </w:r>
      <w:hyperlink w:anchor="P60" w:history="1">
        <w:r>
          <w:rPr>
            <w:color w:val="0000FF"/>
          </w:rPr>
          <w:t>пунктами 1.5.1</w:t>
        </w:r>
      </w:hyperlink>
      <w:r>
        <w:t>-</w:t>
      </w:r>
      <w:hyperlink w:anchor="P68" w:history="1">
        <w:r>
          <w:rPr>
            <w:color w:val="0000FF"/>
          </w:rPr>
          <w:t>1.5.5</w:t>
        </w:r>
      </w:hyperlink>
      <w:r>
        <w:t xml:space="preserve"> настоящего Порядка, после устранения обстоятельств, послуживших основанием для отказа в предоставлении субсидии, вправе повторно представить в срок, предусмотренный </w:t>
      </w:r>
      <w:hyperlink w:anchor="P93" w:history="1">
        <w:r>
          <w:rPr>
            <w:color w:val="0000FF"/>
          </w:rPr>
          <w:t>пунктом 3.1</w:t>
        </w:r>
      </w:hyperlink>
      <w:r>
        <w:t xml:space="preserve"> настоящего Порядка, заявку и документы в соответствии с настоящим Порядком.</w:t>
      </w:r>
    </w:p>
    <w:p w:rsidR="00954CCD" w:rsidRDefault="00954CCD">
      <w:pPr>
        <w:pStyle w:val="ConsPlusNormal"/>
        <w:spacing w:before="220"/>
        <w:ind w:firstLine="540"/>
        <w:jc w:val="both"/>
      </w:pPr>
      <w:r>
        <w:t>Повторно поданные заявки и документы рассматриваются в порядке, аналогичном порядку рассмотрения заявки и документов, поданных впервые.</w:t>
      </w:r>
    </w:p>
    <w:p w:rsidR="00954CCD" w:rsidRDefault="00954CCD">
      <w:pPr>
        <w:pStyle w:val="ConsPlusNormal"/>
        <w:spacing w:before="220"/>
        <w:ind w:firstLine="540"/>
        <w:jc w:val="both"/>
      </w:pPr>
      <w:r>
        <w:t>3.11. В течение 5 рабочих дней со дня издания приказа Министерство обеспечивает заключение с Заявителями, в отношении которых принято решение о предоставлении субсидий (далее - получатели субсидии), Соглашения в соответствии с типовой формой, утвержденной Министерством финансов Пермского края.</w:t>
      </w:r>
    </w:p>
    <w:p w:rsidR="00954CCD" w:rsidRDefault="00954CCD">
      <w:pPr>
        <w:pStyle w:val="ConsPlusNormal"/>
        <w:spacing w:before="220"/>
        <w:ind w:firstLine="540"/>
        <w:jc w:val="both"/>
      </w:pPr>
      <w:r>
        <w:t>3.12. В Соглашении должны быть определены следующие условия:</w:t>
      </w:r>
    </w:p>
    <w:p w:rsidR="00954CCD" w:rsidRDefault="00954CCD">
      <w:pPr>
        <w:pStyle w:val="ConsPlusNormal"/>
        <w:spacing w:before="220"/>
        <w:ind w:firstLine="540"/>
        <w:jc w:val="both"/>
      </w:pPr>
      <w:r>
        <w:t>размер субсидии;</w:t>
      </w:r>
    </w:p>
    <w:p w:rsidR="00954CCD" w:rsidRDefault="00954CCD">
      <w:pPr>
        <w:pStyle w:val="ConsPlusNormal"/>
        <w:spacing w:before="220"/>
        <w:ind w:firstLine="540"/>
        <w:jc w:val="both"/>
      </w:pPr>
      <w:r>
        <w:t>целевое назначение субсидии;</w:t>
      </w:r>
    </w:p>
    <w:p w:rsidR="00954CCD" w:rsidRDefault="00954CCD">
      <w:pPr>
        <w:pStyle w:val="ConsPlusNormal"/>
        <w:spacing w:before="220"/>
        <w:ind w:firstLine="540"/>
        <w:jc w:val="both"/>
      </w:pPr>
      <w:r>
        <w:t>условия и сроки предоставления субсидии;</w:t>
      </w:r>
    </w:p>
    <w:p w:rsidR="00954CCD" w:rsidRDefault="00954CCD">
      <w:pPr>
        <w:pStyle w:val="ConsPlusNormal"/>
        <w:spacing w:before="220"/>
        <w:ind w:firstLine="540"/>
        <w:jc w:val="both"/>
      </w:pPr>
      <w:r>
        <w:t>права и обязательства сторон;</w:t>
      </w:r>
    </w:p>
    <w:p w:rsidR="00954CCD" w:rsidRDefault="00954CCD">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субсидий;</w:t>
      </w:r>
    </w:p>
    <w:p w:rsidR="00954CCD" w:rsidRDefault="00954CCD">
      <w:pPr>
        <w:pStyle w:val="ConsPlusNormal"/>
        <w:spacing w:before="220"/>
        <w:ind w:firstLine="540"/>
        <w:jc w:val="both"/>
      </w:pPr>
      <w:proofErr w:type="gramStart"/>
      <w:r>
        <w:t>обязательство получателя субсидии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t xml:space="preserve">) </w:t>
      </w:r>
      <w:proofErr w:type="gramStart"/>
      <w:r>
        <w:t>капиталах</w:t>
      </w:r>
      <w:proofErr w:type="gramEnd"/>
      <w:r>
        <w:t>),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954CCD" w:rsidRDefault="00954CCD">
      <w:pPr>
        <w:pStyle w:val="ConsPlusNormal"/>
        <w:spacing w:before="220"/>
        <w:ind w:firstLine="540"/>
        <w:jc w:val="both"/>
      </w:pPr>
      <w:r>
        <w:t>результаты предоставления субсидии и их значения;</w:t>
      </w:r>
    </w:p>
    <w:p w:rsidR="00954CCD" w:rsidRDefault="00954CCD">
      <w:pPr>
        <w:pStyle w:val="ConsPlusNormal"/>
        <w:spacing w:before="220"/>
        <w:ind w:firstLine="540"/>
        <w:jc w:val="both"/>
      </w:pPr>
      <w:r>
        <w:t>формы и сроки представления дополнительной отчетности и информации об исполнении Заявителем обязательств;</w:t>
      </w:r>
    </w:p>
    <w:p w:rsidR="00954CCD" w:rsidRDefault="00954CCD">
      <w:pPr>
        <w:pStyle w:val="ConsPlusNormal"/>
        <w:spacing w:before="220"/>
        <w:ind w:firstLine="540"/>
        <w:jc w:val="both"/>
      </w:pPr>
      <w:r>
        <w:t>порядок и сроки возврата субсидии в случае нарушения целей, порядка предоставления субсидий и условий, установленных при их предоставлении;</w:t>
      </w:r>
    </w:p>
    <w:p w:rsidR="00954CCD" w:rsidRDefault="00954CCD">
      <w:pPr>
        <w:pStyle w:val="ConsPlusNormal"/>
        <w:spacing w:before="220"/>
        <w:ind w:firstLine="540"/>
        <w:jc w:val="both"/>
      </w:pPr>
      <w:r>
        <w:t>ответственность сторон за нарушение условий Соглашения;</w:t>
      </w:r>
    </w:p>
    <w:p w:rsidR="00954CCD" w:rsidRDefault="00954CCD">
      <w:pPr>
        <w:pStyle w:val="ConsPlusNormal"/>
        <w:spacing w:before="220"/>
        <w:ind w:firstLine="540"/>
        <w:jc w:val="both"/>
      </w:pPr>
      <w:r>
        <w:lastRenderedPageBreak/>
        <w:t>срок действия Соглашения.</w:t>
      </w:r>
    </w:p>
    <w:p w:rsidR="00954CCD" w:rsidRDefault="00954CCD">
      <w:pPr>
        <w:pStyle w:val="ConsPlusNormal"/>
        <w:spacing w:before="220"/>
        <w:ind w:firstLine="540"/>
        <w:jc w:val="both"/>
      </w:pPr>
      <w:r>
        <w:t xml:space="preserve">3.13. Министерство осуществляет регистрацию Соглашений с присвоением порядкового номера в журнале регистрации Соглашений, который должен быть пронумерован, </w:t>
      </w:r>
      <w:proofErr w:type="gramStart"/>
      <w:r>
        <w:t>прошнурован и скреплен</w:t>
      </w:r>
      <w:proofErr w:type="gramEnd"/>
      <w:r>
        <w:t xml:space="preserve"> печатью Министерства. Регистрация Соглашений производится в день их заключения.</w:t>
      </w:r>
    </w:p>
    <w:p w:rsidR="00954CCD" w:rsidRDefault="00954CCD">
      <w:pPr>
        <w:pStyle w:val="ConsPlusNormal"/>
        <w:spacing w:before="220"/>
        <w:ind w:firstLine="540"/>
        <w:jc w:val="both"/>
      </w:pPr>
      <w:r>
        <w:t xml:space="preserve">3.14. Для перечисления субсидии Министерство в течение 2 рабочих дней со дня заключения Соглашения представляет в Министерство финансов Пермского края по каждому получателю субсидии расчет, указанный в </w:t>
      </w:r>
      <w:hyperlink w:anchor="P95" w:history="1">
        <w:r>
          <w:rPr>
            <w:color w:val="0000FF"/>
          </w:rPr>
          <w:t>пункте 3.2.1</w:t>
        </w:r>
      </w:hyperlink>
      <w:r>
        <w:t xml:space="preserve"> настоящего Порядка, и платежный документ на перечисление субсидии, оформленный в установленном порядке, копию Соглашения.</w:t>
      </w:r>
    </w:p>
    <w:p w:rsidR="00954CCD" w:rsidRDefault="00954CCD">
      <w:pPr>
        <w:pStyle w:val="ConsPlusNormal"/>
        <w:spacing w:before="220"/>
        <w:ind w:firstLine="540"/>
        <w:jc w:val="both"/>
      </w:pPr>
      <w:r>
        <w:t xml:space="preserve">3.15. Субсидии перечисляются на расчетные счета, открытые получателем субсидии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130" w:history="1">
        <w:r>
          <w:rPr>
            <w:color w:val="0000FF"/>
          </w:rPr>
          <w:t>пунктом 3.8</w:t>
        </w:r>
      </w:hyperlink>
      <w:r>
        <w:t xml:space="preserve"> настоящего Порядка.</w:t>
      </w:r>
    </w:p>
    <w:p w:rsidR="00954CCD" w:rsidRDefault="00954CCD">
      <w:pPr>
        <w:pStyle w:val="ConsPlusNormal"/>
        <w:jc w:val="both"/>
      </w:pPr>
    </w:p>
    <w:p w:rsidR="00954CCD" w:rsidRDefault="00954CCD">
      <w:pPr>
        <w:pStyle w:val="ConsPlusTitle"/>
        <w:jc w:val="center"/>
        <w:outlineLvl w:val="1"/>
      </w:pPr>
      <w:r>
        <w:t>IV. Требования к отчетности</w:t>
      </w:r>
    </w:p>
    <w:p w:rsidR="00954CCD" w:rsidRDefault="00954CCD">
      <w:pPr>
        <w:pStyle w:val="ConsPlusNormal"/>
        <w:jc w:val="both"/>
      </w:pPr>
    </w:p>
    <w:p w:rsidR="00954CCD" w:rsidRDefault="00954CCD">
      <w:pPr>
        <w:pStyle w:val="ConsPlusNormal"/>
        <w:ind w:firstLine="540"/>
        <w:jc w:val="both"/>
      </w:pPr>
      <w:bookmarkStart w:id="17" w:name="P163"/>
      <w:bookmarkEnd w:id="17"/>
      <w:r>
        <w:t>4.1. Результатом предоставления субсидии является достигнутый в текущем финансовом году объем экспорта получателя субсидии.</w:t>
      </w:r>
    </w:p>
    <w:p w:rsidR="00954CCD" w:rsidRDefault="00954CCD">
      <w:pPr>
        <w:pStyle w:val="ConsPlusNormal"/>
        <w:spacing w:before="220"/>
        <w:ind w:firstLine="540"/>
        <w:jc w:val="both"/>
      </w:pPr>
      <w:r>
        <w:t>Значение результата предоставления субсидии устанавливается Соглашением.</w:t>
      </w:r>
    </w:p>
    <w:p w:rsidR="00954CCD" w:rsidRDefault="00954CCD">
      <w:pPr>
        <w:pStyle w:val="ConsPlusNormal"/>
        <w:spacing w:before="220"/>
        <w:ind w:firstLine="540"/>
        <w:jc w:val="both"/>
      </w:pPr>
      <w:r>
        <w:t>4.2. Эффективность использования субсидии оценивается Министерством ежегодно на основании анализа достижения получателем субсидии значений результатов предоставления субсидии, установленных Соглашением.</w:t>
      </w:r>
    </w:p>
    <w:p w:rsidR="00954CCD" w:rsidRDefault="00954CCD">
      <w:pPr>
        <w:pStyle w:val="ConsPlusNormal"/>
        <w:spacing w:before="220"/>
        <w:ind w:firstLine="540"/>
        <w:jc w:val="both"/>
      </w:pPr>
      <w:r>
        <w:t xml:space="preserve">4.3. </w:t>
      </w:r>
      <w:proofErr w:type="gramStart"/>
      <w:r>
        <w:t xml:space="preserve">Получатели субсидии в срок до 1 апреля финансового года, следующего за годом предоставления субсидии, представляют в Министерство </w:t>
      </w:r>
      <w:hyperlink w:anchor="P662" w:history="1">
        <w:r>
          <w:rPr>
            <w:color w:val="0000FF"/>
          </w:rPr>
          <w:t>отчет</w:t>
        </w:r>
      </w:hyperlink>
      <w:r>
        <w:t xml:space="preserve"> о достижении результатов предоставления субсидии из бюджета Пермского края на возмещение части затрат субъектам малого и среднего предпринимательства, связанных с транспортировкой товаров (</w:t>
      </w:r>
      <w:proofErr w:type="spellStart"/>
      <w:r>
        <w:t>пилотных</w:t>
      </w:r>
      <w:proofErr w:type="spellEnd"/>
      <w:r>
        <w:t xml:space="preserve"> партий товаров) за рубеж, по форме согласно приложению 5 к настоящему Порядку (далее - отчет о достижении результатов предоставления субсидии</w:t>
      </w:r>
      <w:proofErr w:type="gramEnd"/>
      <w:r>
        <w:t>).</w:t>
      </w:r>
    </w:p>
    <w:p w:rsidR="00954CCD" w:rsidRDefault="00954CCD">
      <w:pPr>
        <w:pStyle w:val="ConsPlusNormal"/>
        <w:spacing w:before="220"/>
        <w:ind w:firstLine="540"/>
        <w:jc w:val="both"/>
      </w:pPr>
      <w:r>
        <w:t>4.4. Министерство вправе устанавливать в Соглашении сроки и формы представления получателем субсидии дополнительной отчетности.</w:t>
      </w:r>
    </w:p>
    <w:p w:rsidR="00954CCD" w:rsidRDefault="00954CCD">
      <w:pPr>
        <w:pStyle w:val="ConsPlusNormal"/>
        <w:jc w:val="both"/>
      </w:pPr>
    </w:p>
    <w:p w:rsidR="00954CCD" w:rsidRDefault="00954CCD">
      <w:pPr>
        <w:pStyle w:val="ConsPlusTitle"/>
        <w:jc w:val="center"/>
        <w:outlineLvl w:val="1"/>
      </w:pPr>
      <w:r>
        <w:t>V. Контроль и возврат субсидий</w:t>
      </w:r>
    </w:p>
    <w:p w:rsidR="00954CCD" w:rsidRDefault="00954CCD">
      <w:pPr>
        <w:pStyle w:val="ConsPlusNormal"/>
        <w:jc w:val="both"/>
      </w:pPr>
    </w:p>
    <w:p w:rsidR="00954CCD" w:rsidRDefault="00954CCD">
      <w:pPr>
        <w:pStyle w:val="ConsPlusNormal"/>
        <w:ind w:firstLine="540"/>
        <w:jc w:val="both"/>
      </w:pPr>
      <w:r>
        <w:t>5.1. Министерство и органы государственного финансового контроля в пределах своих полномочий проводят обязательную проверку соблюдения получателями субсидии целей, условий, порядка предоставления субсидии, установленных настоящим Порядком и (или) Соглашением, достижения получателями субсидии значений результата предоставления субсидии, установленного Соглашением, в соответствии с законодательством Российской Федерации и Пермского края.</w:t>
      </w:r>
    </w:p>
    <w:p w:rsidR="00954CCD" w:rsidRDefault="00954CCD">
      <w:pPr>
        <w:pStyle w:val="ConsPlusNormal"/>
        <w:spacing w:before="220"/>
        <w:ind w:firstLine="540"/>
        <w:jc w:val="both"/>
      </w:pPr>
      <w:r>
        <w:t xml:space="preserve">5.2. В случае нарушения получателем субсидии целей, условий, порядка предоставления субсидии, установленных настоящим Порядком и (или) Соглашением, </w:t>
      </w:r>
      <w:proofErr w:type="spellStart"/>
      <w:r>
        <w:t>недостижения</w:t>
      </w:r>
      <w:proofErr w:type="spellEnd"/>
      <w:r>
        <w:t xml:space="preserve"> получателем субсидии значений результата предоставления субсидии, установленного Соглашением, субсидия подлежит возврату в бюджет Пермского края.</w:t>
      </w:r>
    </w:p>
    <w:p w:rsidR="00954CCD" w:rsidRDefault="00954CCD">
      <w:pPr>
        <w:pStyle w:val="ConsPlusNormal"/>
        <w:spacing w:before="220"/>
        <w:ind w:firstLine="540"/>
        <w:jc w:val="both"/>
      </w:pPr>
      <w:r>
        <w:t xml:space="preserve">Возврат субсидии в бюджет Пермского края в случае выявления нарушения целей, условий, порядка предоставления субсидии, установленных настоящим Порядком и (или) Соглашением, </w:t>
      </w:r>
      <w:proofErr w:type="spellStart"/>
      <w:r>
        <w:t>недостижения</w:t>
      </w:r>
      <w:proofErr w:type="spellEnd"/>
      <w:r>
        <w:t xml:space="preserve"> получателем субсидии значений результата предоставления субсидии, </w:t>
      </w:r>
      <w:r>
        <w:lastRenderedPageBreak/>
        <w:t>установленного Соглашением, по результатам проверок, проведенных органами государственного финансового контроля, производится в порядке и сроки, установленные в соответствии с бюджетным законодательством.</w:t>
      </w:r>
    </w:p>
    <w:p w:rsidR="00954CCD" w:rsidRDefault="00954CCD">
      <w:pPr>
        <w:pStyle w:val="ConsPlusNormal"/>
        <w:spacing w:before="220"/>
        <w:ind w:firstLine="540"/>
        <w:jc w:val="both"/>
      </w:pPr>
      <w:r>
        <w:t xml:space="preserve">Возврат субсидии в случае выявления нарушения целей, условий, порядка предоставления субсидии, установленных настоящим Порядком и (или) Соглашением, </w:t>
      </w:r>
      <w:proofErr w:type="spellStart"/>
      <w:r>
        <w:t>недостижения</w:t>
      </w:r>
      <w:proofErr w:type="spellEnd"/>
      <w:r>
        <w:t xml:space="preserve"> получателем субсидии значений результата предоставления субсидии, установленного Соглашением, по результатам проверок, проведенных Министерством, производится в следующем порядке:</w:t>
      </w:r>
    </w:p>
    <w:p w:rsidR="00954CCD" w:rsidRDefault="00954CCD">
      <w:pPr>
        <w:pStyle w:val="ConsPlusNormal"/>
        <w:spacing w:before="220"/>
        <w:ind w:firstLine="540"/>
        <w:jc w:val="both"/>
      </w:pPr>
      <w:r>
        <w:t>5.2.1. Министерство в течение 10 рабочих дней со дня выявления нарушения целей, условий и порядка предоставления субсидии, установленных настоящим Порядком и (или) Соглашением, направляет получателю субсидии требование о возврате субсидии;</w:t>
      </w:r>
    </w:p>
    <w:p w:rsidR="00954CCD" w:rsidRDefault="00954CCD">
      <w:pPr>
        <w:pStyle w:val="ConsPlusNormal"/>
        <w:spacing w:before="220"/>
        <w:ind w:firstLine="540"/>
        <w:jc w:val="both"/>
      </w:pPr>
      <w:r>
        <w:t>5.2.2. требование о возврате субсидии должно быть исполнено получателем субсидии в течение одного месяца со дня его получения;</w:t>
      </w:r>
    </w:p>
    <w:p w:rsidR="00954CCD" w:rsidRDefault="00954CCD">
      <w:pPr>
        <w:pStyle w:val="ConsPlusNormal"/>
        <w:spacing w:before="220"/>
        <w:ind w:firstLine="540"/>
        <w:jc w:val="both"/>
      </w:pPr>
      <w:r>
        <w:t>5.2.3. в случае невыполнения получателем субсидии требования о возврате субсидий в срок, установленный пунктом 5.2.2 настоящего Порядка, Министерство обеспечивает взыскание субсидии в судебном порядке.</w:t>
      </w:r>
    </w:p>
    <w:p w:rsidR="00954CCD" w:rsidRDefault="00954CCD">
      <w:pPr>
        <w:pStyle w:val="ConsPlusNormal"/>
        <w:spacing w:before="220"/>
        <w:ind w:firstLine="540"/>
        <w:jc w:val="both"/>
      </w:pPr>
      <w:bookmarkStart w:id="18" w:name="P178"/>
      <w:bookmarkEnd w:id="18"/>
      <w:r>
        <w:t>5.3. В случае если получателем субсидии по состоянию на 31 декабря текущего финансового года не достигнуты значения результата предоставления субсидии, установленного Соглашением, средства субсидии подлежат возврату в бюджет Пермского края в объеме, определенном в соответствии с настоящим пунктом.</w:t>
      </w:r>
    </w:p>
    <w:p w:rsidR="00954CCD" w:rsidRDefault="00954CCD">
      <w:pPr>
        <w:pStyle w:val="ConsPlusNormal"/>
        <w:spacing w:before="220"/>
        <w:ind w:firstLine="540"/>
        <w:jc w:val="both"/>
      </w:pPr>
      <w:r>
        <w:t>Объем средств субсидии, подлежащий возврату в бюджет Пермского края (</w:t>
      </w:r>
      <w:proofErr w:type="spellStart"/>
      <w:proofErr w:type="gramStart"/>
      <w:r>
        <w:t>V</w:t>
      </w:r>
      <w:proofErr w:type="gramEnd"/>
      <w:r>
        <w:rPr>
          <w:vertAlign w:val="subscript"/>
        </w:rPr>
        <w:t>возврата</w:t>
      </w:r>
      <w:proofErr w:type="spellEnd"/>
      <w:r>
        <w:t>), рассчитывается по формуле:</w:t>
      </w:r>
    </w:p>
    <w:p w:rsidR="00954CCD" w:rsidRDefault="00954CCD">
      <w:pPr>
        <w:pStyle w:val="ConsPlusNormal"/>
        <w:jc w:val="both"/>
      </w:pPr>
    </w:p>
    <w:p w:rsidR="00954CCD" w:rsidRDefault="00954CCD">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w:t>
      </w:r>
      <w:proofErr w:type="spellStart"/>
      <w:r>
        <w:t>x</w:t>
      </w:r>
      <w:proofErr w:type="spellEnd"/>
      <w:r>
        <w:t xml:space="preserve"> 0,1,</w:t>
      </w:r>
    </w:p>
    <w:p w:rsidR="00954CCD" w:rsidRDefault="00954CCD">
      <w:pPr>
        <w:pStyle w:val="ConsPlusNormal"/>
        <w:jc w:val="both"/>
      </w:pPr>
    </w:p>
    <w:p w:rsidR="00954CCD" w:rsidRDefault="00954CCD">
      <w:pPr>
        <w:pStyle w:val="ConsPlusNormal"/>
        <w:ind w:firstLine="540"/>
        <w:jc w:val="both"/>
      </w:pPr>
      <w:r>
        <w:t>где</w:t>
      </w:r>
    </w:p>
    <w:p w:rsidR="00954CCD" w:rsidRDefault="00954CCD">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субсидии;</w:t>
      </w:r>
    </w:p>
    <w:p w:rsidR="00954CCD" w:rsidRDefault="00954CCD">
      <w:pPr>
        <w:pStyle w:val="ConsPlusNormal"/>
        <w:spacing w:before="220"/>
        <w:ind w:firstLine="540"/>
        <w:jc w:val="both"/>
      </w:pPr>
      <w:proofErr w:type="spellStart"/>
      <w:r>
        <w:t>m</w:t>
      </w:r>
      <w:proofErr w:type="spellEnd"/>
      <w:r>
        <w:t xml:space="preserve"> - результат, по которому индекс, отражающий уровень </w:t>
      </w:r>
      <w:proofErr w:type="spellStart"/>
      <w:r>
        <w:t>недостижения</w:t>
      </w:r>
      <w:proofErr w:type="spellEnd"/>
      <w:r>
        <w:t xml:space="preserve"> результата предоставления субсидии, имеет положительное значение;</w:t>
      </w:r>
    </w:p>
    <w:p w:rsidR="00954CCD" w:rsidRDefault="00954CCD">
      <w:pPr>
        <w:pStyle w:val="ConsPlusNormal"/>
        <w:spacing w:before="220"/>
        <w:ind w:firstLine="540"/>
        <w:jc w:val="both"/>
      </w:pPr>
      <w:proofErr w:type="spellStart"/>
      <w:r>
        <w:t>k</w:t>
      </w:r>
      <w:proofErr w:type="spellEnd"/>
      <w:r>
        <w:t xml:space="preserve"> - коэффициент возврата субсидии.</w:t>
      </w:r>
    </w:p>
    <w:p w:rsidR="00954CCD" w:rsidRDefault="00954CCD">
      <w:pPr>
        <w:pStyle w:val="ConsPlusNormal"/>
        <w:spacing w:before="220"/>
        <w:ind w:firstLine="540"/>
        <w:jc w:val="both"/>
      </w:pPr>
      <w:r>
        <w:t>Коэффициент возврата субсидии рассчитывается по формуле:</w:t>
      </w:r>
    </w:p>
    <w:p w:rsidR="00954CCD" w:rsidRDefault="00954CCD">
      <w:pPr>
        <w:pStyle w:val="ConsPlusNormal"/>
        <w:jc w:val="both"/>
      </w:pPr>
    </w:p>
    <w:p w:rsidR="00954CCD" w:rsidRDefault="00954CCD">
      <w:pPr>
        <w:pStyle w:val="ConsPlusNormal"/>
        <w:jc w:val="center"/>
      </w:pPr>
      <w:proofErr w:type="spellStart"/>
      <w:r>
        <w:t>k</w:t>
      </w:r>
      <w:proofErr w:type="spellEnd"/>
      <w:r>
        <w:t xml:space="preserve"> = D / </w:t>
      </w:r>
      <w:proofErr w:type="spellStart"/>
      <w:r>
        <w:t>m</w:t>
      </w:r>
      <w:proofErr w:type="spellEnd"/>
      <w:r>
        <w:t>,</w:t>
      </w:r>
    </w:p>
    <w:p w:rsidR="00954CCD" w:rsidRDefault="00954CCD">
      <w:pPr>
        <w:pStyle w:val="ConsPlusNormal"/>
        <w:jc w:val="both"/>
      </w:pPr>
    </w:p>
    <w:p w:rsidR="00954CCD" w:rsidRDefault="00954CCD">
      <w:pPr>
        <w:pStyle w:val="ConsPlusNormal"/>
        <w:ind w:firstLine="540"/>
        <w:jc w:val="both"/>
      </w:pPr>
      <w:r>
        <w:t>где</w:t>
      </w:r>
    </w:p>
    <w:p w:rsidR="00954CCD" w:rsidRDefault="00954CCD">
      <w:pPr>
        <w:pStyle w:val="ConsPlusNormal"/>
        <w:spacing w:before="220"/>
        <w:ind w:firstLine="540"/>
        <w:jc w:val="both"/>
      </w:pPr>
      <w:r>
        <w:t xml:space="preserve">D - индекс, отражающий уровень </w:t>
      </w:r>
      <w:proofErr w:type="spellStart"/>
      <w:r>
        <w:t>недостижения</w:t>
      </w:r>
      <w:proofErr w:type="spellEnd"/>
      <w:r>
        <w:t xml:space="preserve"> результата предоставления субсидии.</w:t>
      </w:r>
    </w:p>
    <w:p w:rsidR="00954CCD" w:rsidRDefault="00954CCD">
      <w:pPr>
        <w:pStyle w:val="ConsPlusNormal"/>
        <w:spacing w:before="220"/>
        <w:ind w:firstLine="540"/>
        <w:jc w:val="both"/>
      </w:pPr>
      <w:r>
        <w:t xml:space="preserve">Индекс, отражающий уровень </w:t>
      </w:r>
      <w:proofErr w:type="spellStart"/>
      <w:r>
        <w:t>недостижения</w:t>
      </w:r>
      <w:proofErr w:type="spellEnd"/>
      <w:r>
        <w:t xml:space="preserve"> результата предоставления субсидии, рассчитывается по формуле:</w:t>
      </w:r>
    </w:p>
    <w:p w:rsidR="00954CCD" w:rsidRDefault="00954CCD">
      <w:pPr>
        <w:pStyle w:val="ConsPlusNormal"/>
        <w:jc w:val="both"/>
      </w:pPr>
    </w:p>
    <w:p w:rsidR="00954CCD" w:rsidRDefault="00954CCD">
      <w:pPr>
        <w:pStyle w:val="ConsPlusNormal"/>
        <w:jc w:val="center"/>
      </w:pPr>
      <w:r>
        <w:t xml:space="preserve">D = 1 - Ф / </w:t>
      </w:r>
      <w:proofErr w:type="gramStart"/>
      <w:r>
        <w:t>П</w:t>
      </w:r>
      <w:proofErr w:type="gramEnd"/>
      <w:r>
        <w:t>,</w:t>
      </w:r>
    </w:p>
    <w:p w:rsidR="00954CCD" w:rsidRDefault="00954CCD">
      <w:pPr>
        <w:pStyle w:val="ConsPlusNormal"/>
        <w:jc w:val="both"/>
      </w:pPr>
    </w:p>
    <w:p w:rsidR="00954CCD" w:rsidRDefault="00954CCD">
      <w:pPr>
        <w:pStyle w:val="ConsPlusNormal"/>
        <w:ind w:firstLine="540"/>
        <w:jc w:val="both"/>
      </w:pPr>
      <w:r>
        <w:t>где</w:t>
      </w:r>
    </w:p>
    <w:p w:rsidR="00954CCD" w:rsidRDefault="00954CCD">
      <w:pPr>
        <w:pStyle w:val="ConsPlusNormal"/>
        <w:spacing w:before="220"/>
        <w:ind w:firstLine="540"/>
        <w:jc w:val="both"/>
      </w:pPr>
      <w:r>
        <w:t>Ф - фактически достигнутое значение результата предоставления субсидии на отчетную дату;</w:t>
      </w:r>
    </w:p>
    <w:p w:rsidR="00954CCD" w:rsidRDefault="00954CCD">
      <w:pPr>
        <w:pStyle w:val="ConsPlusNormal"/>
        <w:spacing w:before="220"/>
        <w:ind w:firstLine="540"/>
        <w:jc w:val="both"/>
      </w:pPr>
      <w:proofErr w:type="gramStart"/>
      <w:r>
        <w:lastRenderedPageBreak/>
        <w:t>П</w:t>
      </w:r>
      <w:proofErr w:type="gramEnd"/>
      <w:r>
        <w:t xml:space="preserve"> - значение результата предоставления субсидии, установленное Соглашением.</w:t>
      </w:r>
    </w:p>
    <w:p w:rsidR="00954CCD" w:rsidRDefault="00954CCD">
      <w:pPr>
        <w:pStyle w:val="ConsPlusNormal"/>
        <w:spacing w:before="220"/>
        <w:ind w:firstLine="540"/>
        <w:jc w:val="both"/>
      </w:pPr>
      <w:r>
        <w:t xml:space="preserve">5.4. Возврат средств, указанных в </w:t>
      </w:r>
      <w:hyperlink w:anchor="P178" w:history="1">
        <w:r>
          <w:rPr>
            <w:color w:val="0000FF"/>
          </w:rPr>
          <w:t>пункте 5.3</w:t>
        </w:r>
      </w:hyperlink>
      <w:r>
        <w:t xml:space="preserve"> настоящего Порядка, осуществляется в следующем порядке:</w:t>
      </w:r>
    </w:p>
    <w:p w:rsidR="00954CCD" w:rsidRDefault="00954CCD">
      <w:pPr>
        <w:pStyle w:val="ConsPlusNormal"/>
        <w:spacing w:before="220"/>
        <w:ind w:firstLine="540"/>
        <w:jc w:val="both"/>
      </w:pPr>
      <w:bookmarkStart w:id="19" w:name="P201"/>
      <w:bookmarkEnd w:id="19"/>
      <w:r>
        <w:t xml:space="preserve">5.4.1. </w:t>
      </w:r>
      <w:proofErr w:type="gramStart"/>
      <w:r>
        <w:t xml:space="preserve">Министерство в течение 30 рабочих дней со дня представления получателем субсидии отчета о достижении результатов предоставления субсидии направляет получателю субсидии требование о возврате средств, рассчитанных в соответствии с </w:t>
      </w:r>
      <w:hyperlink w:anchor="P178" w:history="1">
        <w:r>
          <w:rPr>
            <w:color w:val="0000FF"/>
          </w:rPr>
          <w:t>пунктом 5.3</w:t>
        </w:r>
      </w:hyperlink>
      <w:r>
        <w:t xml:space="preserve"> настоящего Порядка;</w:t>
      </w:r>
      <w:proofErr w:type="gramEnd"/>
    </w:p>
    <w:p w:rsidR="00954CCD" w:rsidRDefault="00954CCD">
      <w:pPr>
        <w:pStyle w:val="ConsPlusNormal"/>
        <w:spacing w:before="220"/>
        <w:ind w:firstLine="540"/>
        <w:jc w:val="both"/>
      </w:pPr>
      <w:r>
        <w:t xml:space="preserve">5.4.2. указанное в </w:t>
      </w:r>
      <w:hyperlink w:anchor="P201" w:history="1">
        <w:r>
          <w:rPr>
            <w:color w:val="0000FF"/>
          </w:rPr>
          <w:t>пункте 5.4.1</w:t>
        </w:r>
      </w:hyperlink>
      <w:r>
        <w:t xml:space="preserve"> настоящего Порядка требование о возврате средств должно быть исполнено получателем субсидии в течение одного месяца со дня его получения;</w:t>
      </w:r>
    </w:p>
    <w:p w:rsidR="00954CCD" w:rsidRDefault="00954CCD">
      <w:pPr>
        <w:pStyle w:val="ConsPlusNormal"/>
        <w:spacing w:before="220"/>
        <w:ind w:firstLine="540"/>
        <w:jc w:val="both"/>
      </w:pPr>
      <w:r>
        <w:t>5.4.3. в случае невыполнения получателем субсидии в установленный срок требования о возврате средств Министерство обеспечивает их взыскание в судебном порядке.</w:t>
      </w:r>
    </w:p>
    <w:p w:rsidR="00954CCD" w:rsidRDefault="00954CCD">
      <w:pPr>
        <w:pStyle w:val="ConsPlusNormal"/>
        <w:spacing w:before="220"/>
        <w:ind w:firstLine="540"/>
        <w:jc w:val="both"/>
      </w:pPr>
      <w:r>
        <w:t xml:space="preserve">5.5. Решение о возврате средств, указанных в </w:t>
      </w:r>
      <w:hyperlink w:anchor="P178" w:history="1">
        <w:r>
          <w:rPr>
            <w:color w:val="0000FF"/>
          </w:rPr>
          <w:t>пункте 5.3</w:t>
        </w:r>
      </w:hyperlink>
      <w:r>
        <w:t xml:space="preserve"> настоящего Порядка, не принимается Министерством, если результат предоставления субсидии, установленный Соглашением,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right"/>
        <w:outlineLvl w:val="1"/>
      </w:pPr>
      <w:r>
        <w:t>Приложение 1</w:t>
      </w:r>
    </w:p>
    <w:p w:rsidR="00954CCD" w:rsidRDefault="00954CCD">
      <w:pPr>
        <w:pStyle w:val="ConsPlusNormal"/>
        <w:jc w:val="right"/>
      </w:pPr>
      <w:r>
        <w:t>к Порядку</w:t>
      </w:r>
    </w:p>
    <w:p w:rsidR="00954CCD" w:rsidRDefault="00954CCD">
      <w:pPr>
        <w:pStyle w:val="ConsPlusNormal"/>
        <w:jc w:val="right"/>
      </w:pPr>
      <w:r>
        <w:t>предоставления субсидий</w:t>
      </w:r>
    </w:p>
    <w:p w:rsidR="00954CCD" w:rsidRDefault="00954CCD">
      <w:pPr>
        <w:pStyle w:val="ConsPlusNormal"/>
        <w:jc w:val="right"/>
      </w:pPr>
      <w:r>
        <w:t>из бюджета Пермского края</w:t>
      </w:r>
    </w:p>
    <w:p w:rsidR="00954CCD" w:rsidRDefault="00954CCD">
      <w:pPr>
        <w:pStyle w:val="ConsPlusNormal"/>
        <w:jc w:val="right"/>
      </w:pPr>
      <w:r>
        <w:t>на возмещение части затрат</w:t>
      </w:r>
    </w:p>
    <w:p w:rsidR="00954CCD" w:rsidRDefault="00954CCD">
      <w:pPr>
        <w:pStyle w:val="ConsPlusNormal"/>
        <w:jc w:val="right"/>
      </w:pPr>
      <w:r>
        <w:t>субъектам малого и среднего</w:t>
      </w:r>
    </w:p>
    <w:p w:rsidR="00954CCD" w:rsidRDefault="00954CCD">
      <w:pPr>
        <w:pStyle w:val="ConsPlusNormal"/>
        <w:jc w:val="right"/>
      </w:pPr>
      <w:r>
        <w:t>предпринимательства, связанных</w:t>
      </w:r>
    </w:p>
    <w:p w:rsidR="00954CCD" w:rsidRDefault="00954CCD">
      <w:pPr>
        <w:pStyle w:val="ConsPlusNormal"/>
        <w:jc w:val="right"/>
      </w:pPr>
      <w:r>
        <w:t xml:space="preserve">с осуществлением </w:t>
      </w:r>
      <w:proofErr w:type="gramStart"/>
      <w:r>
        <w:t>экспортной</w:t>
      </w:r>
      <w:proofErr w:type="gramEnd"/>
    </w:p>
    <w:p w:rsidR="00954CCD" w:rsidRDefault="00954CCD">
      <w:pPr>
        <w:pStyle w:val="ConsPlusNormal"/>
        <w:jc w:val="right"/>
      </w:pPr>
      <w:r>
        <w:t>деятельности</w:t>
      </w:r>
    </w:p>
    <w:p w:rsidR="00954CCD" w:rsidRDefault="00954CCD">
      <w:pPr>
        <w:pStyle w:val="ConsPlusNormal"/>
        <w:jc w:val="both"/>
      </w:pPr>
    </w:p>
    <w:p w:rsidR="00954CCD" w:rsidRDefault="00954CCD">
      <w:pPr>
        <w:pStyle w:val="ConsPlusNormal"/>
        <w:jc w:val="right"/>
      </w:pPr>
      <w:r>
        <w:t>ФОРМА</w:t>
      </w:r>
    </w:p>
    <w:p w:rsidR="00954CCD" w:rsidRDefault="00954CCD">
      <w:pPr>
        <w:pStyle w:val="ConsPlusNormal"/>
        <w:jc w:val="both"/>
      </w:pPr>
    </w:p>
    <w:tbl>
      <w:tblPr>
        <w:tblW w:w="0" w:type="auto"/>
        <w:tblLayout w:type="fixed"/>
        <w:tblCellMar>
          <w:top w:w="102" w:type="dxa"/>
          <w:left w:w="62" w:type="dxa"/>
          <w:bottom w:w="102" w:type="dxa"/>
          <w:right w:w="62" w:type="dxa"/>
        </w:tblCellMar>
        <w:tblLook w:val="04A0"/>
      </w:tblPr>
      <w:tblGrid>
        <w:gridCol w:w="2129"/>
        <w:gridCol w:w="585"/>
        <w:gridCol w:w="2174"/>
        <w:gridCol w:w="271"/>
        <w:gridCol w:w="3855"/>
      </w:tblGrid>
      <w:tr w:rsidR="00954CCD">
        <w:tc>
          <w:tcPr>
            <w:tcW w:w="5159" w:type="dxa"/>
            <w:gridSpan w:val="4"/>
            <w:tcBorders>
              <w:top w:val="nil"/>
              <w:left w:val="nil"/>
              <w:bottom w:val="nil"/>
              <w:right w:val="nil"/>
            </w:tcBorders>
          </w:tcPr>
          <w:p w:rsidR="00954CCD" w:rsidRDefault="00954CCD">
            <w:pPr>
              <w:pStyle w:val="ConsPlusNormal"/>
            </w:pPr>
          </w:p>
        </w:tc>
        <w:tc>
          <w:tcPr>
            <w:tcW w:w="3855" w:type="dxa"/>
            <w:tcBorders>
              <w:top w:val="nil"/>
              <w:left w:val="nil"/>
              <w:bottom w:val="nil"/>
              <w:right w:val="nil"/>
            </w:tcBorders>
          </w:tcPr>
          <w:p w:rsidR="00954CCD" w:rsidRDefault="00954CCD">
            <w:pPr>
              <w:pStyle w:val="ConsPlusNormal"/>
            </w:pPr>
            <w:r>
              <w:t xml:space="preserve">В Министерство </w:t>
            </w:r>
            <w:proofErr w:type="gramStart"/>
            <w:r>
              <w:t>экономического</w:t>
            </w:r>
            <w:proofErr w:type="gramEnd"/>
          </w:p>
          <w:p w:rsidR="00954CCD" w:rsidRDefault="00954CCD">
            <w:pPr>
              <w:pStyle w:val="ConsPlusNormal"/>
            </w:pPr>
            <w:r>
              <w:t>развития и инвестиций</w:t>
            </w:r>
          </w:p>
          <w:p w:rsidR="00954CCD" w:rsidRDefault="00954CCD">
            <w:pPr>
              <w:pStyle w:val="ConsPlusNormal"/>
            </w:pPr>
            <w:r>
              <w:t>Пермского края</w:t>
            </w:r>
          </w:p>
          <w:p w:rsidR="00954CCD" w:rsidRDefault="00954CCD">
            <w:pPr>
              <w:pStyle w:val="ConsPlusNormal"/>
            </w:pPr>
            <w:r>
              <w:t>от ___________________________</w:t>
            </w:r>
          </w:p>
          <w:p w:rsidR="00954CCD" w:rsidRDefault="00954CCD">
            <w:pPr>
              <w:pStyle w:val="ConsPlusNormal"/>
            </w:pPr>
            <w:r>
              <w:t>_____________________________</w:t>
            </w:r>
          </w:p>
          <w:p w:rsidR="00954CCD" w:rsidRDefault="00954CCD">
            <w:pPr>
              <w:pStyle w:val="ConsPlusNormal"/>
              <w:jc w:val="center"/>
            </w:pPr>
            <w:proofErr w:type="gramStart"/>
            <w:r>
              <w:t>(полное наименование юридического лица (индивидуального предпринимателя)</w:t>
            </w:r>
            <w:proofErr w:type="gramEnd"/>
          </w:p>
        </w:tc>
      </w:tr>
      <w:tr w:rsidR="00954CCD">
        <w:tc>
          <w:tcPr>
            <w:tcW w:w="9014" w:type="dxa"/>
            <w:gridSpan w:val="5"/>
            <w:tcBorders>
              <w:top w:val="nil"/>
              <w:left w:val="nil"/>
              <w:bottom w:val="nil"/>
              <w:right w:val="nil"/>
            </w:tcBorders>
          </w:tcPr>
          <w:p w:rsidR="00954CCD" w:rsidRDefault="00954CCD">
            <w:pPr>
              <w:pStyle w:val="ConsPlusNormal"/>
              <w:jc w:val="center"/>
            </w:pPr>
            <w:bookmarkStart w:id="20" w:name="P229"/>
            <w:bookmarkEnd w:id="20"/>
            <w:r>
              <w:t>ЗАЯВКА</w:t>
            </w:r>
          </w:p>
          <w:p w:rsidR="00954CCD" w:rsidRDefault="00954CCD">
            <w:pPr>
              <w:pStyle w:val="ConsPlusNormal"/>
              <w:jc w:val="center"/>
            </w:pPr>
            <w:r>
              <w:t>на возмещение части затрат субъектам малого и среднего</w:t>
            </w:r>
          </w:p>
          <w:p w:rsidR="00954CCD" w:rsidRDefault="00954CCD">
            <w:pPr>
              <w:pStyle w:val="ConsPlusNormal"/>
              <w:jc w:val="center"/>
            </w:pPr>
            <w:r>
              <w:t>предпринимательства, связанных с транспортировкой товаров</w:t>
            </w:r>
          </w:p>
          <w:p w:rsidR="00954CCD" w:rsidRDefault="00954CCD">
            <w:pPr>
              <w:pStyle w:val="ConsPlusNormal"/>
              <w:jc w:val="center"/>
            </w:pPr>
            <w:r>
              <w:t>(</w:t>
            </w:r>
            <w:proofErr w:type="spellStart"/>
            <w:r>
              <w:t>пилотных</w:t>
            </w:r>
            <w:proofErr w:type="spellEnd"/>
            <w:r>
              <w:t xml:space="preserve"> партий товаров) за рубеж, из бюджета Пермского</w:t>
            </w:r>
          </w:p>
          <w:p w:rsidR="00954CCD" w:rsidRDefault="00954CCD">
            <w:pPr>
              <w:pStyle w:val="ConsPlusNormal"/>
              <w:jc w:val="center"/>
            </w:pPr>
            <w:r>
              <w:t>края</w:t>
            </w:r>
          </w:p>
        </w:tc>
      </w:tr>
      <w:tr w:rsidR="00954CCD">
        <w:tc>
          <w:tcPr>
            <w:tcW w:w="9014" w:type="dxa"/>
            <w:gridSpan w:val="5"/>
            <w:tcBorders>
              <w:top w:val="nil"/>
              <w:left w:val="nil"/>
              <w:bottom w:val="nil"/>
              <w:right w:val="nil"/>
            </w:tcBorders>
          </w:tcPr>
          <w:p w:rsidR="00954CCD" w:rsidRDefault="00954CCD">
            <w:pPr>
              <w:pStyle w:val="ConsPlusNormal"/>
              <w:jc w:val="center"/>
            </w:pPr>
            <w:r>
              <w:t>____________________________________________________________</w:t>
            </w:r>
          </w:p>
          <w:p w:rsidR="00954CCD" w:rsidRDefault="00954CCD">
            <w:pPr>
              <w:pStyle w:val="ConsPlusNormal"/>
              <w:jc w:val="center"/>
            </w:pPr>
            <w:proofErr w:type="gramStart"/>
            <w:r>
              <w:t>(на возмещение части затрат, связанных с транспортировкой</w:t>
            </w:r>
            <w:proofErr w:type="gramEnd"/>
          </w:p>
          <w:p w:rsidR="00954CCD" w:rsidRDefault="00954CCD">
            <w:pPr>
              <w:pStyle w:val="ConsPlusNormal"/>
              <w:jc w:val="center"/>
            </w:pPr>
            <w:r>
              <w:lastRenderedPageBreak/>
              <w:t>товаров за рубеж, или на возмещение части затрат, связанных</w:t>
            </w:r>
          </w:p>
          <w:p w:rsidR="00954CCD" w:rsidRDefault="00954CCD">
            <w:pPr>
              <w:pStyle w:val="ConsPlusNormal"/>
              <w:jc w:val="center"/>
            </w:pPr>
            <w:r>
              <w:t xml:space="preserve">с транспортировкой </w:t>
            </w:r>
            <w:proofErr w:type="spellStart"/>
            <w:r>
              <w:t>пилотных</w:t>
            </w:r>
            <w:proofErr w:type="spellEnd"/>
            <w:r>
              <w:t xml:space="preserve"> партий товаров за рубеж)</w:t>
            </w:r>
          </w:p>
          <w:p w:rsidR="00954CCD" w:rsidRDefault="00954CCD">
            <w:pPr>
              <w:pStyle w:val="ConsPlusNormal"/>
            </w:pPr>
          </w:p>
          <w:p w:rsidR="00954CCD" w:rsidRDefault="00954CCD">
            <w:pPr>
              <w:pStyle w:val="ConsPlusNormal"/>
              <w:ind w:firstLine="283"/>
              <w:jc w:val="both"/>
            </w:pPr>
            <w:r>
              <w:t>В соответствии с Порядком предоставления субсидий из бюджета Пермского края на возмещение части затрат субъектам малого и среднего предпринимательства, связанных с осуществлением экспортной деятельности, утвержденным постановлением Правительства Пермского края от "___" ______________ 20__ г. N ____ (далее - Порядок), просим предоставить субсидию для возмещения затрат _________________________________________________________________________</w:t>
            </w:r>
          </w:p>
          <w:p w:rsidR="00954CCD" w:rsidRDefault="00954CCD">
            <w:pPr>
              <w:pStyle w:val="ConsPlusNormal"/>
              <w:jc w:val="both"/>
            </w:pPr>
            <w:r>
              <w:t>_________________________________________________________________________,</w:t>
            </w:r>
          </w:p>
          <w:p w:rsidR="00954CCD" w:rsidRDefault="00954CCD">
            <w:pPr>
              <w:pStyle w:val="ConsPlusNormal"/>
              <w:jc w:val="center"/>
            </w:pPr>
            <w:r>
              <w:t>(полное наименование юридического лица (индивидуального предпринимателя) в соответствии с учредительными документами)</w:t>
            </w:r>
          </w:p>
          <w:p w:rsidR="00954CCD" w:rsidRDefault="00954CCD">
            <w:pPr>
              <w:pStyle w:val="ConsPlusNormal"/>
              <w:jc w:val="both"/>
            </w:pPr>
            <w:proofErr w:type="gramStart"/>
            <w:r>
              <w:t>связанных</w:t>
            </w:r>
            <w:proofErr w:type="gramEnd"/>
            <w:r>
              <w:t xml:space="preserve"> с транспортировкой ______________________________________________</w:t>
            </w:r>
          </w:p>
          <w:p w:rsidR="00954CCD" w:rsidRDefault="00954CCD">
            <w:pPr>
              <w:pStyle w:val="ConsPlusNormal"/>
              <w:ind w:left="3679"/>
              <w:jc w:val="both"/>
            </w:pPr>
            <w:r>
              <w:t xml:space="preserve">(товаров или </w:t>
            </w:r>
            <w:proofErr w:type="spellStart"/>
            <w:r>
              <w:t>пилотных</w:t>
            </w:r>
            <w:proofErr w:type="spellEnd"/>
            <w:r>
              <w:t xml:space="preserve"> партий товаров)</w:t>
            </w:r>
          </w:p>
        </w:tc>
      </w:tr>
      <w:tr w:rsidR="00954CCD">
        <w:tc>
          <w:tcPr>
            <w:tcW w:w="2129" w:type="dxa"/>
            <w:tcBorders>
              <w:top w:val="nil"/>
              <w:left w:val="nil"/>
              <w:bottom w:val="nil"/>
              <w:right w:val="nil"/>
            </w:tcBorders>
          </w:tcPr>
          <w:p w:rsidR="00954CCD" w:rsidRDefault="00954CCD">
            <w:pPr>
              <w:pStyle w:val="ConsPlusNormal"/>
              <w:jc w:val="both"/>
            </w:pPr>
            <w:r>
              <w:lastRenderedPageBreak/>
              <w:t>за рубеж, в размере</w:t>
            </w:r>
          </w:p>
        </w:tc>
        <w:tc>
          <w:tcPr>
            <w:tcW w:w="3030" w:type="dxa"/>
            <w:gridSpan w:val="3"/>
            <w:tcBorders>
              <w:top w:val="nil"/>
              <w:left w:val="nil"/>
              <w:bottom w:val="nil"/>
              <w:right w:val="nil"/>
            </w:tcBorders>
          </w:tcPr>
          <w:p w:rsidR="00954CCD" w:rsidRDefault="00954CCD">
            <w:pPr>
              <w:pStyle w:val="ConsPlusNormal"/>
              <w:jc w:val="both"/>
            </w:pPr>
            <w:r>
              <w:t>_______________________</w:t>
            </w:r>
          </w:p>
          <w:p w:rsidR="00954CCD" w:rsidRDefault="00954CCD">
            <w:pPr>
              <w:pStyle w:val="ConsPlusNormal"/>
              <w:jc w:val="center"/>
            </w:pPr>
            <w:r>
              <w:t>(цифровое значение)</w:t>
            </w:r>
          </w:p>
        </w:tc>
        <w:tc>
          <w:tcPr>
            <w:tcW w:w="3855" w:type="dxa"/>
            <w:tcBorders>
              <w:top w:val="nil"/>
              <w:left w:val="nil"/>
              <w:bottom w:val="nil"/>
              <w:right w:val="nil"/>
            </w:tcBorders>
          </w:tcPr>
          <w:p w:rsidR="00954CCD" w:rsidRDefault="00954CCD">
            <w:pPr>
              <w:pStyle w:val="ConsPlusNormal"/>
              <w:jc w:val="both"/>
            </w:pPr>
            <w:r>
              <w:t>(_________________________) руб.</w:t>
            </w:r>
          </w:p>
          <w:p w:rsidR="00954CCD" w:rsidRDefault="00954CCD">
            <w:pPr>
              <w:pStyle w:val="ConsPlusNormal"/>
              <w:ind w:left="849"/>
              <w:jc w:val="both"/>
            </w:pPr>
            <w:r>
              <w:t>(прописью)</w:t>
            </w:r>
          </w:p>
        </w:tc>
      </w:tr>
      <w:tr w:rsidR="00954CCD">
        <w:tc>
          <w:tcPr>
            <w:tcW w:w="9014" w:type="dxa"/>
            <w:gridSpan w:val="5"/>
            <w:tcBorders>
              <w:top w:val="nil"/>
              <w:left w:val="nil"/>
              <w:bottom w:val="nil"/>
              <w:right w:val="nil"/>
            </w:tcBorders>
          </w:tcPr>
          <w:p w:rsidR="00954CCD" w:rsidRDefault="00954CCD">
            <w:pPr>
              <w:pStyle w:val="ConsPlusNormal"/>
              <w:ind w:firstLine="283"/>
              <w:jc w:val="both"/>
            </w:pPr>
            <w:r>
              <w:t>Приложение:</w:t>
            </w:r>
          </w:p>
          <w:p w:rsidR="00954CCD" w:rsidRDefault="00954CCD">
            <w:pPr>
              <w:pStyle w:val="ConsPlusNormal"/>
              <w:jc w:val="both"/>
            </w:pPr>
            <w:r>
              <w:t>_________________________________________________________________________</w:t>
            </w:r>
          </w:p>
          <w:p w:rsidR="00954CCD" w:rsidRDefault="00954CCD">
            <w:pPr>
              <w:pStyle w:val="ConsPlusNormal"/>
              <w:jc w:val="center"/>
            </w:pPr>
            <w:r>
              <w:t xml:space="preserve">(документы, указанные в </w:t>
            </w:r>
            <w:hyperlink w:anchor="P94" w:history="1">
              <w:r>
                <w:rPr>
                  <w:color w:val="0000FF"/>
                </w:rPr>
                <w:t>пункте 3.2</w:t>
              </w:r>
            </w:hyperlink>
            <w:r>
              <w:t xml:space="preserve"> Порядка)</w:t>
            </w:r>
          </w:p>
          <w:p w:rsidR="00954CCD" w:rsidRDefault="00954CCD">
            <w:pPr>
              <w:pStyle w:val="ConsPlusNormal"/>
            </w:pPr>
          </w:p>
          <w:p w:rsidR="00954CCD" w:rsidRDefault="00954CCD">
            <w:pPr>
              <w:pStyle w:val="ConsPlusNormal"/>
              <w:ind w:firstLine="283"/>
              <w:jc w:val="both"/>
            </w:pPr>
            <w:r>
              <w:t>В дополнение представляем следующую информацию:</w:t>
            </w:r>
          </w:p>
          <w:p w:rsidR="00954CCD" w:rsidRDefault="00954CCD">
            <w:pPr>
              <w:pStyle w:val="ConsPlusNormal"/>
              <w:ind w:firstLine="283"/>
              <w:jc w:val="both"/>
            </w:pPr>
            <w:r>
              <w:t>ИНН</w:t>
            </w:r>
            <w:proofErr w:type="gramStart"/>
            <w:r>
              <w:t>: _________________________________________________________________;</w:t>
            </w:r>
            <w:proofErr w:type="gramEnd"/>
          </w:p>
          <w:p w:rsidR="00954CCD" w:rsidRDefault="00954CCD">
            <w:pPr>
              <w:pStyle w:val="ConsPlusNormal"/>
              <w:ind w:firstLine="283"/>
              <w:jc w:val="both"/>
            </w:pPr>
            <w:r>
              <w:t>юридический адрес</w:t>
            </w:r>
            <w:proofErr w:type="gramStart"/>
            <w:r>
              <w:t>: ____________________________________________________;</w:t>
            </w:r>
            <w:proofErr w:type="gramEnd"/>
          </w:p>
          <w:p w:rsidR="00954CCD" w:rsidRDefault="00954CCD">
            <w:pPr>
              <w:pStyle w:val="ConsPlusNormal"/>
              <w:ind w:firstLine="283"/>
              <w:jc w:val="both"/>
            </w:pPr>
            <w:r>
              <w:t>фактический адрес</w:t>
            </w:r>
            <w:proofErr w:type="gramStart"/>
            <w:r>
              <w:t>: _____________________________________________________;</w:t>
            </w:r>
            <w:proofErr w:type="gramEnd"/>
          </w:p>
          <w:p w:rsidR="00954CCD" w:rsidRDefault="00954CCD">
            <w:pPr>
              <w:pStyle w:val="ConsPlusNormal"/>
              <w:ind w:firstLine="283"/>
              <w:jc w:val="both"/>
            </w:pPr>
            <w:r>
              <w:t>контактный телефон, факс</w:t>
            </w:r>
            <w:proofErr w:type="gramStart"/>
            <w:r>
              <w:t>: _______________________________________________;</w:t>
            </w:r>
            <w:proofErr w:type="gramEnd"/>
          </w:p>
          <w:p w:rsidR="00954CCD" w:rsidRDefault="00954CCD">
            <w:pPr>
              <w:pStyle w:val="ConsPlusNormal"/>
              <w:ind w:firstLine="283"/>
              <w:jc w:val="both"/>
            </w:pPr>
            <w:r>
              <w:t>контактное лицо</w:t>
            </w:r>
            <w:proofErr w:type="gramStart"/>
            <w:r>
              <w:t>: _______________________________________________________;</w:t>
            </w:r>
            <w:proofErr w:type="gramEnd"/>
          </w:p>
          <w:p w:rsidR="00954CCD" w:rsidRDefault="00954CCD">
            <w:pPr>
              <w:pStyle w:val="ConsPlusNormal"/>
              <w:ind w:firstLine="283"/>
              <w:jc w:val="both"/>
            </w:pPr>
            <w:r>
              <w:t>адрес электронной почты</w:t>
            </w:r>
            <w:proofErr w:type="gramStart"/>
            <w:r>
              <w:t>: _______________________________________________;</w:t>
            </w:r>
            <w:proofErr w:type="gramEnd"/>
          </w:p>
          <w:p w:rsidR="00954CCD" w:rsidRDefault="00954CCD">
            <w:pPr>
              <w:pStyle w:val="ConsPlusNormal"/>
              <w:ind w:firstLine="283"/>
              <w:jc w:val="both"/>
            </w:pPr>
            <w:r>
              <w:t>сумма произведенных затрат, связанных с транспортировкой товаров по внешнеторговым договорам, - __________________________________________ руб.;</w:t>
            </w:r>
          </w:p>
          <w:p w:rsidR="00954CCD" w:rsidRDefault="00954CCD">
            <w:pPr>
              <w:pStyle w:val="ConsPlusNormal"/>
              <w:ind w:firstLine="283"/>
              <w:jc w:val="both"/>
            </w:pPr>
            <w:r>
              <w:t>объем экспорта по итогам предыдущего финансового года - _____________________________________________ руб.;</w:t>
            </w:r>
          </w:p>
          <w:p w:rsidR="00954CCD" w:rsidRDefault="00954CCD">
            <w:pPr>
              <w:pStyle w:val="ConsPlusNormal"/>
              <w:ind w:firstLine="283"/>
              <w:jc w:val="both"/>
            </w:pPr>
            <w:r>
              <w:t>география экспорта в предыдущем финансовом году составила ____________ стран, в том числе _______________________________________________________________</w:t>
            </w:r>
          </w:p>
          <w:p w:rsidR="00954CCD" w:rsidRDefault="00954CCD">
            <w:pPr>
              <w:pStyle w:val="ConsPlusNormal"/>
              <w:jc w:val="both"/>
            </w:pPr>
            <w:r>
              <w:t>____________________________________________ (перечислить страны).</w:t>
            </w:r>
          </w:p>
          <w:p w:rsidR="00954CCD" w:rsidRDefault="00954CCD">
            <w:pPr>
              <w:pStyle w:val="ConsPlusNormal"/>
              <w:ind w:firstLine="283"/>
              <w:jc w:val="both"/>
            </w:pPr>
            <w:r>
              <w:t>Настоящей заявкой:</w:t>
            </w:r>
          </w:p>
          <w:p w:rsidR="00954CCD" w:rsidRDefault="00954CCD">
            <w:pPr>
              <w:pStyle w:val="ConsPlusNormal"/>
              <w:ind w:firstLine="283"/>
              <w:jc w:val="both"/>
            </w:pPr>
            <w:r>
              <w:t>1) даем согласие:</w:t>
            </w:r>
          </w:p>
          <w:p w:rsidR="00954CCD" w:rsidRDefault="00954CCD">
            <w:pPr>
              <w:pStyle w:val="ConsPlusNormal"/>
              <w:ind w:firstLine="283"/>
              <w:jc w:val="both"/>
            </w:pPr>
            <w:r>
              <w:t>на осуществление Министерством экономического развития и инвестиций Пермского края и органом государственного финансового контроля обязательных проверок соблюдения условий, целей и порядка предоставления вышеуказанной субсидии;</w:t>
            </w:r>
          </w:p>
          <w:p w:rsidR="00954CCD" w:rsidRDefault="00954CCD">
            <w:pPr>
              <w:pStyle w:val="ConsPlusNormal"/>
              <w:ind w:firstLine="283"/>
              <w:jc w:val="both"/>
            </w:pPr>
            <w:r>
              <w:t>на обработку персональных данных Министерством экономического развития и инвестиций Пермского края, в том числе направление запросов в налоговые и таможенные органы, территориальные органы Пенсионного фонда Российской Федерации и Фонда социального страхования Российской Федерации;</w:t>
            </w:r>
          </w:p>
        </w:tc>
      </w:tr>
      <w:tr w:rsidR="00954CCD">
        <w:tc>
          <w:tcPr>
            <w:tcW w:w="2714" w:type="dxa"/>
            <w:gridSpan w:val="2"/>
            <w:tcBorders>
              <w:top w:val="nil"/>
              <w:left w:val="nil"/>
              <w:bottom w:val="nil"/>
              <w:right w:val="nil"/>
            </w:tcBorders>
          </w:tcPr>
          <w:p w:rsidR="00954CCD" w:rsidRDefault="00954CCD">
            <w:pPr>
              <w:pStyle w:val="ConsPlusNormal"/>
              <w:ind w:firstLine="283"/>
              <w:jc w:val="both"/>
            </w:pPr>
            <w:r>
              <w:t>2) подтверждаем, что</w:t>
            </w:r>
          </w:p>
        </w:tc>
        <w:tc>
          <w:tcPr>
            <w:tcW w:w="6300" w:type="dxa"/>
            <w:gridSpan w:val="3"/>
            <w:tcBorders>
              <w:top w:val="nil"/>
              <w:left w:val="nil"/>
              <w:bottom w:val="nil"/>
              <w:right w:val="nil"/>
            </w:tcBorders>
          </w:tcPr>
          <w:p w:rsidR="00954CCD" w:rsidRDefault="00954CCD">
            <w:pPr>
              <w:pStyle w:val="ConsPlusNormal"/>
              <w:jc w:val="both"/>
            </w:pPr>
            <w:r>
              <w:t>__________________________________________________</w:t>
            </w:r>
          </w:p>
          <w:p w:rsidR="00954CCD" w:rsidRDefault="00954CCD">
            <w:pPr>
              <w:pStyle w:val="ConsPlusNormal"/>
              <w:jc w:val="center"/>
            </w:pPr>
            <w:r>
              <w:t>(полное наименование юридического лица (индивидуального предпринимателя) в соответствии с учредительными документами)</w:t>
            </w:r>
          </w:p>
        </w:tc>
      </w:tr>
      <w:tr w:rsidR="00954CCD">
        <w:tc>
          <w:tcPr>
            <w:tcW w:w="9014" w:type="dxa"/>
            <w:gridSpan w:val="5"/>
            <w:tcBorders>
              <w:top w:val="nil"/>
              <w:left w:val="nil"/>
              <w:bottom w:val="nil"/>
              <w:right w:val="nil"/>
            </w:tcBorders>
          </w:tcPr>
          <w:p w:rsidR="00954CCD" w:rsidRDefault="00954CCD">
            <w:pPr>
              <w:pStyle w:val="ConsPlusNormal"/>
              <w:ind w:firstLine="283"/>
              <w:jc w:val="both"/>
            </w:pPr>
            <w:r>
              <w:t>не получа</w:t>
            </w:r>
            <w:proofErr w:type="gramStart"/>
            <w:r>
              <w:t>л(</w:t>
            </w:r>
            <w:proofErr w:type="gramEnd"/>
            <w:r>
              <w:t xml:space="preserve">-о) средства из бюджета Пермского края на основании иных нормативных правовых актов на цели, указанные в </w:t>
            </w:r>
            <w:hyperlink w:anchor="P53" w:history="1">
              <w:r>
                <w:rPr>
                  <w:color w:val="0000FF"/>
                </w:rPr>
                <w:t>пункте 1.3</w:t>
              </w:r>
            </w:hyperlink>
            <w:r>
              <w:t xml:space="preserve"> Порядка;</w:t>
            </w:r>
          </w:p>
          <w:p w:rsidR="00954CCD" w:rsidRDefault="00954CCD">
            <w:pPr>
              <w:pStyle w:val="ConsPlusNormal"/>
              <w:ind w:firstLine="283"/>
              <w:jc w:val="both"/>
            </w:pPr>
            <w:r>
              <w:t xml:space="preserve">соответствует требованиям, установленным </w:t>
            </w:r>
            <w:hyperlink r:id="rId22" w:history="1">
              <w:r>
                <w:rPr>
                  <w:color w:val="0000FF"/>
                </w:rPr>
                <w:t>статьей 4</w:t>
              </w:r>
            </w:hyperlink>
            <w:r>
              <w:t xml:space="preserve"> Федерального закона от 24 июля </w:t>
            </w:r>
            <w:r>
              <w:lastRenderedPageBreak/>
              <w:t>2007 г. N 209-ФЗ "О развитии малого и среднего предпринимательства в Российской Федерации";</w:t>
            </w:r>
          </w:p>
          <w:p w:rsidR="00954CCD" w:rsidRDefault="00954CCD">
            <w:pPr>
              <w:pStyle w:val="ConsPlusNormal"/>
              <w:ind w:firstLine="283"/>
              <w:jc w:val="both"/>
            </w:pPr>
            <w: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54CCD" w:rsidRDefault="00954CCD">
            <w:pPr>
              <w:pStyle w:val="ConsPlusNormal"/>
              <w:ind w:firstLine="283"/>
              <w:jc w:val="both"/>
            </w:pPr>
            <w:r>
              <w:t>не является участником соглашения о разделе продукции;</w:t>
            </w:r>
          </w:p>
          <w:p w:rsidR="00954CCD" w:rsidRDefault="00954CCD">
            <w:pPr>
              <w:pStyle w:val="ConsPlusNormal"/>
              <w:ind w:firstLine="283"/>
              <w:jc w:val="both"/>
            </w:pPr>
            <w:r>
              <w:t>не осуществляет предпринимательскую деятельность в сфере игорного бизнеса;</w:t>
            </w:r>
          </w:p>
          <w:p w:rsidR="00954CCD" w:rsidRDefault="00954CCD">
            <w:pPr>
              <w:pStyle w:val="ConsPlusNormal"/>
              <w:ind w:firstLine="283"/>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54CCD" w:rsidRDefault="00954CCD">
            <w:pPr>
              <w:pStyle w:val="ConsPlusNormal"/>
              <w:ind w:firstLine="283"/>
              <w:jc w:val="both"/>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54CCD" w:rsidRDefault="00954CCD">
            <w:pPr>
              <w:pStyle w:val="ConsPlusNormal"/>
              <w:ind w:firstLine="283"/>
              <w:jc w:val="both"/>
            </w:pPr>
            <w:r>
              <w:t>не допуска</w:t>
            </w:r>
            <w:proofErr w:type="gramStart"/>
            <w:r>
              <w:t>л(</w:t>
            </w:r>
            <w:proofErr w:type="gramEnd"/>
            <w:r>
              <w:t>-о) в течение последних трех лет на дату подачи документов для участия в отборе в Министерство экономического развития и инвестиций Пермского края нецелевого использования субсидий за счет средств бюджетов бюджетной системы Российской Федерации либо нарушения порядка, условий, установленных при их предоставлении;</w:t>
            </w:r>
          </w:p>
          <w:p w:rsidR="00954CCD" w:rsidRDefault="00954CCD">
            <w:pPr>
              <w:pStyle w:val="ConsPlusNormal"/>
              <w:ind w:firstLine="283"/>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совокупности превышает 50%;</w:t>
            </w:r>
          </w:p>
          <w:p w:rsidR="00954CCD" w:rsidRDefault="00954CCD">
            <w:pPr>
              <w:pStyle w:val="ConsPlusNormal"/>
              <w:ind w:firstLine="283"/>
              <w:jc w:val="both"/>
            </w:pPr>
            <w:r>
              <w:t>соответствует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4CCD" w:rsidRDefault="00954CCD">
            <w:pPr>
              <w:pStyle w:val="ConsPlusNormal"/>
              <w:ind w:firstLine="283"/>
              <w:jc w:val="both"/>
            </w:pPr>
            <w:r>
              <w:t xml:space="preserve">отсутствует просроченная задолженность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Пермского края.</w:t>
            </w:r>
          </w:p>
          <w:p w:rsidR="00954CCD" w:rsidRDefault="00954CCD">
            <w:pPr>
              <w:pStyle w:val="ConsPlusNormal"/>
              <w:ind w:firstLine="283"/>
              <w:jc w:val="both"/>
            </w:pPr>
            <w:r>
              <w:t>К заявке приложены следующие документы:</w:t>
            </w:r>
          </w:p>
          <w:p w:rsidR="00954CCD" w:rsidRDefault="00954CCD">
            <w:pPr>
              <w:pStyle w:val="ConsPlusNormal"/>
              <w:jc w:val="both"/>
            </w:pPr>
            <w:r>
              <w:t xml:space="preserve">1. ___________________________________________________ на ____ </w:t>
            </w:r>
            <w:proofErr w:type="gramStart"/>
            <w:r>
              <w:t>л</w:t>
            </w:r>
            <w:proofErr w:type="gramEnd"/>
            <w:r>
              <w:t>. в 1 экз.;</w:t>
            </w:r>
          </w:p>
          <w:p w:rsidR="00954CCD" w:rsidRDefault="00954CCD">
            <w:pPr>
              <w:pStyle w:val="ConsPlusNormal"/>
              <w:jc w:val="both"/>
            </w:pPr>
            <w:r>
              <w:t xml:space="preserve">2. ___________________________________________________ на ____ </w:t>
            </w:r>
            <w:proofErr w:type="gramStart"/>
            <w:r>
              <w:t>л</w:t>
            </w:r>
            <w:proofErr w:type="gramEnd"/>
            <w:r>
              <w:t>. в 1 экз.;</w:t>
            </w:r>
          </w:p>
          <w:p w:rsidR="00954CCD" w:rsidRDefault="00954CCD">
            <w:pPr>
              <w:pStyle w:val="ConsPlusNormal"/>
              <w:jc w:val="both"/>
            </w:pPr>
            <w:r>
              <w:t xml:space="preserve">3. ___________________________________________________ на ____ </w:t>
            </w:r>
            <w:proofErr w:type="gramStart"/>
            <w:r>
              <w:t>л</w:t>
            </w:r>
            <w:proofErr w:type="gramEnd"/>
            <w:r>
              <w:t>. в 1 экз.;</w:t>
            </w:r>
          </w:p>
          <w:p w:rsidR="00954CCD" w:rsidRDefault="00954CCD">
            <w:pPr>
              <w:pStyle w:val="ConsPlusNormal"/>
              <w:jc w:val="both"/>
            </w:pPr>
            <w:r>
              <w:t xml:space="preserve">4. ___________________________________________________ на ____ </w:t>
            </w:r>
            <w:proofErr w:type="gramStart"/>
            <w:r>
              <w:t>л</w:t>
            </w:r>
            <w:proofErr w:type="gramEnd"/>
            <w:r>
              <w:t>. в 1 экз.;</w:t>
            </w:r>
          </w:p>
          <w:p w:rsidR="00954CCD" w:rsidRDefault="00954CCD">
            <w:pPr>
              <w:pStyle w:val="ConsPlusNormal"/>
              <w:jc w:val="both"/>
            </w:pPr>
            <w:r>
              <w:t xml:space="preserve">5. ___________________________________________________ на ____ </w:t>
            </w:r>
            <w:proofErr w:type="gramStart"/>
            <w:r>
              <w:t>л</w:t>
            </w:r>
            <w:proofErr w:type="gramEnd"/>
            <w:r>
              <w:t>. в 1 экз.;</w:t>
            </w:r>
          </w:p>
          <w:p w:rsidR="00954CCD" w:rsidRDefault="00954CCD">
            <w:pPr>
              <w:pStyle w:val="ConsPlusNormal"/>
              <w:jc w:val="both"/>
            </w:pPr>
            <w:r>
              <w:t xml:space="preserve">6. ___________________________________________________ на ____ </w:t>
            </w:r>
            <w:proofErr w:type="gramStart"/>
            <w:r>
              <w:t>л</w:t>
            </w:r>
            <w:proofErr w:type="gramEnd"/>
            <w:r>
              <w:t>. в 1 экз.;</w:t>
            </w:r>
          </w:p>
          <w:p w:rsidR="00954CCD" w:rsidRDefault="00954CCD">
            <w:pPr>
              <w:pStyle w:val="ConsPlusNormal"/>
              <w:jc w:val="both"/>
            </w:pPr>
            <w:r>
              <w:t xml:space="preserve">7. ___________________________________________________ на ____ </w:t>
            </w:r>
            <w:proofErr w:type="gramStart"/>
            <w:r>
              <w:t>л</w:t>
            </w:r>
            <w:proofErr w:type="gramEnd"/>
            <w:r>
              <w:t>. в 1 экз.</w:t>
            </w:r>
          </w:p>
          <w:p w:rsidR="00954CCD" w:rsidRDefault="00954CCD">
            <w:pPr>
              <w:pStyle w:val="ConsPlusNormal"/>
            </w:pPr>
          </w:p>
          <w:p w:rsidR="00954CCD" w:rsidRDefault="00954CCD">
            <w:pPr>
              <w:pStyle w:val="ConsPlusNormal"/>
              <w:ind w:firstLine="283"/>
              <w:jc w:val="both"/>
            </w:pPr>
            <w:r>
              <w:t>Достоверность и полноту сведений, содержащихся в настоящей заявке и прилагаемых к ней документах, подтверждаем.</w:t>
            </w:r>
          </w:p>
          <w:p w:rsidR="00954CCD" w:rsidRDefault="00954CCD">
            <w:pPr>
              <w:pStyle w:val="ConsPlusNormal"/>
            </w:pPr>
          </w:p>
          <w:p w:rsidR="00954CCD" w:rsidRDefault="00954CCD">
            <w:pPr>
              <w:pStyle w:val="ConsPlusNormal"/>
              <w:ind w:firstLine="283"/>
              <w:jc w:val="both"/>
            </w:pPr>
            <w:r>
              <w:t>Об ответственности за предоставление недостоверных и (или) ложных сведений предупреждены.</w:t>
            </w:r>
          </w:p>
        </w:tc>
      </w:tr>
      <w:tr w:rsidR="00954CCD">
        <w:tc>
          <w:tcPr>
            <w:tcW w:w="4888" w:type="dxa"/>
            <w:gridSpan w:val="3"/>
            <w:tcBorders>
              <w:top w:val="nil"/>
              <w:left w:val="nil"/>
              <w:bottom w:val="nil"/>
              <w:right w:val="nil"/>
            </w:tcBorders>
          </w:tcPr>
          <w:p w:rsidR="00954CCD" w:rsidRDefault="00954CCD">
            <w:pPr>
              <w:pStyle w:val="ConsPlusNormal"/>
              <w:jc w:val="both"/>
            </w:pPr>
            <w:r>
              <w:lastRenderedPageBreak/>
              <w:t>_______________________________________</w:t>
            </w:r>
          </w:p>
          <w:p w:rsidR="00954CCD" w:rsidRDefault="00954CCD">
            <w:pPr>
              <w:pStyle w:val="ConsPlusNormal"/>
              <w:jc w:val="center"/>
            </w:pPr>
            <w:r>
              <w:t>(должность, ФИО)</w:t>
            </w:r>
          </w:p>
          <w:p w:rsidR="00954CCD" w:rsidRDefault="00954CCD">
            <w:pPr>
              <w:pStyle w:val="ConsPlusNormal"/>
              <w:jc w:val="both"/>
            </w:pPr>
            <w:r>
              <w:t>(дата)</w:t>
            </w:r>
          </w:p>
        </w:tc>
        <w:tc>
          <w:tcPr>
            <w:tcW w:w="4126" w:type="dxa"/>
            <w:gridSpan w:val="2"/>
            <w:tcBorders>
              <w:top w:val="nil"/>
              <w:left w:val="nil"/>
              <w:bottom w:val="nil"/>
              <w:right w:val="nil"/>
            </w:tcBorders>
          </w:tcPr>
          <w:p w:rsidR="00954CCD" w:rsidRDefault="00954CCD">
            <w:pPr>
              <w:pStyle w:val="ConsPlusNormal"/>
              <w:jc w:val="both"/>
            </w:pPr>
            <w:r>
              <w:t>/_______________________________/</w:t>
            </w:r>
          </w:p>
          <w:p w:rsidR="00954CCD" w:rsidRDefault="00954CCD">
            <w:pPr>
              <w:pStyle w:val="ConsPlusNormal"/>
              <w:jc w:val="center"/>
            </w:pPr>
            <w:r>
              <w:t>(подпись)</w:t>
            </w:r>
          </w:p>
        </w:tc>
      </w:tr>
      <w:tr w:rsidR="00954CCD">
        <w:tc>
          <w:tcPr>
            <w:tcW w:w="9014" w:type="dxa"/>
            <w:gridSpan w:val="5"/>
            <w:tcBorders>
              <w:top w:val="nil"/>
              <w:left w:val="nil"/>
              <w:bottom w:val="nil"/>
              <w:right w:val="nil"/>
            </w:tcBorders>
          </w:tcPr>
          <w:p w:rsidR="00954CCD" w:rsidRDefault="00954CCD">
            <w:pPr>
              <w:pStyle w:val="ConsPlusNormal"/>
              <w:jc w:val="both"/>
            </w:pPr>
            <w:r>
              <w:t>Главный бухгалтер ________________________________________________________</w:t>
            </w:r>
          </w:p>
          <w:p w:rsidR="00954CCD" w:rsidRDefault="00954CCD">
            <w:pPr>
              <w:pStyle w:val="ConsPlusNormal"/>
              <w:ind w:left="4528"/>
              <w:jc w:val="both"/>
            </w:pPr>
            <w:r>
              <w:lastRenderedPageBreak/>
              <w:t>(подпись)</w:t>
            </w:r>
          </w:p>
          <w:p w:rsidR="00954CCD" w:rsidRDefault="00954CCD">
            <w:pPr>
              <w:pStyle w:val="ConsPlusNormal"/>
              <w:jc w:val="both"/>
            </w:pPr>
            <w:r>
              <w:t>М.П. (при наличии)</w:t>
            </w:r>
          </w:p>
          <w:p w:rsidR="00954CCD" w:rsidRDefault="00954CCD">
            <w:pPr>
              <w:pStyle w:val="ConsPlusNormal"/>
              <w:jc w:val="both"/>
            </w:pPr>
            <w:r>
              <w:t>(дата)</w:t>
            </w:r>
          </w:p>
        </w:tc>
      </w:tr>
    </w:tbl>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right"/>
        <w:outlineLvl w:val="1"/>
      </w:pPr>
      <w:r>
        <w:t>Приложение 2</w:t>
      </w:r>
    </w:p>
    <w:p w:rsidR="00954CCD" w:rsidRDefault="00954CCD">
      <w:pPr>
        <w:pStyle w:val="ConsPlusNormal"/>
        <w:jc w:val="right"/>
      </w:pPr>
      <w:r>
        <w:t>к Порядку</w:t>
      </w:r>
    </w:p>
    <w:p w:rsidR="00954CCD" w:rsidRDefault="00954CCD">
      <w:pPr>
        <w:pStyle w:val="ConsPlusNormal"/>
        <w:jc w:val="right"/>
      </w:pPr>
      <w:r>
        <w:t>предоставления субсидий</w:t>
      </w:r>
    </w:p>
    <w:p w:rsidR="00954CCD" w:rsidRDefault="00954CCD">
      <w:pPr>
        <w:pStyle w:val="ConsPlusNormal"/>
        <w:jc w:val="right"/>
      </w:pPr>
      <w:r>
        <w:t>из бюджета Пермского края</w:t>
      </w:r>
    </w:p>
    <w:p w:rsidR="00954CCD" w:rsidRDefault="00954CCD">
      <w:pPr>
        <w:pStyle w:val="ConsPlusNormal"/>
        <w:jc w:val="right"/>
      </w:pPr>
      <w:r>
        <w:t>на возмещение части затрат</w:t>
      </w:r>
    </w:p>
    <w:p w:rsidR="00954CCD" w:rsidRDefault="00954CCD">
      <w:pPr>
        <w:pStyle w:val="ConsPlusNormal"/>
        <w:jc w:val="right"/>
      </w:pPr>
      <w:r>
        <w:t>субъектам малого и среднего</w:t>
      </w:r>
    </w:p>
    <w:p w:rsidR="00954CCD" w:rsidRDefault="00954CCD">
      <w:pPr>
        <w:pStyle w:val="ConsPlusNormal"/>
        <w:jc w:val="right"/>
      </w:pPr>
      <w:r>
        <w:t>предпринимательства, связанных</w:t>
      </w:r>
    </w:p>
    <w:p w:rsidR="00954CCD" w:rsidRDefault="00954CCD">
      <w:pPr>
        <w:pStyle w:val="ConsPlusNormal"/>
        <w:jc w:val="right"/>
      </w:pPr>
      <w:r>
        <w:t xml:space="preserve">с осуществлением </w:t>
      </w:r>
      <w:proofErr w:type="gramStart"/>
      <w:r>
        <w:t>экспортной</w:t>
      </w:r>
      <w:proofErr w:type="gramEnd"/>
    </w:p>
    <w:p w:rsidR="00954CCD" w:rsidRDefault="00954CCD">
      <w:pPr>
        <w:pStyle w:val="ConsPlusNormal"/>
        <w:jc w:val="right"/>
      </w:pPr>
      <w:r>
        <w:t>деятельности</w:t>
      </w:r>
    </w:p>
    <w:p w:rsidR="00954CCD" w:rsidRDefault="00954CCD">
      <w:pPr>
        <w:pStyle w:val="ConsPlusNormal"/>
        <w:jc w:val="both"/>
      </w:pPr>
    </w:p>
    <w:p w:rsidR="00954CCD" w:rsidRDefault="00954CCD">
      <w:pPr>
        <w:pStyle w:val="ConsPlusNormal"/>
        <w:jc w:val="right"/>
      </w:pPr>
      <w:r>
        <w:t>ФОРМА</w:t>
      </w:r>
    </w:p>
    <w:p w:rsidR="00954CCD" w:rsidRDefault="00954CCD">
      <w:pPr>
        <w:pStyle w:val="ConsPlusNormal"/>
        <w:jc w:val="both"/>
      </w:pPr>
    </w:p>
    <w:tbl>
      <w:tblPr>
        <w:tblW w:w="0" w:type="auto"/>
        <w:tblLayout w:type="fixed"/>
        <w:tblCellMar>
          <w:top w:w="102" w:type="dxa"/>
          <w:left w:w="62" w:type="dxa"/>
          <w:bottom w:w="102" w:type="dxa"/>
          <w:right w:w="62" w:type="dxa"/>
        </w:tblCellMar>
        <w:tblLook w:val="04A0"/>
      </w:tblPr>
      <w:tblGrid>
        <w:gridCol w:w="5272"/>
        <w:gridCol w:w="3798"/>
      </w:tblGrid>
      <w:tr w:rsidR="00954CCD">
        <w:tc>
          <w:tcPr>
            <w:tcW w:w="5272" w:type="dxa"/>
            <w:tcBorders>
              <w:top w:val="nil"/>
              <w:left w:val="nil"/>
              <w:bottom w:val="nil"/>
              <w:right w:val="nil"/>
            </w:tcBorders>
          </w:tcPr>
          <w:p w:rsidR="00954CCD" w:rsidRDefault="00954CCD">
            <w:pPr>
              <w:pStyle w:val="ConsPlusNormal"/>
            </w:pPr>
          </w:p>
        </w:tc>
        <w:tc>
          <w:tcPr>
            <w:tcW w:w="3798" w:type="dxa"/>
            <w:tcBorders>
              <w:top w:val="nil"/>
              <w:left w:val="nil"/>
              <w:bottom w:val="nil"/>
              <w:right w:val="nil"/>
            </w:tcBorders>
          </w:tcPr>
          <w:p w:rsidR="00954CCD" w:rsidRDefault="00954CCD">
            <w:pPr>
              <w:pStyle w:val="ConsPlusNormal"/>
            </w:pPr>
            <w:r>
              <w:t xml:space="preserve">В Министерство </w:t>
            </w:r>
            <w:proofErr w:type="gramStart"/>
            <w:r>
              <w:t>экономического</w:t>
            </w:r>
            <w:proofErr w:type="gramEnd"/>
          </w:p>
          <w:p w:rsidR="00954CCD" w:rsidRDefault="00954CCD">
            <w:pPr>
              <w:pStyle w:val="ConsPlusNormal"/>
            </w:pPr>
            <w:r>
              <w:t>развития и инвестиций</w:t>
            </w:r>
          </w:p>
          <w:p w:rsidR="00954CCD" w:rsidRDefault="00954CCD">
            <w:pPr>
              <w:pStyle w:val="ConsPlusNormal"/>
            </w:pPr>
            <w:r>
              <w:t>Пермского края</w:t>
            </w:r>
          </w:p>
          <w:p w:rsidR="00954CCD" w:rsidRDefault="00954CCD">
            <w:pPr>
              <w:pStyle w:val="ConsPlusNormal"/>
            </w:pPr>
            <w:r>
              <w:t>от ___________________________</w:t>
            </w:r>
          </w:p>
          <w:p w:rsidR="00954CCD" w:rsidRDefault="00954CCD">
            <w:pPr>
              <w:pStyle w:val="ConsPlusNormal"/>
            </w:pPr>
            <w:r>
              <w:t>_____________________________</w:t>
            </w:r>
          </w:p>
          <w:p w:rsidR="00954CCD" w:rsidRDefault="00954CCD">
            <w:pPr>
              <w:pStyle w:val="ConsPlusNormal"/>
              <w:jc w:val="center"/>
            </w:pPr>
            <w:proofErr w:type="gramStart"/>
            <w:r>
              <w:t>(полное наименование юридического лица (индивидуального предпринимателя)</w:t>
            </w:r>
            <w:proofErr w:type="gramEnd"/>
          </w:p>
        </w:tc>
      </w:tr>
      <w:tr w:rsidR="00954CCD">
        <w:tc>
          <w:tcPr>
            <w:tcW w:w="9070" w:type="dxa"/>
            <w:gridSpan w:val="2"/>
            <w:tcBorders>
              <w:top w:val="nil"/>
              <w:left w:val="nil"/>
              <w:bottom w:val="nil"/>
              <w:right w:val="nil"/>
            </w:tcBorders>
          </w:tcPr>
          <w:p w:rsidR="00954CCD" w:rsidRDefault="00954CCD">
            <w:pPr>
              <w:pStyle w:val="ConsPlusNormal"/>
              <w:jc w:val="center"/>
            </w:pPr>
            <w:bookmarkStart w:id="21" w:name="P327"/>
            <w:bookmarkEnd w:id="21"/>
            <w:r>
              <w:t>РАСЧЕТ</w:t>
            </w:r>
          </w:p>
          <w:p w:rsidR="00954CCD" w:rsidRDefault="00954CCD">
            <w:pPr>
              <w:pStyle w:val="ConsPlusNormal"/>
              <w:jc w:val="center"/>
            </w:pPr>
            <w:r>
              <w:t>размера субсидии на возмещение части затрат субъектам малого</w:t>
            </w:r>
          </w:p>
          <w:p w:rsidR="00954CCD" w:rsidRDefault="00954CCD">
            <w:pPr>
              <w:pStyle w:val="ConsPlusNormal"/>
              <w:jc w:val="center"/>
            </w:pPr>
            <w:r>
              <w:t xml:space="preserve">и среднего предпринимательства, </w:t>
            </w:r>
            <w:proofErr w:type="gramStart"/>
            <w:r>
              <w:t>связанных</w:t>
            </w:r>
            <w:proofErr w:type="gramEnd"/>
            <w:r>
              <w:t xml:space="preserve"> с транспортировкой</w:t>
            </w:r>
          </w:p>
          <w:p w:rsidR="00954CCD" w:rsidRDefault="00954CCD">
            <w:pPr>
              <w:pStyle w:val="ConsPlusNormal"/>
              <w:jc w:val="center"/>
            </w:pPr>
            <w:r>
              <w:t>товаров за рубеж, из бюджета Пермского края</w:t>
            </w:r>
          </w:p>
        </w:tc>
      </w:tr>
      <w:tr w:rsidR="00954CCD">
        <w:tc>
          <w:tcPr>
            <w:tcW w:w="9070" w:type="dxa"/>
            <w:gridSpan w:val="2"/>
            <w:tcBorders>
              <w:top w:val="nil"/>
              <w:left w:val="nil"/>
              <w:bottom w:val="nil"/>
              <w:right w:val="nil"/>
            </w:tcBorders>
          </w:tcPr>
          <w:p w:rsidR="00954CCD" w:rsidRDefault="00954CCD">
            <w:pPr>
              <w:pStyle w:val="ConsPlusNormal"/>
              <w:ind w:firstLine="283"/>
              <w:jc w:val="both"/>
            </w:pPr>
            <w:r>
              <w:t>1. ______________________________________________________________________</w:t>
            </w:r>
          </w:p>
          <w:p w:rsidR="00954CCD" w:rsidRDefault="00954CCD">
            <w:pPr>
              <w:pStyle w:val="ConsPlusNormal"/>
              <w:jc w:val="both"/>
            </w:pPr>
            <w:r>
              <w:t>__________________________________________________________________________.</w:t>
            </w:r>
          </w:p>
          <w:p w:rsidR="00954CCD" w:rsidRDefault="00954CCD">
            <w:pPr>
              <w:pStyle w:val="ConsPlusNormal"/>
              <w:jc w:val="center"/>
            </w:pPr>
            <w:proofErr w:type="gramStart"/>
            <w:r>
              <w:t>(полное наименование юридического лица (индивидуального предпринимателя)</w:t>
            </w:r>
            <w:proofErr w:type="gramEnd"/>
          </w:p>
          <w:p w:rsidR="00954CCD" w:rsidRDefault="00954CCD">
            <w:pPr>
              <w:pStyle w:val="ConsPlusNormal"/>
              <w:ind w:firstLine="283"/>
              <w:jc w:val="both"/>
            </w:pPr>
            <w:r>
              <w:t>2. ИНН _____________________, расчетный счет ____________________________,</w:t>
            </w:r>
          </w:p>
          <w:p w:rsidR="00954CCD" w:rsidRDefault="00954CCD">
            <w:pPr>
              <w:pStyle w:val="ConsPlusNormal"/>
              <w:jc w:val="both"/>
            </w:pPr>
            <w:r>
              <w:t>БИК ____________________, корреспондентский счет ___________________________.</w:t>
            </w:r>
          </w:p>
          <w:p w:rsidR="00954CCD" w:rsidRDefault="00954CCD">
            <w:pPr>
              <w:pStyle w:val="ConsPlusNormal"/>
            </w:pPr>
          </w:p>
          <w:p w:rsidR="00954CCD" w:rsidRDefault="00954CCD">
            <w:pPr>
              <w:pStyle w:val="ConsPlusNormal"/>
              <w:ind w:firstLine="283"/>
              <w:jc w:val="both"/>
            </w:pPr>
            <w:r>
              <w:t>3. Расчет размера субсидии:</w:t>
            </w:r>
          </w:p>
        </w:tc>
      </w:tr>
    </w:tbl>
    <w:p w:rsidR="00954CCD" w:rsidRDefault="00954CCD">
      <w:pPr>
        <w:pStyle w:val="ConsPlusNormal"/>
        <w:jc w:val="both"/>
      </w:pPr>
    </w:p>
    <w:p w:rsidR="00954CCD" w:rsidRDefault="00954CCD">
      <w:pPr>
        <w:sectPr w:rsidR="00954CCD" w:rsidSect="00F56A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6"/>
        <w:gridCol w:w="834"/>
        <w:gridCol w:w="1134"/>
        <w:gridCol w:w="1134"/>
        <w:gridCol w:w="1020"/>
        <w:gridCol w:w="1077"/>
        <w:gridCol w:w="794"/>
        <w:gridCol w:w="964"/>
        <w:gridCol w:w="1191"/>
        <w:gridCol w:w="1134"/>
        <w:gridCol w:w="1304"/>
        <w:gridCol w:w="1417"/>
      </w:tblGrid>
      <w:tr w:rsidR="00954CCD">
        <w:tc>
          <w:tcPr>
            <w:tcW w:w="1576" w:type="dxa"/>
            <w:vMerge w:val="restart"/>
          </w:tcPr>
          <w:p w:rsidR="00954CCD" w:rsidRDefault="00954CCD">
            <w:pPr>
              <w:pStyle w:val="ConsPlusNormal"/>
              <w:jc w:val="center"/>
            </w:pPr>
            <w:r>
              <w:lastRenderedPageBreak/>
              <w:t>Наименование товаров, которые были перевезены, товарный код ТН ВЭД ЕАЭС</w:t>
            </w:r>
          </w:p>
        </w:tc>
        <w:tc>
          <w:tcPr>
            <w:tcW w:w="1968" w:type="dxa"/>
            <w:gridSpan w:val="2"/>
          </w:tcPr>
          <w:p w:rsidR="00954CCD" w:rsidRDefault="00954CCD">
            <w:pPr>
              <w:pStyle w:val="ConsPlusNormal"/>
              <w:jc w:val="center"/>
            </w:pPr>
            <w:r>
              <w:t>Стоимость партии товара, в том числе:</w:t>
            </w:r>
          </w:p>
        </w:tc>
        <w:tc>
          <w:tcPr>
            <w:tcW w:w="7314" w:type="dxa"/>
            <w:gridSpan w:val="7"/>
          </w:tcPr>
          <w:p w:rsidR="00954CCD" w:rsidRDefault="00954CCD">
            <w:pPr>
              <w:pStyle w:val="ConsPlusNormal"/>
              <w:jc w:val="center"/>
            </w:pPr>
            <w:r>
              <w:t>Затраты на перевозку товара за рубеж, в том числе:</w:t>
            </w:r>
          </w:p>
        </w:tc>
        <w:tc>
          <w:tcPr>
            <w:tcW w:w="1304" w:type="dxa"/>
            <w:vMerge w:val="restart"/>
          </w:tcPr>
          <w:p w:rsidR="00954CCD" w:rsidRDefault="00954CCD">
            <w:pPr>
              <w:pStyle w:val="ConsPlusNormal"/>
              <w:jc w:val="center"/>
            </w:pPr>
            <w:r>
              <w:t>Сумма затрат, принимаемых к субсидированию (наименьшее из значений гр. 10 и гр. 3)</w:t>
            </w:r>
          </w:p>
        </w:tc>
        <w:tc>
          <w:tcPr>
            <w:tcW w:w="1417" w:type="dxa"/>
            <w:vMerge w:val="restart"/>
          </w:tcPr>
          <w:p w:rsidR="00954CCD" w:rsidRDefault="00954CCD">
            <w:pPr>
              <w:pStyle w:val="ConsPlusNormal"/>
              <w:jc w:val="center"/>
            </w:pPr>
            <w:r>
              <w:t xml:space="preserve">Размер субсидии, руб., гр. 12 </w:t>
            </w:r>
            <w:hyperlink w:anchor="P441" w:history="1">
              <w:r>
                <w:rPr>
                  <w:color w:val="0000FF"/>
                </w:rPr>
                <w:t>&lt;*&gt;</w:t>
              </w:r>
            </w:hyperlink>
            <w:r>
              <w:t xml:space="preserve"> = (гр. 11 </w:t>
            </w:r>
            <w:proofErr w:type="spellStart"/>
            <w:r>
              <w:t>x</w:t>
            </w:r>
            <w:proofErr w:type="spellEnd"/>
            <w:r>
              <w:t xml:space="preserve"> 0,5) &lt;= 1500000 руб.</w:t>
            </w:r>
          </w:p>
        </w:tc>
      </w:tr>
      <w:tr w:rsidR="00954CCD">
        <w:tc>
          <w:tcPr>
            <w:tcW w:w="1576" w:type="dxa"/>
            <w:vMerge/>
          </w:tcPr>
          <w:p w:rsidR="00954CCD" w:rsidRDefault="00954CCD"/>
        </w:tc>
        <w:tc>
          <w:tcPr>
            <w:tcW w:w="834" w:type="dxa"/>
          </w:tcPr>
          <w:p w:rsidR="00954CCD" w:rsidRDefault="00954CCD">
            <w:pPr>
              <w:pStyle w:val="ConsPlusNormal"/>
              <w:jc w:val="center"/>
            </w:pPr>
            <w:r>
              <w:t>Всего, руб.</w:t>
            </w:r>
          </w:p>
        </w:tc>
        <w:tc>
          <w:tcPr>
            <w:tcW w:w="1134" w:type="dxa"/>
          </w:tcPr>
          <w:p w:rsidR="00954CCD" w:rsidRDefault="00954CCD">
            <w:pPr>
              <w:pStyle w:val="ConsPlusNormal"/>
              <w:jc w:val="center"/>
            </w:pPr>
            <w:r>
              <w:t>20% от общей стоимости партии товара, руб.</w:t>
            </w:r>
          </w:p>
        </w:tc>
        <w:tc>
          <w:tcPr>
            <w:tcW w:w="1134" w:type="dxa"/>
          </w:tcPr>
          <w:p w:rsidR="00954CCD" w:rsidRDefault="00954CCD">
            <w:pPr>
              <w:pStyle w:val="ConsPlusNormal"/>
              <w:jc w:val="center"/>
            </w:pPr>
            <w:r>
              <w:t>железнодорожным транспортом, руб.</w:t>
            </w:r>
          </w:p>
        </w:tc>
        <w:tc>
          <w:tcPr>
            <w:tcW w:w="1020" w:type="dxa"/>
          </w:tcPr>
          <w:p w:rsidR="00954CCD" w:rsidRDefault="00954CCD">
            <w:pPr>
              <w:pStyle w:val="ConsPlusNormal"/>
              <w:jc w:val="center"/>
            </w:pPr>
            <w:r>
              <w:t>водным транспортом, руб.</w:t>
            </w:r>
          </w:p>
        </w:tc>
        <w:tc>
          <w:tcPr>
            <w:tcW w:w="1077" w:type="dxa"/>
          </w:tcPr>
          <w:p w:rsidR="00954CCD" w:rsidRDefault="00954CCD">
            <w:pPr>
              <w:pStyle w:val="ConsPlusNormal"/>
              <w:jc w:val="center"/>
            </w:pPr>
            <w:r>
              <w:t>автомобильным транспортом, руб.</w:t>
            </w:r>
          </w:p>
        </w:tc>
        <w:tc>
          <w:tcPr>
            <w:tcW w:w="794" w:type="dxa"/>
          </w:tcPr>
          <w:p w:rsidR="00954CCD" w:rsidRDefault="00954CCD">
            <w:pPr>
              <w:pStyle w:val="ConsPlusNormal"/>
              <w:jc w:val="center"/>
            </w:pPr>
            <w:r>
              <w:t>воздушным транспортом, руб.</w:t>
            </w:r>
          </w:p>
        </w:tc>
        <w:tc>
          <w:tcPr>
            <w:tcW w:w="964" w:type="dxa"/>
          </w:tcPr>
          <w:p w:rsidR="00954CCD" w:rsidRDefault="00954CCD">
            <w:pPr>
              <w:pStyle w:val="ConsPlusNormal"/>
              <w:jc w:val="center"/>
            </w:pPr>
            <w:r>
              <w:t>собственными силами, руб.</w:t>
            </w:r>
          </w:p>
        </w:tc>
        <w:tc>
          <w:tcPr>
            <w:tcW w:w="1191" w:type="dxa"/>
          </w:tcPr>
          <w:p w:rsidR="00954CCD" w:rsidRDefault="00954CCD">
            <w:pPr>
              <w:pStyle w:val="ConsPlusNormal"/>
              <w:jc w:val="center"/>
            </w:pPr>
            <w:r>
              <w:t>посредством почтовых отправлений, руб.</w:t>
            </w:r>
          </w:p>
        </w:tc>
        <w:tc>
          <w:tcPr>
            <w:tcW w:w="1134" w:type="dxa"/>
          </w:tcPr>
          <w:p w:rsidR="00954CCD" w:rsidRDefault="00954CCD">
            <w:pPr>
              <w:pStyle w:val="ConsPlusNormal"/>
              <w:jc w:val="center"/>
            </w:pPr>
            <w:r>
              <w:t>Всего сумма затрат на перевозку одной партии товара, руб.</w:t>
            </w:r>
          </w:p>
        </w:tc>
        <w:tc>
          <w:tcPr>
            <w:tcW w:w="1304" w:type="dxa"/>
            <w:vMerge/>
          </w:tcPr>
          <w:p w:rsidR="00954CCD" w:rsidRDefault="00954CCD"/>
        </w:tc>
        <w:tc>
          <w:tcPr>
            <w:tcW w:w="1417" w:type="dxa"/>
            <w:vMerge/>
          </w:tcPr>
          <w:p w:rsidR="00954CCD" w:rsidRDefault="00954CCD"/>
        </w:tc>
      </w:tr>
      <w:tr w:rsidR="00954CCD">
        <w:tc>
          <w:tcPr>
            <w:tcW w:w="1576" w:type="dxa"/>
            <w:vAlign w:val="center"/>
          </w:tcPr>
          <w:p w:rsidR="00954CCD" w:rsidRDefault="00954CCD">
            <w:pPr>
              <w:pStyle w:val="ConsPlusNormal"/>
              <w:jc w:val="center"/>
            </w:pPr>
            <w:r>
              <w:t>1</w:t>
            </w:r>
          </w:p>
        </w:tc>
        <w:tc>
          <w:tcPr>
            <w:tcW w:w="834" w:type="dxa"/>
            <w:vAlign w:val="center"/>
          </w:tcPr>
          <w:p w:rsidR="00954CCD" w:rsidRDefault="00954CCD">
            <w:pPr>
              <w:pStyle w:val="ConsPlusNormal"/>
              <w:jc w:val="center"/>
            </w:pPr>
            <w:r>
              <w:t>2</w:t>
            </w:r>
          </w:p>
        </w:tc>
        <w:tc>
          <w:tcPr>
            <w:tcW w:w="1134" w:type="dxa"/>
            <w:vAlign w:val="center"/>
          </w:tcPr>
          <w:p w:rsidR="00954CCD" w:rsidRDefault="00954CCD">
            <w:pPr>
              <w:pStyle w:val="ConsPlusNormal"/>
              <w:jc w:val="center"/>
            </w:pPr>
            <w:r>
              <w:t>3</w:t>
            </w:r>
          </w:p>
        </w:tc>
        <w:tc>
          <w:tcPr>
            <w:tcW w:w="1134" w:type="dxa"/>
            <w:vAlign w:val="center"/>
          </w:tcPr>
          <w:p w:rsidR="00954CCD" w:rsidRDefault="00954CCD">
            <w:pPr>
              <w:pStyle w:val="ConsPlusNormal"/>
              <w:jc w:val="center"/>
            </w:pPr>
            <w:r>
              <w:t>4</w:t>
            </w:r>
          </w:p>
        </w:tc>
        <w:tc>
          <w:tcPr>
            <w:tcW w:w="1020" w:type="dxa"/>
            <w:vAlign w:val="center"/>
          </w:tcPr>
          <w:p w:rsidR="00954CCD" w:rsidRDefault="00954CCD">
            <w:pPr>
              <w:pStyle w:val="ConsPlusNormal"/>
              <w:jc w:val="center"/>
            </w:pPr>
            <w:r>
              <w:t>5</w:t>
            </w:r>
          </w:p>
        </w:tc>
        <w:tc>
          <w:tcPr>
            <w:tcW w:w="1077" w:type="dxa"/>
            <w:vAlign w:val="center"/>
          </w:tcPr>
          <w:p w:rsidR="00954CCD" w:rsidRDefault="00954CCD">
            <w:pPr>
              <w:pStyle w:val="ConsPlusNormal"/>
              <w:jc w:val="center"/>
            </w:pPr>
            <w:r>
              <w:t>6</w:t>
            </w:r>
          </w:p>
        </w:tc>
        <w:tc>
          <w:tcPr>
            <w:tcW w:w="794" w:type="dxa"/>
            <w:vAlign w:val="center"/>
          </w:tcPr>
          <w:p w:rsidR="00954CCD" w:rsidRDefault="00954CCD">
            <w:pPr>
              <w:pStyle w:val="ConsPlusNormal"/>
              <w:jc w:val="center"/>
            </w:pPr>
            <w:r>
              <w:t>7</w:t>
            </w:r>
          </w:p>
        </w:tc>
        <w:tc>
          <w:tcPr>
            <w:tcW w:w="964" w:type="dxa"/>
            <w:vAlign w:val="center"/>
          </w:tcPr>
          <w:p w:rsidR="00954CCD" w:rsidRDefault="00954CCD">
            <w:pPr>
              <w:pStyle w:val="ConsPlusNormal"/>
              <w:jc w:val="center"/>
            </w:pPr>
            <w:r>
              <w:t>8</w:t>
            </w:r>
          </w:p>
        </w:tc>
        <w:tc>
          <w:tcPr>
            <w:tcW w:w="1191" w:type="dxa"/>
            <w:vAlign w:val="center"/>
          </w:tcPr>
          <w:p w:rsidR="00954CCD" w:rsidRDefault="00954CCD">
            <w:pPr>
              <w:pStyle w:val="ConsPlusNormal"/>
              <w:jc w:val="center"/>
            </w:pPr>
            <w:r>
              <w:t>9</w:t>
            </w:r>
          </w:p>
        </w:tc>
        <w:tc>
          <w:tcPr>
            <w:tcW w:w="1134" w:type="dxa"/>
            <w:vAlign w:val="center"/>
          </w:tcPr>
          <w:p w:rsidR="00954CCD" w:rsidRDefault="00954CCD">
            <w:pPr>
              <w:pStyle w:val="ConsPlusNormal"/>
              <w:jc w:val="center"/>
            </w:pPr>
            <w:r>
              <w:t>10</w:t>
            </w:r>
          </w:p>
        </w:tc>
        <w:tc>
          <w:tcPr>
            <w:tcW w:w="1304" w:type="dxa"/>
            <w:vAlign w:val="center"/>
          </w:tcPr>
          <w:p w:rsidR="00954CCD" w:rsidRDefault="00954CCD">
            <w:pPr>
              <w:pStyle w:val="ConsPlusNormal"/>
              <w:jc w:val="center"/>
            </w:pPr>
            <w:r>
              <w:t>11</w:t>
            </w:r>
          </w:p>
        </w:tc>
        <w:tc>
          <w:tcPr>
            <w:tcW w:w="1417" w:type="dxa"/>
            <w:vAlign w:val="center"/>
          </w:tcPr>
          <w:p w:rsidR="00954CCD" w:rsidRDefault="00954CCD">
            <w:pPr>
              <w:pStyle w:val="ConsPlusNormal"/>
              <w:jc w:val="center"/>
            </w:pPr>
            <w:r>
              <w:t>12</w:t>
            </w:r>
          </w:p>
        </w:tc>
      </w:tr>
      <w:tr w:rsidR="00954CCD">
        <w:tc>
          <w:tcPr>
            <w:tcW w:w="1576" w:type="dxa"/>
          </w:tcPr>
          <w:p w:rsidR="00954CCD" w:rsidRDefault="00954CCD">
            <w:pPr>
              <w:pStyle w:val="ConsPlusNormal"/>
            </w:pPr>
          </w:p>
        </w:tc>
        <w:tc>
          <w:tcPr>
            <w:tcW w:w="834"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1020" w:type="dxa"/>
          </w:tcPr>
          <w:p w:rsidR="00954CCD" w:rsidRDefault="00954CCD">
            <w:pPr>
              <w:pStyle w:val="ConsPlusNormal"/>
            </w:pPr>
          </w:p>
        </w:tc>
        <w:tc>
          <w:tcPr>
            <w:tcW w:w="1077" w:type="dxa"/>
          </w:tcPr>
          <w:p w:rsidR="00954CCD" w:rsidRDefault="00954CCD">
            <w:pPr>
              <w:pStyle w:val="ConsPlusNormal"/>
            </w:pPr>
          </w:p>
        </w:tc>
        <w:tc>
          <w:tcPr>
            <w:tcW w:w="794" w:type="dxa"/>
          </w:tcPr>
          <w:p w:rsidR="00954CCD" w:rsidRDefault="00954CCD">
            <w:pPr>
              <w:pStyle w:val="ConsPlusNormal"/>
            </w:pPr>
          </w:p>
        </w:tc>
        <w:tc>
          <w:tcPr>
            <w:tcW w:w="964" w:type="dxa"/>
          </w:tcPr>
          <w:p w:rsidR="00954CCD" w:rsidRDefault="00954CCD">
            <w:pPr>
              <w:pStyle w:val="ConsPlusNormal"/>
            </w:pPr>
          </w:p>
        </w:tc>
        <w:tc>
          <w:tcPr>
            <w:tcW w:w="1191" w:type="dxa"/>
          </w:tcPr>
          <w:p w:rsidR="00954CCD" w:rsidRDefault="00954CCD">
            <w:pPr>
              <w:pStyle w:val="ConsPlusNormal"/>
            </w:pPr>
          </w:p>
        </w:tc>
        <w:tc>
          <w:tcPr>
            <w:tcW w:w="1134" w:type="dxa"/>
          </w:tcPr>
          <w:p w:rsidR="00954CCD" w:rsidRDefault="00954CCD">
            <w:pPr>
              <w:pStyle w:val="ConsPlusNormal"/>
            </w:pPr>
          </w:p>
        </w:tc>
        <w:tc>
          <w:tcPr>
            <w:tcW w:w="1304" w:type="dxa"/>
          </w:tcPr>
          <w:p w:rsidR="00954CCD" w:rsidRDefault="00954CCD">
            <w:pPr>
              <w:pStyle w:val="ConsPlusNormal"/>
            </w:pPr>
          </w:p>
        </w:tc>
        <w:tc>
          <w:tcPr>
            <w:tcW w:w="1417" w:type="dxa"/>
          </w:tcPr>
          <w:p w:rsidR="00954CCD" w:rsidRDefault="00954CCD">
            <w:pPr>
              <w:pStyle w:val="ConsPlusNormal"/>
            </w:pPr>
          </w:p>
        </w:tc>
      </w:tr>
      <w:tr w:rsidR="00954CCD">
        <w:tc>
          <w:tcPr>
            <w:tcW w:w="1576" w:type="dxa"/>
          </w:tcPr>
          <w:p w:rsidR="00954CCD" w:rsidRDefault="00954CCD">
            <w:pPr>
              <w:pStyle w:val="ConsPlusNormal"/>
            </w:pPr>
          </w:p>
        </w:tc>
        <w:tc>
          <w:tcPr>
            <w:tcW w:w="834"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1020" w:type="dxa"/>
          </w:tcPr>
          <w:p w:rsidR="00954CCD" w:rsidRDefault="00954CCD">
            <w:pPr>
              <w:pStyle w:val="ConsPlusNormal"/>
            </w:pPr>
          </w:p>
        </w:tc>
        <w:tc>
          <w:tcPr>
            <w:tcW w:w="1077" w:type="dxa"/>
          </w:tcPr>
          <w:p w:rsidR="00954CCD" w:rsidRDefault="00954CCD">
            <w:pPr>
              <w:pStyle w:val="ConsPlusNormal"/>
            </w:pPr>
          </w:p>
        </w:tc>
        <w:tc>
          <w:tcPr>
            <w:tcW w:w="794" w:type="dxa"/>
          </w:tcPr>
          <w:p w:rsidR="00954CCD" w:rsidRDefault="00954CCD">
            <w:pPr>
              <w:pStyle w:val="ConsPlusNormal"/>
            </w:pPr>
          </w:p>
        </w:tc>
        <w:tc>
          <w:tcPr>
            <w:tcW w:w="964" w:type="dxa"/>
          </w:tcPr>
          <w:p w:rsidR="00954CCD" w:rsidRDefault="00954CCD">
            <w:pPr>
              <w:pStyle w:val="ConsPlusNormal"/>
            </w:pPr>
          </w:p>
        </w:tc>
        <w:tc>
          <w:tcPr>
            <w:tcW w:w="1191" w:type="dxa"/>
          </w:tcPr>
          <w:p w:rsidR="00954CCD" w:rsidRDefault="00954CCD">
            <w:pPr>
              <w:pStyle w:val="ConsPlusNormal"/>
            </w:pPr>
          </w:p>
        </w:tc>
        <w:tc>
          <w:tcPr>
            <w:tcW w:w="1134" w:type="dxa"/>
          </w:tcPr>
          <w:p w:rsidR="00954CCD" w:rsidRDefault="00954CCD">
            <w:pPr>
              <w:pStyle w:val="ConsPlusNormal"/>
            </w:pPr>
          </w:p>
        </w:tc>
        <w:tc>
          <w:tcPr>
            <w:tcW w:w="1304" w:type="dxa"/>
          </w:tcPr>
          <w:p w:rsidR="00954CCD" w:rsidRDefault="00954CCD">
            <w:pPr>
              <w:pStyle w:val="ConsPlusNormal"/>
            </w:pPr>
          </w:p>
        </w:tc>
        <w:tc>
          <w:tcPr>
            <w:tcW w:w="1417" w:type="dxa"/>
          </w:tcPr>
          <w:p w:rsidR="00954CCD" w:rsidRDefault="00954CCD">
            <w:pPr>
              <w:pStyle w:val="ConsPlusNormal"/>
            </w:pPr>
          </w:p>
        </w:tc>
      </w:tr>
      <w:tr w:rsidR="00954CCD">
        <w:tc>
          <w:tcPr>
            <w:tcW w:w="1576" w:type="dxa"/>
          </w:tcPr>
          <w:p w:rsidR="00954CCD" w:rsidRDefault="00954CCD">
            <w:pPr>
              <w:pStyle w:val="ConsPlusNormal"/>
            </w:pPr>
          </w:p>
        </w:tc>
        <w:tc>
          <w:tcPr>
            <w:tcW w:w="834"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1020" w:type="dxa"/>
          </w:tcPr>
          <w:p w:rsidR="00954CCD" w:rsidRDefault="00954CCD">
            <w:pPr>
              <w:pStyle w:val="ConsPlusNormal"/>
            </w:pPr>
          </w:p>
        </w:tc>
        <w:tc>
          <w:tcPr>
            <w:tcW w:w="1077" w:type="dxa"/>
          </w:tcPr>
          <w:p w:rsidR="00954CCD" w:rsidRDefault="00954CCD">
            <w:pPr>
              <w:pStyle w:val="ConsPlusNormal"/>
            </w:pPr>
          </w:p>
        </w:tc>
        <w:tc>
          <w:tcPr>
            <w:tcW w:w="794" w:type="dxa"/>
          </w:tcPr>
          <w:p w:rsidR="00954CCD" w:rsidRDefault="00954CCD">
            <w:pPr>
              <w:pStyle w:val="ConsPlusNormal"/>
            </w:pPr>
          </w:p>
        </w:tc>
        <w:tc>
          <w:tcPr>
            <w:tcW w:w="964" w:type="dxa"/>
          </w:tcPr>
          <w:p w:rsidR="00954CCD" w:rsidRDefault="00954CCD">
            <w:pPr>
              <w:pStyle w:val="ConsPlusNormal"/>
            </w:pPr>
          </w:p>
        </w:tc>
        <w:tc>
          <w:tcPr>
            <w:tcW w:w="1191" w:type="dxa"/>
          </w:tcPr>
          <w:p w:rsidR="00954CCD" w:rsidRDefault="00954CCD">
            <w:pPr>
              <w:pStyle w:val="ConsPlusNormal"/>
            </w:pPr>
          </w:p>
        </w:tc>
        <w:tc>
          <w:tcPr>
            <w:tcW w:w="1134" w:type="dxa"/>
          </w:tcPr>
          <w:p w:rsidR="00954CCD" w:rsidRDefault="00954CCD">
            <w:pPr>
              <w:pStyle w:val="ConsPlusNormal"/>
            </w:pPr>
          </w:p>
        </w:tc>
        <w:tc>
          <w:tcPr>
            <w:tcW w:w="1304" w:type="dxa"/>
          </w:tcPr>
          <w:p w:rsidR="00954CCD" w:rsidRDefault="00954CCD">
            <w:pPr>
              <w:pStyle w:val="ConsPlusNormal"/>
            </w:pPr>
          </w:p>
        </w:tc>
        <w:tc>
          <w:tcPr>
            <w:tcW w:w="1417" w:type="dxa"/>
          </w:tcPr>
          <w:p w:rsidR="00954CCD" w:rsidRDefault="00954CCD">
            <w:pPr>
              <w:pStyle w:val="ConsPlusNormal"/>
            </w:pPr>
          </w:p>
        </w:tc>
      </w:tr>
      <w:tr w:rsidR="00954CCD">
        <w:tc>
          <w:tcPr>
            <w:tcW w:w="1576" w:type="dxa"/>
          </w:tcPr>
          <w:p w:rsidR="00954CCD" w:rsidRDefault="00954CCD">
            <w:pPr>
              <w:pStyle w:val="ConsPlusNormal"/>
            </w:pPr>
            <w:r>
              <w:t>Итого</w:t>
            </w:r>
          </w:p>
        </w:tc>
        <w:tc>
          <w:tcPr>
            <w:tcW w:w="834"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1020" w:type="dxa"/>
          </w:tcPr>
          <w:p w:rsidR="00954CCD" w:rsidRDefault="00954CCD">
            <w:pPr>
              <w:pStyle w:val="ConsPlusNormal"/>
            </w:pPr>
          </w:p>
        </w:tc>
        <w:tc>
          <w:tcPr>
            <w:tcW w:w="1077" w:type="dxa"/>
          </w:tcPr>
          <w:p w:rsidR="00954CCD" w:rsidRDefault="00954CCD">
            <w:pPr>
              <w:pStyle w:val="ConsPlusNormal"/>
            </w:pPr>
          </w:p>
        </w:tc>
        <w:tc>
          <w:tcPr>
            <w:tcW w:w="794" w:type="dxa"/>
          </w:tcPr>
          <w:p w:rsidR="00954CCD" w:rsidRDefault="00954CCD">
            <w:pPr>
              <w:pStyle w:val="ConsPlusNormal"/>
            </w:pPr>
          </w:p>
        </w:tc>
        <w:tc>
          <w:tcPr>
            <w:tcW w:w="964" w:type="dxa"/>
          </w:tcPr>
          <w:p w:rsidR="00954CCD" w:rsidRDefault="00954CCD">
            <w:pPr>
              <w:pStyle w:val="ConsPlusNormal"/>
            </w:pPr>
          </w:p>
        </w:tc>
        <w:tc>
          <w:tcPr>
            <w:tcW w:w="1191" w:type="dxa"/>
          </w:tcPr>
          <w:p w:rsidR="00954CCD" w:rsidRDefault="00954CCD">
            <w:pPr>
              <w:pStyle w:val="ConsPlusNormal"/>
            </w:pPr>
          </w:p>
        </w:tc>
        <w:tc>
          <w:tcPr>
            <w:tcW w:w="1134" w:type="dxa"/>
          </w:tcPr>
          <w:p w:rsidR="00954CCD" w:rsidRDefault="00954CCD">
            <w:pPr>
              <w:pStyle w:val="ConsPlusNormal"/>
            </w:pPr>
          </w:p>
        </w:tc>
        <w:tc>
          <w:tcPr>
            <w:tcW w:w="1304" w:type="dxa"/>
          </w:tcPr>
          <w:p w:rsidR="00954CCD" w:rsidRDefault="00954CCD">
            <w:pPr>
              <w:pStyle w:val="ConsPlusNormal"/>
            </w:pPr>
          </w:p>
        </w:tc>
        <w:tc>
          <w:tcPr>
            <w:tcW w:w="1417" w:type="dxa"/>
          </w:tcPr>
          <w:p w:rsidR="00954CCD" w:rsidRDefault="00954CCD">
            <w:pPr>
              <w:pStyle w:val="ConsPlusNormal"/>
            </w:pPr>
          </w:p>
        </w:tc>
      </w:tr>
    </w:tbl>
    <w:p w:rsidR="00954CCD" w:rsidRDefault="00954CCD">
      <w:pPr>
        <w:sectPr w:rsidR="00954CCD">
          <w:pgSz w:w="16838" w:h="11905" w:orient="landscape"/>
          <w:pgMar w:top="1701" w:right="1134" w:bottom="850" w:left="1134" w:header="0" w:footer="0" w:gutter="0"/>
          <w:cols w:space="720"/>
        </w:sectPr>
      </w:pPr>
    </w:p>
    <w:p w:rsidR="00954CCD" w:rsidRDefault="00954CCD">
      <w:pPr>
        <w:pStyle w:val="ConsPlusNormal"/>
        <w:jc w:val="both"/>
      </w:pPr>
    </w:p>
    <w:tbl>
      <w:tblPr>
        <w:tblW w:w="0" w:type="auto"/>
        <w:tblLayout w:type="fixed"/>
        <w:tblCellMar>
          <w:top w:w="102" w:type="dxa"/>
          <w:left w:w="62" w:type="dxa"/>
          <w:bottom w:w="102" w:type="dxa"/>
          <w:right w:w="62" w:type="dxa"/>
        </w:tblCellMar>
        <w:tblLook w:val="04A0"/>
      </w:tblPr>
      <w:tblGrid>
        <w:gridCol w:w="4139"/>
        <w:gridCol w:w="454"/>
        <w:gridCol w:w="1247"/>
        <w:gridCol w:w="1361"/>
        <w:gridCol w:w="1871"/>
      </w:tblGrid>
      <w:tr w:rsidR="00954CCD">
        <w:tc>
          <w:tcPr>
            <w:tcW w:w="9072" w:type="dxa"/>
            <w:gridSpan w:val="5"/>
            <w:tcBorders>
              <w:top w:val="nil"/>
              <w:left w:val="nil"/>
              <w:bottom w:val="nil"/>
              <w:right w:val="nil"/>
            </w:tcBorders>
          </w:tcPr>
          <w:p w:rsidR="00954CCD" w:rsidRDefault="00954CCD">
            <w:pPr>
              <w:pStyle w:val="ConsPlusNormal"/>
              <w:ind w:firstLine="283"/>
              <w:jc w:val="both"/>
            </w:pPr>
            <w:r>
              <w:t>4. Курс валюты по отношению к курсу рубля, установленному Центральным банком Российской Федерации на дату осуществления оплаты затрат заявителя &lt;**&gt;: _______________________________________________________.</w:t>
            </w:r>
          </w:p>
          <w:p w:rsidR="00954CCD" w:rsidRDefault="00954CCD">
            <w:pPr>
              <w:pStyle w:val="ConsPlusNormal"/>
            </w:pPr>
          </w:p>
          <w:p w:rsidR="00954CCD" w:rsidRDefault="00954CCD">
            <w:pPr>
              <w:pStyle w:val="ConsPlusNormal"/>
              <w:ind w:firstLine="283"/>
              <w:jc w:val="both"/>
            </w:pPr>
            <w:r>
              <w:t>Достоверность представленных сведений подтверждаем.</w:t>
            </w:r>
          </w:p>
        </w:tc>
      </w:tr>
      <w:tr w:rsidR="00954CCD">
        <w:tc>
          <w:tcPr>
            <w:tcW w:w="4593" w:type="dxa"/>
            <w:gridSpan w:val="2"/>
            <w:tcBorders>
              <w:top w:val="nil"/>
              <w:left w:val="nil"/>
              <w:bottom w:val="nil"/>
              <w:right w:val="nil"/>
            </w:tcBorders>
          </w:tcPr>
          <w:p w:rsidR="00954CCD" w:rsidRDefault="00954CCD">
            <w:pPr>
              <w:pStyle w:val="ConsPlusNormal"/>
              <w:jc w:val="both"/>
            </w:pPr>
            <w:r>
              <w:t>____________________________________</w:t>
            </w:r>
          </w:p>
          <w:p w:rsidR="00954CCD" w:rsidRDefault="00954CCD">
            <w:pPr>
              <w:pStyle w:val="ConsPlusNormal"/>
              <w:jc w:val="center"/>
            </w:pPr>
            <w:r>
              <w:t>(должность, ФИО)</w:t>
            </w:r>
          </w:p>
          <w:p w:rsidR="00954CCD" w:rsidRDefault="00954CCD">
            <w:pPr>
              <w:pStyle w:val="ConsPlusNormal"/>
              <w:jc w:val="both"/>
            </w:pPr>
            <w:r>
              <w:t>(дата)</w:t>
            </w:r>
          </w:p>
        </w:tc>
        <w:tc>
          <w:tcPr>
            <w:tcW w:w="4479" w:type="dxa"/>
            <w:gridSpan w:val="3"/>
            <w:tcBorders>
              <w:top w:val="nil"/>
              <w:left w:val="nil"/>
              <w:bottom w:val="nil"/>
              <w:right w:val="nil"/>
            </w:tcBorders>
          </w:tcPr>
          <w:p w:rsidR="00954CCD" w:rsidRDefault="00954CCD">
            <w:pPr>
              <w:pStyle w:val="ConsPlusNormal"/>
              <w:jc w:val="both"/>
            </w:pPr>
            <w:r>
              <w:t>/_________________________________/</w:t>
            </w:r>
          </w:p>
          <w:p w:rsidR="00954CCD" w:rsidRDefault="00954CCD">
            <w:pPr>
              <w:pStyle w:val="ConsPlusNormal"/>
              <w:jc w:val="center"/>
            </w:pPr>
            <w:r>
              <w:t>(подпись)</w:t>
            </w:r>
          </w:p>
        </w:tc>
      </w:tr>
      <w:tr w:rsidR="00954CCD">
        <w:tc>
          <w:tcPr>
            <w:tcW w:w="9072" w:type="dxa"/>
            <w:gridSpan w:val="5"/>
            <w:tcBorders>
              <w:top w:val="nil"/>
              <w:left w:val="nil"/>
              <w:bottom w:val="nil"/>
              <w:right w:val="nil"/>
            </w:tcBorders>
          </w:tcPr>
          <w:p w:rsidR="00954CCD" w:rsidRDefault="00954CCD">
            <w:pPr>
              <w:pStyle w:val="ConsPlusNormal"/>
              <w:jc w:val="both"/>
            </w:pPr>
            <w:r>
              <w:t>Главный бухгалтер _______________________________________________________</w:t>
            </w:r>
          </w:p>
          <w:p w:rsidR="00954CCD" w:rsidRDefault="00954CCD">
            <w:pPr>
              <w:pStyle w:val="ConsPlusNormal"/>
              <w:ind w:left="4528"/>
              <w:jc w:val="both"/>
            </w:pPr>
            <w:r>
              <w:t>(подпись)</w:t>
            </w:r>
          </w:p>
          <w:p w:rsidR="00954CCD" w:rsidRDefault="00954CCD">
            <w:pPr>
              <w:pStyle w:val="ConsPlusNormal"/>
              <w:jc w:val="both"/>
            </w:pPr>
            <w:r>
              <w:t>М.П. (при наличии)</w:t>
            </w:r>
          </w:p>
          <w:p w:rsidR="00954CCD" w:rsidRDefault="00954CCD">
            <w:pPr>
              <w:pStyle w:val="ConsPlusNormal"/>
            </w:pPr>
          </w:p>
          <w:p w:rsidR="00954CCD" w:rsidRDefault="00954CCD">
            <w:pPr>
              <w:pStyle w:val="ConsPlusNormal"/>
              <w:jc w:val="both"/>
            </w:pPr>
            <w:r>
              <w:t>ПРОВЕРЕНО</w:t>
            </w:r>
          </w:p>
          <w:p w:rsidR="00954CCD" w:rsidRDefault="00954CCD">
            <w:pPr>
              <w:pStyle w:val="ConsPlusNormal"/>
              <w:jc w:val="both"/>
            </w:pPr>
            <w:r>
              <w:t>Специалист Министерства экономического развития</w:t>
            </w:r>
          </w:p>
          <w:p w:rsidR="00954CCD" w:rsidRDefault="00954CCD">
            <w:pPr>
              <w:pStyle w:val="ConsPlusNormal"/>
              <w:jc w:val="both"/>
            </w:pPr>
            <w:r>
              <w:t xml:space="preserve">и инвестиций Пермского края, </w:t>
            </w:r>
            <w:proofErr w:type="gramStart"/>
            <w:r>
              <w:t>ответственный</w:t>
            </w:r>
            <w:proofErr w:type="gramEnd"/>
          </w:p>
        </w:tc>
      </w:tr>
      <w:tr w:rsidR="00954CCD">
        <w:tc>
          <w:tcPr>
            <w:tcW w:w="4139" w:type="dxa"/>
            <w:tcBorders>
              <w:top w:val="nil"/>
              <w:left w:val="nil"/>
              <w:bottom w:val="nil"/>
              <w:right w:val="nil"/>
            </w:tcBorders>
          </w:tcPr>
          <w:p w:rsidR="00954CCD" w:rsidRDefault="00954CCD">
            <w:pPr>
              <w:pStyle w:val="ConsPlusNormal"/>
              <w:jc w:val="both"/>
            </w:pPr>
            <w:r>
              <w:t>за прием и проверку документов</w:t>
            </w:r>
          </w:p>
        </w:tc>
        <w:tc>
          <w:tcPr>
            <w:tcW w:w="1701" w:type="dxa"/>
            <w:gridSpan w:val="2"/>
            <w:tcBorders>
              <w:top w:val="nil"/>
              <w:left w:val="nil"/>
              <w:bottom w:val="nil"/>
              <w:right w:val="nil"/>
            </w:tcBorders>
          </w:tcPr>
          <w:p w:rsidR="00954CCD" w:rsidRDefault="00954CCD">
            <w:pPr>
              <w:pStyle w:val="ConsPlusNormal"/>
              <w:jc w:val="both"/>
            </w:pPr>
            <w:r>
              <w:t>____________</w:t>
            </w:r>
          </w:p>
          <w:p w:rsidR="00954CCD" w:rsidRDefault="00954CCD">
            <w:pPr>
              <w:pStyle w:val="ConsPlusNormal"/>
              <w:jc w:val="center"/>
            </w:pPr>
            <w:r>
              <w:t>(должность)</w:t>
            </w:r>
          </w:p>
        </w:tc>
        <w:tc>
          <w:tcPr>
            <w:tcW w:w="1361" w:type="dxa"/>
            <w:tcBorders>
              <w:top w:val="nil"/>
              <w:left w:val="nil"/>
              <w:bottom w:val="nil"/>
              <w:right w:val="nil"/>
            </w:tcBorders>
          </w:tcPr>
          <w:p w:rsidR="00954CCD" w:rsidRDefault="00954CCD">
            <w:pPr>
              <w:pStyle w:val="ConsPlusNormal"/>
              <w:jc w:val="center"/>
            </w:pPr>
            <w:r>
              <w:t>_________</w:t>
            </w:r>
          </w:p>
          <w:p w:rsidR="00954CCD" w:rsidRDefault="00954CCD">
            <w:pPr>
              <w:pStyle w:val="ConsPlusNormal"/>
              <w:jc w:val="center"/>
            </w:pPr>
            <w:r>
              <w:t>(подпись)</w:t>
            </w:r>
          </w:p>
        </w:tc>
        <w:tc>
          <w:tcPr>
            <w:tcW w:w="1871" w:type="dxa"/>
            <w:tcBorders>
              <w:top w:val="nil"/>
              <w:left w:val="nil"/>
              <w:bottom w:val="nil"/>
              <w:right w:val="nil"/>
            </w:tcBorders>
          </w:tcPr>
          <w:p w:rsidR="00954CCD" w:rsidRDefault="00954CCD">
            <w:pPr>
              <w:pStyle w:val="ConsPlusNormal"/>
              <w:jc w:val="both"/>
            </w:pPr>
            <w:r>
              <w:t>/_____________/</w:t>
            </w:r>
          </w:p>
          <w:p w:rsidR="00954CCD" w:rsidRDefault="00954CCD">
            <w:pPr>
              <w:pStyle w:val="ConsPlusNormal"/>
              <w:jc w:val="center"/>
            </w:pPr>
            <w:r>
              <w:t>(расшифровка подписи)</w:t>
            </w:r>
          </w:p>
        </w:tc>
      </w:tr>
      <w:tr w:rsidR="00954CCD">
        <w:tc>
          <w:tcPr>
            <w:tcW w:w="9072" w:type="dxa"/>
            <w:gridSpan w:val="5"/>
            <w:tcBorders>
              <w:top w:val="nil"/>
              <w:left w:val="nil"/>
              <w:bottom w:val="nil"/>
              <w:right w:val="nil"/>
            </w:tcBorders>
          </w:tcPr>
          <w:p w:rsidR="00954CCD" w:rsidRDefault="00954CCD">
            <w:pPr>
              <w:pStyle w:val="ConsPlusNormal"/>
              <w:jc w:val="both"/>
            </w:pPr>
            <w:r>
              <w:t>"___" ____________ 20__ г.</w:t>
            </w:r>
          </w:p>
          <w:p w:rsidR="00954CCD" w:rsidRDefault="00954CCD">
            <w:pPr>
              <w:pStyle w:val="ConsPlusNormal"/>
            </w:pPr>
          </w:p>
          <w:p w:rsidR="00954CCD" w:rsidRDefault="00954CCD">
            <w:pPr>
              <w:pStyle w:val="ConsPlusNormal"/>
              <w:jc w:val="both"/>
            </w:pPr>
            <w:r>
              <w:t>(дата)</w:t>
            </w:r>
          </w:p>
          <w:p w:rsidR="00954CCD" w:rsidRDefault="00954CCD">
            <w:pPr>
              <w:pStyle w:val="ConsPlusNormal"/>
            </w:pPr>
          </w:p>
          <w:p w:rsidR="00954CCD" w:rsidRDefault="00954CCD">
            <w:pPr>
              <w:pStyle w:val="ConsPlusNormal"/>
              <w:ind w:firstLine="283"/>
              <w:jc w:val="both"/>
            </w:pPr>
            <w:r>
              <w:t>--------------------------------</w:t>
            </w:r>
          </w:p>
          <w:p w:rsidR="00954CCD" w:rsidRDefault="00954CCD">
            <w:pPr>
              <w:pStyle w:val="ConsPlusNormal"/>
              <w:ind w:firstLine="283"/>
              <w:jc w:val="both"/>
            </w:pPr>
            <w:bookmarkStart w:id="22" w:name="P441"/>
            <w:bookmarkEnd w:id="22"/>
            <w:r>
              <w:t>&lt;*&gt; Размер субсидии не должен превышать 1500000 рублей при условии, что затраты на транспортировку товара не превышают 20% от общей стоимости товара.</w:t>
            </w:r>
          </w:p>
          <w:p w:rsidR="00954CCD" w:rsidRDefault="00954CCD">
            <w:pPr>
              <w:pStyle w:val="ConsPlusNormal"/>
              <w:ind w:firstLine="283"/>
              <w:jc w:val="both"/>
            </w:pPr>
            <w:r>
              <w:t xml:space="preserve">&lt;**&gt; Заполняется в соответствии с платежным поручением в случае проведения расчета, предусмотренного </w:t>
            </w:r>
            <w:hyperlink w:anchor="P89" w:history="1">
              <w:r>
                <w:rPr>
                  <w:color w:val="0000FF"/>
                </w:rPr>
                <w:t>пунктом 2.3</w:t>
              </w:r>
            </w:hyperlink>
            <w:r>
              <w:t xml:space="preserve"> Порядка предоставления субсидий из бюджета Пермского края на возмещение части затрат субъектам малого и среднего предпринимательства, связанных с осуществлением экспортной деятельности, утвержденного постановлением Правительства Пермского края от __________________ N ___, в иностранной валюте.</w:t>
            </w:r>
          </w:p>
        </w:tc>
      </w:tr>
    </w:tbl>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right"/>
        <w:outlineLvl w:val="1"/>
      </w:pPr>
      <w:r>
        <w:t>Приложение 3</w:t>
      </w:r>
    </w:p>
    <w:p w:rsidR="00954CCD" w:rsidRDefault="00954CCD">
      <w:pPr>
        <w:pStyle w:val="ConsPlusNormal"/>
        <w:jc w:val="right"/>
      </w:pPr>
      <w:r>
        <w:t>к Порядку</w:t>
      </w:r>
    </w:p>
    <w:p w:rsidR="00954CCD" w:rsidRDefault="00954CCD">
      <w:pPr>
        <w:pStyle w:val="ConsPlusNormal"/>
        <w:jc w:val="right"/>
      </w:pPr>
      <w:r>
        <w:t>предоставления субсидий</w:t>
      </w:r>
    </w:p>
    <w:p w:rsidR="00954CCD" w:rsidRDefault="00954CCD">
      <w:pPr>
        <w:pStyle w:val="ConsPlusNormal"/>
        <w:jc w:val="right"/>
      </w:pPr>
      <w:r>
        <w:t>из бюджета Пермского края</w:t>
      </w:r>
    </w:p>
    <w:p w:rsidR="00954CCD" w:rsidRDefault="00954CCD">
      <w:pPr>
        <w:pStyle w:val="ConsPlusNormal"/>
        <w:jc w:val="right"/>
      </w:pPr>
      <w:r>
        <w:t>на возмещение части затрат</w:t>
      </w:r>
    </w:p>
    <w:p w:rsidR="00954CCD" w:rsidRDefault="00954CCD">
      <w:pPr>
        <w:pStyle w:val="ConsPlusNormal"/>
        <w:jc w:val="right"/>
      </w:pPr>
      <w:r>
        <w:t>субъектам малого и среднего</w:t>
      </w:r>
    </w:p>
    <w:p w:rsidR="00954CCD" w:rsidRDefault="00954CCD">
      <w:pPr>
        <w:pStyle w:val="ConsPlusNormal"/>
        <w:jc w:val="right"/>
      </w:pPr>
      <w:r>
        <w:t>предпринимательства, связанных</w:t>
      </w:r>
    </w:p>
    <w:p w:rsidR="00954CCD" w:rsidRDefault="00954CCD">
      <w:pPr>
        <w:pStyle w:val="ConsPlusNormal"/>
        <w:jc w:val="right"/>
      </w:pPr>
      <w:r>
        <w:t xml:space="preserve">с осуществлением </w:t>
      </w:r>
      <w:proofErr w:type="gramStart"/>
      <w:r>
        <w:t>экспортной</w:t>
      </w:r>
      <w:proofErr w:type="gramEnd"/>
    </w:p>
    <w:p w:rsidR="00954CCD" w:rsidRDefault="00954CCD">
      <w:pPr>
        <w:pStyle w:val="ConsPlusNormal"/>
        <w:jc w:val="right"/>
      </w:pPr>
      <w:r>
        <w:t>деятельности</w:t>
      </w:r>
    </w:p>
    <w:p w:rsidR="00954CCD" w:rsidRDefault="00954CCD">
      <w:pPr>
        <w:pStyle w:val="ConsPlusNormal"/>
        <w:jc w:val="both"/>
      </w:pPr>
    </w:p>
    <w:p w:rsidR="00954CCD" w:rsidRDefault="00954CCD">
      <w:pPr>
        <w:pStyle w:val="ConsPlusNormal"/>
        <w:jc w:val="right"/>
      </w:pPr>
      <w:r>
        <w:t>ФОРМА</w:t>
      </w:r>
    </w:p>
    <w:p w:rsidR="00954CCD" w:rsidRDefault="00954CCD">
      <w:pPr>
        <w:pStyle w:val="ConsPlusNormal"/>
        <w:jc w:val="both"/>
      </w:pPr>
    </w:p>
    <w:tbl>
      <w:tblPr>
        <w:tblW w:w="0" w:type="auto"/>
        <w:tblLayout w:type="fixed"/>
        <w:tblCellMar>
          <w:top w:w="102" w:type="dxa"/>
          <w:left w:w="62" w:type="dxa"/>
          <w:bottom w:w="102" w:type="dxa"/>
          <w:right w:w="62" w:type="dxa"/>
        </w:tblCellMar>
        <w:tblLook w:val="04A0"/>
      </w:tblPr>
      <w:tblGrid>
        <w:gridCol w:w="5272"/>
        <w:gridCol w:w="3798"/>
      </w:tblGrid>
      <w:tr w:rsidR="00954CCD">
        <w:tc>
          <w:tcPr>
            <w:tcW w:w="5272" w:type="dxa"/>
            <w:tcBorders>
              <w:top w:val="nil"/>
              <w:left w:val="nil"/>
              <w:bottom w:val="nil"/>
              <w:right w:val="nil"/>
            </w:tcBorders>
          </w:tcPr>
          <w:p w:rsidR="00954CCD" w:rsidRDefault="00954CCD">
            <w:pPr>
              <w:pStyle w:val="ConsPlusNormal"/>
            </w:pPr>
          </w:p>
        </w:tc>
        <w:tc>
          <w:tcPr>
            <w:tcW w:w="3798" w:type="dxa"/>
            <w:tcBorders>
              <w:top w:val="nil"/>
              <w:left w:val="nil"/>
              <w:bottom w:val="nil"/>
              <w:right w:val="nil"/>
            </w:tcBorders>
          </w:tcPr>
          <w:p w:rsidR="00954CCD" w:rsidRDefault="00954CCD">
            <w:pPr>
              <w:pStyle w:val="ConsPlusNormal"/>
            </w:pPr>
            <w:r>
              <w:t xml:space="preserve">В Министерство </w:t>
            </w:r>
            <w:proofErr w:type="gramStart"/>
            <w:r>
              <w:t>экономического</w:t>
            </w:r>
            <w:proofErr w:type="gramEnd"/>
          </w:p>
          <w:p w:rsidR="00954CCD" w:rsidRDefault="00954CCD">
            <w:pPr>
              <w:pStyle w:val="ConsPlusNormal"/>
            </w:pPr>
            <w:r>
              <w:lastRenderedPageBreak/>
              <w:t>развития и инвестиций</w:t>
            </w:r>
          </w:p>
          <w:p w:rsidR="00954CCD" w:rsidRDefault="00954CCD">
            <w:pPr>
              <w:pStyle w:val="ConsPlusNormal"/>
            </w:pPr>
            <w:r>
              <w:t>Пермского края</w:t>
            </w:r>
          </w:p>
          <w:p w:rsidR="00954CCD" w:rsidRDefault="00954CCD">
            <w:pPr>
              <w:pStyle w:val="ConsPlusNormal"/>
            </w:pPr>
            <w:r>
              <w:t>от __________________________</w:t>
            </w:r>
          </w:p>
          <w:p w:rsidR="00954CCD" w:rsidRDefault="00954CCD">
            <w:pPr>
              <w:pStyle w:val="ConsPlusNormal"/>
            </w:pPr>
            <w:r>
              <w:t>____________________________</w:t>
            </w:r>
          </w:p>
          <w:p w:rsidR="00954CCD" w:rsidRDefault="00954CCD">
            <w:pPr>
              <w:pStyle w:val="ConsPlusNormal"/>
              <w:jc w:val="center"/>
            </w:pPr>
            <w:proofErr w:type="gramStart"/>
            <w:r>
              <w:t>(полное наименование юридического лица (индивидуального предпринимателя)</w:t>
            </w:r>
            <w:proofErr w:type="gramEnd"/>
          </w:p>
        </w:tc>
      </w:tr>
      <w:tr w:rsidR="00954CCD">
        <w:tc>
          <w:tcPr>
            <w:tcW w:w="9070" w:type="dxa"/>
            <w:gridSpan w:val="2"/>
            <w:tcBorders>
              <w:top w:val="nil"/>
              <w:left w:val="nil"/>
              <w:bottom w:val="nil"/>
              <w:right w:val="nil"/>
            </w:tcBorders>
          </w:tcPr>
          <w:p w:rsidR="00954CCD" w:rsidRDefault="00954CCD">
            <w:pPr>
              <w:pStyle w:val="ConsPlusNormal"/>
              <w:jc w:val="center"/>
            </w:pPr>
            <w:bookmarkStart w:id="23" w:name="P467"/>
            <w:bookmarkEnd w:id="23"/>
            <w:r>
              <w:lastRenderedPageBreak/>
              <w:t>РАСЧЕТ</w:t>
            </w:r>
          </w:p>
          <w:p w:rsidR="00954CCD" w:rsidRDefault="00954CCD">
            <w:pPr>
              <w:pStyle w:val="ConsPlusNormal"/>
              <w:jc w:val="center"/>
            </w:pPr>
            <w:r>
              <w:t>размера субсидии на возмещение части затрат субъектам малого</w:t>
            </w:r>
          </w:p>
          <w:p w:rsidR="00954CCD" w:rsidRDefault="00954CCD">
            <w:pPr>
              <w:pStyle w:val="ConsPlusNormal"/>
              <w:jc w:val="center"/>
            </w:pPr>
            <w:r>
              <w:t xml:space="preserve">и среднего предпринимательства, </w:t>
            </w:r>
            <w:proofErr w:type="gramStart"/>
            <w:r>
              <w:t>связанных</w:t>
            </w:r>
            <w:proofErr w:type="gramEnd"/>
            <w:r>
              <w:t xml:space="preserve"> с транспортировкой</w:t>
            </w:r>
          </w:p>
          <w:p w:rsidR="00954CCD" w:rsidRDefault="00954CCD">
            <w:pPr>
              <w:pStyle w:val="ConsPlusNormal"/>
              <w:jc w:val="center"/>
            </w:pPr>
            <w:proofErr w:type="spellStart"/>
            <w:r>
              <w:t>пилотных</w:t>
            </w:r>
            <w:proofErr w:type="spellEnd"/>
            <w:r>
              <w:t xml:space="preserve"> партий товаров за рубеж, из бюджета Пермского края</w:t>
            </w:r>
          </w:p>
        </w:tc>
      </w:tr>
      <w:tr w:rsidR="00954CCD">
        <w:tc>
          <w:tcPr>
            <w:tcW w:w="9070" w:type="dxa"/>
            <w:gridSpan w:val="2"/>
            <w:tcBorders>
              <w:top w:val="nil"/>
              <w:left w:val="nil"/>
              <w:bottom w:val="nil"/>
              <w:right w:val="nil"/>
            </w:tcBorders>
          </w:tcPr>
          <w:p w:rsidR="00954CCD" w:rsidRDefault="00954CCD">
            <w:pPr>
              <w:pStyle w:val="ConsPlusNormal"/>
              <w:ind w:firstLine="283"/>
              <w:jc w:val="both"/>
            </w:pPr>
            <w:r>
              <w:t>1. _____________________________________________________________________</w:t>
            </w:r>
          </w:p>
          <w:p w:rsidR="00954CCD" w:rsidRDefault="00954CCD">
            <w:pPr>
              <w:pStyle w:val="ConsPlusNormal"/>
              <w:jc w:val="both"/>
            </w:pPr>
            <w:r>
              <w:t>_________________________________________________________________________.</w:t>
            </w:r>
          </w:p>
          <w:p w:rsidR="00954CCD" w:rsidRDefault="00954CCD">
            <w:pPr>
              <w:pStyle w:val="ConsPlusNormal"/>
              <w:jc w:val="center"/>
            </w:pPr>
            <w:proofErr w:type="gramStart"/>
            <w:r>
              <w:t>(полное наименование юридического лица (индивидуального предпринимателя)</w:t>
            </w:r>
            <w:proofErr w:type="gramEnd"/>
          </w:p>
          <w:p w:rsidR="00954CCD" w:rsidRDefault="00954CCD">
            <w:pPr>
              <w:pStyle w:val="ConsPlusNormal"/>
              <w:ind w:firstLine="283"/>
              <w:jc w:val="both"/>
            </w:pPr>
            <w:r>
              <w:t>2. ИНН _______________________, расчетный счет ___________________________,</w:t>
            </w:r>
          </w:p>
          <w:p w:rsidR="00954CCD" w:rsidRDefault="00954CCD">
            <w:pPr>
              <w:pStyle w:val="ConsPlusNormal"/>
              <w:jc w:val="both"/>
            </w:pPr>
            <w:r>
              <w:t>БИК ____________________, корреспондентский счет __________________________.</w:t>
            </w:r>
          </w:p>
          <w:p w:rsidR="00954CCD" w:rsidRDefault="00954CCD">
            <w:pPr>
              <w:pStyle w:val="ConsPlusNormal"/>
            </w:pPr>
          </w:p>
          <w:p w:rsidR="00954CCD" w:rsidRDefault="00954CCD">
            <w:pPr>
              <w:pStyle w:val="ConsPlusNormal"/>
              <w:ind w:firstLine="283"/>
              <w:jc w:val="both"/>
            </w:pPr>
            <w:r>
              <w:t>3. Расчет размера субсидии:</w:t>
            </w:r>
          </w:p>
        </w:tc>
      </w:tr>
    </w:tbl>
    <w:p w:rsidR="00954CCD" w:rsidRDefault="00954CCD">
      <w:pPr>
        <w:pStyle w:val="ConsPlusNormal"/>
        <w:jc w:val="both"/>
      </w:pPr>
    </w:p>
    <w:p w:rsidR="00954CCD" w:rsidRDefault="00954CCD">
      <w:pPr>
        <w:sectPr w:rsidR="00954C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834"/>
        <w:gridCol w:w="1276"/>
        <w:gridCol w:w="1134"/>
        <w:gridCol w:w="1134"/>
        <w:gridCol w:w="964"/>
        <w:gridCol w:w="907"/>
        <w:gridCol w:w="964"/>
        <w:gridCol w:w="907"/>
        <w:gridCol w:w="1247"/>
        <w:gridCol w:w="1077"/>
        <w:gridCol w:w="1247"/>
      </w:tblGrid>
      <w:tr w:rsidR="00954CCD">
        <w:tc>
          <w:tcPr>
            <w:tcW w:w="1860" w:type="dxa"/>
            <w:vMerge w:val="restart"/>
          </w:tcPr>
          <w:p w:rsidR="00954CCD" w:rsidRDefault="00954CCD">
            <w:pPr>
              <w:pStyle w:val="ConsPlusNormal"/>
              <w:jc w:val="center"/>
            </w:pPr>
            <w:r>
              <w:lastRenderedPageBreak/>
              <w:t xml:space="preserve">Наименование товаров, </w:t>
            </w:r>
            <w:proofErr w:type="spellStart"/>
            <w:r>
              <w:t>пилотные</w:t>
            </w:r>
            <w:proofErr w:type="spellEnd"/>
            <w:r>
              <w:t xml:space="preserve"> партии которых были перевезены, товарный код ТН ВЭД ЕАЭС</w:t>
            </w:r>
          </w:p>
        </w:tc>
        <w:tc>
          <w:tcPr>
            <w:tcW w:w="2110" w:type="dxa"/>
            <w:gridSpan w:val="2"/>
          </w:tcPr>
          <w:p w:rsidR="00954CCD" w:rsidRDefault="00954CCD">
            <w:pPr>
              <w:pStyle w:val="ConsPlusNormal"/>
              <w:jc w:val="center"/>
            </w:pPr>
            <w:r>
              <w:t xml:space="preserve">Стоимость </w:t>
            </w:r>
            <w:proofErr w:type="spellStart"/>
            <w:r>
              <w:t>пилотной</w:t>
            </w:r>
            <w:proofErr w:type="spellEnd"/>
            <w:r>
              <w:t xml:space="preserve"> партии товара, в том числе:</w:t>
            </w:r>
          </w:p>
        </w:tc>
        <w:tc>
          <w:tcPr>
            <w:tcW w:w="7257" w:type="dxa"/>
            <w:gridSpan w:val="7"/>
          </w:tcPr>
          <w:p w:rsidR="00954CCD" w:rsidRDefault="00954CCD">
            <w:pPr>
              <w:pStyle w:val="ConsPlusNormal"/>
              <w:jc w:val="center"/>
            </w:pPr>
            <w:r>
              <w:t xml:space="preserve">Затраты на перевозку </w:t>
            </w:r>
            <w:proofErr w:type="spellStart"/>
            <w:r>
              <w:t>пилотных</w:t>
            </w:r>
            <w:proofErr w:type="spellEnd"/>
            <w:r>
              <w:t xml:space="preserve"> партий товара за рубеж, в том числе:</w:t>
            </w:r>
          </w:p>
        </w:tc>
        <w:tc>
          <w:tcPr>
            <w:tcW w:w="1077" w:type="dxa"/>
            <w:vMerge w:val="restart"/>
          </w:tcPr>
          <w:p w:rsidR="00954CCD" w:rsidRDefault="00954CCD">
            <w:pPr>
              <w:pStyle w:val="ConsPlusNormal"/>
              <w:jc w:val="center"/>
            </w:pPr>
            <w:r>
              <w:t>Сумма затрат, принимаемых к субсидированию (наименьшее из значений гр. 10 и гр. 3)</w:t>
            </w:r>
          </w:p>
        </w:tc>
        <w:tc>
          <w:tcPr>
            <w:tcW w:w="1247" w:type="dxa"/>
            <w:vMerge w:val="restart"/>
          </w:tcPr>
          <w:p w:rsidR="00954CCD" w:rsidRDefault="00954CCD">
            <w:pPr>
              <w:pStyle w:val="ConsPlusNormal"/>
              <w:jc w:val="center"/>
            </w:pPr>
            <w:r>
              <w:t xml:space="preserve">Размер субсидии, руб., гр. 12 </w:t>
            </w:r>
            <w:hyperlink w:anchor="P580" w:history="1">
              <w:r>
                <w:rPr>
                  <w:color w:val="0000FF"/>
                </w:rPr>
                <w:t>&lt;*&gt;</w:t>
              </w:r>
            </w:hyperlink>
            <w:r>
              <w:t xml:space="preserve"> = (гр. 11 </w:t>
            </w:r>
            <w:proofErr w:type="spellStart"/>
            <w:r>
              <w:t>x</w:t>
            </w:r>
            <w:proofErr w:type="spellEnd"/>
            <w:r>
              <w:t xml:space="preserve"> 0,8) &lt;= 500000 руб.</w:t>
            </w:r>
          </w:p>
        </w:tc>
      </w:tr>
      <w:tr w:rsidR="00954CCD">
        <w:tc>
          <w:tcPr>
            <w:tcW w:w="1860" w:type="dxa"/>
            <w:vMerge/>
          </w:tcPr>
          <w:p w:rsidR="00954CCD" w:rsidRDefault="00954CCD"/>
        </w:tc>
        <w:tc>
          <w:tcPr>
            <w:tcW w:w="834" w:type="dxa"/>
          </w:tcPr>
          <w:p w:rsidR="00954CCD" w:rsidRDefault="00954CCD">
            <w:pPr>
              <w:pStyle w:val="ConsPlusNormal"/>
              <w:jc w:val="center"/>
            </w:pPr>
            <w:r>
              <w:t>Всего, руб.</w:t>
            </w:r>
          </w:p>
        </w:tc>
        <w:tc>
          <w:tcPr>
            <w:tcW w:w="1276" w:type="dxa"/>
          </w:tcPr>
          <w:p w:rsidR="00954CCD" w:rsidRDefault="00954CCD">
            <w:pPr>
              <w:pStyle w:val="ConsPlusNormal"/>
              <w:jc w:val="center"/>
            </w:pPr>
            <w:r>
              <w:t xml:space="preserve">25% от общей стоимости </w:t>
            </w:r>
            <w:proofErr w:type="spellStart"/>
            <w:r>
              <w:t>пилотной</w:t>
            </w:r>
            <w:proofErr w:type="spellEnd"/>
            <w:r>
              <w:t xml:space="preserve"> партии товара, руб.</w:t>
            </w:r>
          </w:p>
        </w:tc>
        <w:tc>
          <w:tcPr>
            <w:tcW w:w="1134" w:type="dxa"/>
          </w:tcPr>
          <w:p w:rsidR="00954CCD" w:rsidRDefault="00954CCD">
            <w:pPr>
              <w:pStyle w:val="ConsPlusNormal"/>
              <w:jc w:val="center"/>
            </w:pPr>
            <w:r>
              <w:t>железнодорожным транспортом, руб.</w:t>
            </w:r>
          </w:p>
        </w:tc>
        <w:tc>
          <w:tcPr>
            <w:tcW w:w="1134" w:type="dxa"/>
          </w:tcPr>
          <w:p w:rsidR="00954CCD" w:rsidRDefault="00954CCD">
            <w:pPr>
              <w:pStyle w:val="ConsPlusNormal"/>
              <w:jc w:val="center"/>
            </w:pPr>
            <w:r>
              <w:t>водным транспортом, руб.</w:t>
            </w:r>
          </w:p>
        </w:tc>
        <w:tc>
          <w:tcPr>
            <w:tcW w:w="964" w:type="dxa"/>
          </w:tcPr>
          <w:p w:rsidR="00954CCD" w:rsidRDefault="00954CCD">
            <w:pPr>
              <w:pStyle w:val="ConsPlusNormal"/>
              <w:jc w:val="center"/>
            </w:pPr>
            <w:r>
              <w:t>автомобильным транспортом, руб.</w:t>
            </w:r>
          </w:p>
        </w:tc>
        <w:tc>
          <w:tcPr>
            <w:tcW w:w="907" w:type="dxa"/>
          </w:tcPr>
          <w:p w:rsidR="00954CCD" w:rsidRDefault="00954CCD">
            <w:pPr>
              <w:pStyle w:val="ConsPlusNormal"/>
              <w:jc w:val="center"/>
            </w:pPr>
            <w:r>
              <w:t>воздушным транспортом, руб.</w:t>
            </w:r>
          </w:p>
        </w:tc>
        <w:tc>
          <w:tcPr>
            <w:tcW w:w="964" w:type="dxa"/>
          </w:tcPr>
          <w:p w:rsidR="00954CCD" w:rsidRDefault="00954CCD">
            <w:pPr>
              <w:pStyle w:val="ConsPlusNormal"/>
              <w:jc w:val="center"/>
            </w:pPr>
            <w:r>
              <w:t>собственными силами, руб.</w:t>
            </w:r>
          </w:p>
        </w:tc>
        <w:tc>
          <w:tcPr>
            <w:tcW w:w="907" w:type="dxa"/>
          </w:tcPr>
          <w:p w:rsidR="00954CCD" w:rsidRDefault="00954CCD">
            <w:pPr>
              <w:pStyle w:val="ConsPlusNormal"/>
              <w:jc w:val="center"/>
            </w:pPr>
            <w:r>
              <w:t>посредством почтовых отправлений, руб.</w:t>
            </w:r>
          </w:p>
        </w:tc>
        <w:tc>
          <w:tcPr>
            <w:tcW w:w="1247" w:type="dxa"/>
          </w:tcPr>
          <w:p w:rsidR="00954CCD" w:rsidRDefault="00954CCD">
            <w:pPr>
              <w:pStyle w:val="ConsPlusNormal"/>
              <w:jc w:val="center"/>
            </w:pPr>
            <w:r>
              <w:t xml:space="preserve">Всего сумма затрат на перевозку одной </w:t>
            </w:r>
            <w:proofErr w:type="spellStart"/>
            <w:r>
              <w:t>пилотной</w:t>
            </w:r>
            <w:proofErr w:type="spellEnd"/>
            <w:r>
              <w:t xml:space="preserve"> партии товара, руб.</w:t>
            </w:r>
          </w:p>
        </w:tc>
        <w:tc>
          <w:tcPr>
            <w:tcW w:w="1077" w:type="dxa"/>
            <w:vMerge/>
          </w:tcPr>
          <w:p w:rsidR="00954CCD" w:rsidRDefault="00954CCD"/>
        </w:tc>
        <w:tc>
          <w:tcPr>
            <w:tcW w:w="1247" w:type="dxa"/>
            <w:vMerge/>
          </w:tcPr>
          <w:p w:rsidR="00954CCD" w:rsidRDefault="00954CCD"/>
        </w:tc>
      </w:tr>
      <w:tr w:rsidR="00954CCD">
        <w:tc>
          <w:tcPr>
            <w:tcW w:w="1860" w:type="dxa"/>
            <w:vAlign w:val="center"/>
          </w:tcPr>
          <w:p w:rsidR="00954CCD" w:rsidRDefault="00954CCD">
            <w:pPr>
              <w:pStyle w:val="ConsPlusNormal"/>
              <w:jc w:val="center"/>
            </w:pPr>
            <w:r>
              <w:t>1</w:t>
            </w:r>
          </w:p>
        </w:tc>
        <w:tc>
          <w:tcPr>
            <w:tcW w:w="834" w:type="dxa"/>
            <w:vAlign w:val="center"/>
          </w:tcPr>
          <w:p w:rsidR="00954CCD" w:rsidRDefault="00954CCD">
            <w:pPr>
              <w:pStyle w:val="ConsPlusNormal"/>
              <w:jc w:val="center"/>
            </w:pPr>
            <w:r>
              <w:t>2</w:t>
            </w:r>
          </w:p>
        </w:tc>
        <w:tc>
          <w:tcPr>
            <w:tcW w:w="1276" w:type="dxa"/>
            <w:vAlign w:val="center"/>
          </w:tcPr>
          <w:p w:rsidR="00954CCD" w:rsidRDefault="00954CCD">
            <w:pPr>
              <w:pStyle w:val="ConsPlusNormal"/>
              <w:jc w:val="center"/>
            </w:pPr>
            <w:r>
              <w:t>3</w:t>
            </w:r>
          </w:p>
        </w:tc>
        <w:tc>
          <w:tcPr>
            <w:tcW w:w="1134" w:type="dxa"/>
            <w:vAlign w:val="center"/>
          </w:tcPr>
          <w:p w:rsidR="00954CCD" w:rsidRDefault="00954CCD">
            <w:pPr>
              <w:pStyle w:val="ConsPlusNormal"/>
              <w:jc w:val="center"/>
            </w:pPr>
            <w:r>
              <w:t>4</w:t>
            </w:r>
          </w:p>
        </w:tc>
        <w:tc>
          <w:tcPr>
            <w:tcW w:w="1134" w:type="dxa"/>
            <w:vAlign w:val="center"/>
          </w:tcPr>
          <w:p w:rsidR="00954CCD" w:rsidRDefault="00954CCD">
            <w:pPr>
              <w:pStyle w:val="ConsPlusNormal"/>
              <w:jc w:val="center"/>
            </w:pPr>
            <w:r>
              <w:t>5</w:t>
            </w:r>
          </w:p>
        </w:tc>
        <w:tc>
          <w:tcPr>
            <w:tcW w:w="964" w:type="dxa"/>
            <w:vAlign w:val="center"/>
          </w:tcPr>
          <w:p w:rsidR="00954CCD" w:rsidRDefault="00954CCD">
            <w:pPr>
              <w:pStyle w:val="ConsPlusNormal"/>
              <w:jc w:val="center"/>
            </w:pPr>
            <w:r>
              <w:t>6</w:t>
            </w:r>
          </w:p>
        </w:tc>
        <w:tc>
          <w:tcPr>
            <w:tcW w:w="907" w:type="dxa"/>
            <w:vAlign w:val="center"/>
          </w:tcPr>
          <w:p w:rsidR="00954CCD" w:rsidRDefault="00954CCD">
            <w:pPr>
              <w:pStyle w:val="ConsPlusNormal"/>
              <w:jc w:val="center"/>
            </w:pPr>
            <w:r>
              <w:t>7</w:t>
            </w:r>
          </w:p>
        </w:tc>
        <w:tc>
          <w:tcPr>
            <w:tcW w:w="964" w:type="dxa"/>
            <w:vAlign w:val="center"/>
          </w:tcPr>
          <w:p w:rsidR="00954CCD" w:rsidRDefault="00954CCD">
            <w:pPr>
              <w:pStyle w:val="ConsPlusNormal"/>
              <w:jc w:val="center"/>
            </w:pPr>
            <w:r>
              <w:t>8</w:t>
            </w:r>
          </w:p>
        </w:tc>
        <w:tc>
          <w:tcPr>
            <w:tcW w:w="907" w:type="dxa"/>
            <w:vAlign w:val="center"/>
          </w:tcPr>
          <w:p w:rsidR="00954CCD" w:rsidRDefault="00954CCD">
            <w:pPr>
              <w:pStyle w:val="ConsPlusNormal"/>
              <w:jc w:val="center"/>
            </w:pPr>
            <w:r>
              <w:t>9</w:t>
            </w:r>
          </w:p>
        </w:tc>
        <w:tc>
          <w:tcPr>
            <w:tcW w:w="1247" w:type="dxa"/>
            <w:vAlign w:val="center"/>
          </w:tcPr>
          <w:p w:rsidR="00954CCD" w:rsidRDefault="00954CCD">
            <w:pPr>
              <w:pStyle w:val="ConsPlusNormal"/>
              <w:jc w:val="center"/>
            </w:pPr>
            <w:r>
              <w:t>10</w:t>
            </w:r>
          </w:p>
        </w:tc>
        <w:tc>
          <w:tcPr>
            <w:tcW w:w="1077" w:type="dxa"/>
            <w:vAlign w:val="center"/>
          </w:tcPr>
          <w:p w:rsidR="00954CCD" w:rsidRDefault="00954CCD">
            <w:pPr>
              <w:pStyle w:val="ConsPlusNormal"/>
              <w:jc w:val="center"/>
            </w:pPr>
            <w:r>
              <w:t>11</w:t>
            </w:r>
          </w:p>
        </w:tc>
        <w:tc>
          <w:tcPr>
            <w:tcW w:w="1247" w:type="dxa"/>
            <w:vAlign w:val="center"/>
          </w:tcPr>
          <w:p w:rsidR="00954CCD" w:rsidRDefault="00954CCD">
            <w:pPr>
              <w:pStyle w:val="ConsPlusNormal"/>
              <w:jc w:val="center"/>
            </w:pPr>
            <w:r>
              <w:t>12</w:t>
            </w:r>
          </w:p>
        </w:tc>
      </w:tr>
      <w:tr w:rsidR="00954CCD">
        <w:tc>
          <w:tcPr>
            <w:tcW w:w="1860" w:type="dxa"/>
          </w:tcPr>
          <w:p w:rsidR="00954CCD" w:rsidRDefault="00954CCD">
            <w:pPr>
              <w:pStyle w:val="ConsPlusNormal"/>
            </w:pPr>
          </w:p>
        </w:tc>
        <w:tc>
          <w:tcPr>
            <w:tcW w:w="834" w:type="dxa"/>
          </w:tcPr>
          <w:p w:rsidR="00954CCD" w:rsidRDefault="00954CCD">
            <w:pPr>
              <w:pStyle w:val="ConsPlusNormal"/>
            </w:pPr>
          </w:p>
        </w:tc>
        <w:tc>
          <w:tcPr>
            <w:tcW w:w="1276"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1247" w:type="dxa"/>
          </w:tcPr>
          <w:p w:rsidR="00954CCD" w:rsidRDefault="00954CCD">
            <w:pPr>
              <w:pStyle w:val="ConsPlusNormal"/>
            </w:pPr>
          </w:p>
        </w:tc>
        <w:tc>
          <w:tcPr>
            <w:tcW w:w="1077" w:type="dxa"/>
          </w:tcPr>
          <w:p w:rsidR="00954CCD" w:rsidRDefault="00954CCD">
            <w:pPr>
              <w:pStyle w:val="ConsPlusNormal"/>
            </w:pPr>
          </w:p>
        </w:tc>
        <w:tc>
          <w:tcPr>
            <w:tcW w:w="1247" w:type="dxa"/>
          </w:tcPr>
          <w:p w:rsidR="00954CCD" w:rsidRDefault="00954CCD">
            <w:pPr>
              <w:pStyle w:val="ConsPlusNormal"/>
            </w:pPr>
          </w:p>
        </w:tc>
      </w:tr>
      <w:tr w:rsidR="00954CCD">
        <w:tc>
          <w:tcPr>
            <w:tcW w:w="1860" w:type="dxa"/>
          </w:tcPr>
          <w:p w:rsidR="00954CCD" w:rsidRDefault="00954CCD">
            <w:pPr>
              <w:pStyle w:val="ConsPlusNormal"/>
            </w:pPr>
          </w:p>
        </w:tc>
        <w:tc>
          <w:tcPr>
            <w:tcW w:w="834" w:type="dxa"/>
          </w:tcPr>
          <w:p w:rsidR="00954CCD" w:rsidRDefault="00954CCD">
            <w:pPr>
              <w:pStyle w:val="ConsPlusNormal"/>
            </w:pPr>
          </w:p>
        </w:tc>
        <w:tc>
          <w:tcPr>
            <w:tcW w:w="1276"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1247" w:type="dxa"/>
          </w:tcPr>
          <w:p w:rsidR="00954CCD" w:rsidRDefault="00954CCD">
            <w:pPr>
              <w:pStyle w:val="ConsPlusNormal"/>
            </w:pPr>
          </w:p>
        </w:tc>
        <w:tc>
          <w:tcPr>
            <w:tcW w:w="1077" w:type="dxa"/>
          </w:tcPr>
          <w:p w:rsidR="00954CCD" w:rsidRDefault="00954CCD">
            <w:pPr>
              <w:pStyle w:val="ConsPlusNormal"/>
            </w:pPr>
          </w:p>
        </w:tc>
        <w:tc>
          <w:tcPr>
            <w:tcW w:w="1247" w:type="dxa"/>
          </w:tcPr>
          <w:p w:rsidR="00954CCD" w:rsidRDefault="00954CCD">
            <w:pPr>
              <w:pStyle w:val="ConsPlusNormal"/>
            </w:pPr>
          </w:p>
        </w:tc>
      </w:tr>
      <w:tr w:rsidR="00954CCD">
        <w:tc>
          <w:tcPr>
            <w:tcW w:w="1860" w:type="dxa"/>
          </w:tcPr>
          <w:p w:rsidR="00954CCD" w:rsidRDefault="00954CCD">
            <w:pPr>
              <w:pStyle w:val="ConsPlusNormal"/>
            </w:pPr>
          </w:p>
        </w:tc>
        <w:tc>
          <w:tcPr>
            <w:tcW w:w="834" w:type="dxa"/>
          </w:tcPr>
          <w:p w:rsidR="00954CCD" w:rsidRDefault="00954CCD">
            <w:pPr>
              <w:pStyle w:val="ConsPlusNormal"/>
            </w:pPr>
          </w:p>
        </w:tc>
        <w:tc>
          <w:tcPr>
            <w:tcW w:w="1276"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1247" w:type="dxa"/>
          </w:tcPr>
          <w:p w:rsidR="00954CCD" w:rsidRDefault="00954CCD">
            <w:pPr>
              <w:pStyle w:val="ConsPlusNormal"/>
            </w:pPr>
          </w:p>
        </w:tc>
        <w:tc>
          <w:tcPr>
            <w:tcW w:w="1077" w:type="dxa"/>
          </w:tcPr>
          <w:p w:rsidR="00954CCD" w:rsidRDefault="00954CCD">
            <w:pPr>
              <w:pStyle w:val="ConsPlusNormal"/>
            </w:pPr>
          </w:p>
        </w:tc>
        <w:tc>
          <w:tcPr>
            <w:tcW w:w="1247" w:type="dxa"/>
          </w:tcPr>
          <w:p w:rsidR="00954CCD" w:rsidRDefault="00954CCD">
            <w:pPr>
              <w:pStyle w:val="ConsPlusNormal"/>
            </w:pPr>
          </w:p>
        </w:tc>
      </w:tr>
      <w:tr w:rsidR="00954CCD">
        <w:tc>
          <w:tcPr>
            <w:tcW w:w="1860" w:type="dxa"/>
          </w:tcPr>
          <w:p w:rsidR="00954CCD" w:rsidRDefault="00954CCD">
            <w:pPr>
              <w:pStyle w:val="ConsPlusNormal"/>
            </w:pPr>
            <w:r>
              <w:t>Итого</w:t>
            </w:r>
          </w:p>
        </w:tc>
        <w:tc>
          <w:tcPr>
            <w:tcW w:w="834" w:type="dxa"/>
          </w:tcPr>
          <w:p w:rsidR="00954CCD" w:rsidRDefault="00954CCD">
            <w:pPr>
              <w:pStyle w:val="ConsPlusNormal"/>
            </w:pPr>
          </w:p>
        </w:tc>
        <w:tc>
          <w:tcPr>
            <w:tcW w:w="1276" w:type="dxa"/>
          </w:tcPr>
          <w:p w:rsidR="00954CCD" w:rsidRDefault="00954CCD">
            <w:pPr>
              <w:pStyle w:val="ConsPlusNormal"/>
            </w:pPr>
          </w:p>
        </w:tc>
        <w:tc>
          <w:tcPr>
            <w:tcW w:w="1134" w:type="dxa"/>
          </w:tcPr>
          <w:p w:rsidR="00954CCD" w:rsidRDefault="00954CCD">
            <w:pPr>
              <w:pStyle w:val="ConsPlusNormal"/>
            </w:pPr>
          </w:p>
        </w:tc>
        <w:tc>
          <w:tcPr>
            <w:tcW w:w="1134"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964" w:type="dxa"/>
          </w:tcPr>
          <w:p w:rsidR="00954CCD" w:rsidRDefault="00954CCD">
            <w:pPr>
              <w:pStyle w:val="ConsPlusNormal"/>
            </w:pPr>
          </w:p>
        </w:tc>
        <w:tc>
          <w:tcPr>
            <w:tcW w:w="907" w:type="dxa"/>
          </w:tcPr>
          <w:p w:rsidR="00954CCD" w:rsidRDefault="00954CCD">
            <w:pPr>
              <w:pStyle w:val="ConsPlusNormal"/>
            </w:pPr>
          </w:p>
        </w:tc>
        <w:tc>
          <w:tcPr>
            <w:tcW w:w="1247" w:type="dxa"/>
          </w:tcPr>
          <w:p w:rsidR="00954CCD" w:rsidRDefault="00954CCD">
            <w:pPr>
              <w:pStyle w:val="ConsPlusNormal"/>
            </w:pPr>
          </w:p>
        </w:tc>
        <w:tc>
          <w:tcPr>
            <w:tcW w:w="1077" w:type="dxa"/>
          </w:tcPr>
          <w:p w:rsidR="00954CCD" w:rsidRDefault="00954CCD">
            <w:pPr>
              <w:pStyle w:val="ConsPlusNormal"/>
            </w:pPr>
          </w:p>
        </w:tc>
        <w:tc>
          <w:tcPr>
            <w:tcW w:w="1247" w:type="dxa"/>
          </w:tcPr>
          <w:p w:rsidR="00954CCD" w:rsidRDefault="00954CCD">
            <w:pPr>
              <w:pStyle w:val="ConsPlusNormal"/>
            </w:pPr>
          </w:p>
        </w:tc>
      </w:tr>
    </w:tbl>
    <w:p w:rsidR="00954CCD" w:rsidRDefault="00954CCD">
      <w:pPr>
        <w:sectPr w:rsidR="00954CCD">
          <w:pgSz w:w="16838" w:h="11905" w:orient="landscape"/>
          <w:pgMar w:top="1701" w:right="1134" w:bottom="850" w:left="1134" w:header="0" w:footer="0" w:gutter="0"/>
          <w:cols w:space="720"/>
        </w:sectPr>
      </w:pPr>
    </w:p>
    <w:p w:rsidR="00954CCD" w:rsidRDefault="00954CCD">
      <w:pPr>
        <w:pStyle w:val="ConsPlusNormal"/>
        <w:jc w:val="both"/>
      </w:pPr>
    </w:p>
    <w:tbl>
      <w:tblPr>
        <w:tblW w:w="0" w:type="auto"/>
        <w:tblLayout w:type="fixed"/>
        <w:tblCellMar>
          <w:top w:w="102" w:type="dxa"/>
          <w:left w:w="62" w:type="dxa"/>
          <w:bottom w:w="102" w:type="dxa"/>
          <w:right w:w="62" w:type="dxa"/>
        </w:tblCellMar>
        <w:tblLook w:val="04A0"/>
      </w:tblPr>
      <w:tblGrid>
        <w:gridCol w:w="4139"/>
        <w:gridCol w:w="454"/>
        <w:gridCol w:w="1247"/>
        <w:gridCol w:w="1361"/>
        <w:gridCol w:w="1871"/>
      </w:tblGrid>
      <w:tr w:rsidR="00954CCD">
        <w:tc>
          <w:tcPr>
            <w:tcW w:w="9072" w:type="dxa"/>
            <w:gridSpan w:val="5"/>
            <w:tcBorders>
              <w:top w:val="nil"/>
              <w:left w:val="nil"/>
              <w:bottom w:val="nil"/>
              <w:right w:val="nil"/>
            </w:tcBorders>
          </w:tcPr>
          <w:p w:rsidR="00954CCD" w:rsidRDefault="00954CCD">
            <w:pPr>
              <w:pStyle w:val="ConsPlusNormal"/>
              <w:ind w:firstLine="283"/>
              <w:jc w:val="both"/>
            </w:pPr>
            <w:r>
              <w:t>4. Курс валюты по отношению к курсу рубля, установленному Центральным банком Российской Федерации на дату осуществления оплаты затрат заявителя &lt;**&gt;: ___________________________________________________________.</w:t>
            </w:r>
          </w:p>
          <w:p w:rsidR="00954CCD" w:rsidRDefault="00954CCD">
            <w:pPr>
              <w:pStyle w:val="ConsPlusNormal"/>
              <w:ind w:firstLine="283"/>
              <w:jc w:val="both"/>
            </w:pPr>
            <w:r>
              <w:t>Достоверность представленных сведений подтверждаем.</w:t>
            </w:r>
          </w:p>
        </w:tc>
      </w:tr>
      <w:tr w:rsidR="00954CCD">
        <w:tc>
          <w:tcPr>
            <w:tcW w:w="4593" w:type="dxa"/>
            <w:gridSpan w:val="2"/>
            <w:tcBorders>
              <w:top w:val="nil"/>
              <w:left w:val="nil"/>
              <w:bottom w:val="nil"/>
              <w:right w:val="nil"/>
            </w:tcBorders>
          </w:tcPr>
          <w:p w:rsidR="00954CCD" w:rsidRDefault="00954CCD">
            <w:pPr>
              <w:pStyle w:val="ConsPlusNormal"/>
              <w:jc w:val="both"/>
            </w:pPr>
            <w:r>
              <w:t>____________________________________</w:t>
            </w:r>
          </w:p>
          <w:p w:rsidR="00954CCD" w:rsidRDefault="00954CCD">
            <w:pPr>
              <w:pStyle w:val="ConsPlusNormal"/>
              <w:jc w:val="center"/>
            </w:pPr>
            <w:r>
              <w:t>(должность, ФИО)</w:t>
            </w:r>
          </w:p>
          <w:p w:rsidR="00954CCD" w:rsidRDefault="00954CCD">
            <w:pPr>
              <w:pStyle w:val="ConsPlusNormal"/>
              <w:jc w:val="both"/>
            </w:pPr>
            <w:r>
              <w:t>(дата)</w:t>
            </w:r>
          </w:p>
        </w:tc>
        <w:tc>
          <w:tcPr>
            <w:tcW w:w="4479" w:type="dxa"/>
            <w:gridSpan w:val="3"/>
            <w:tcBorders>
              <w:top w:val="nil"/>
              <w:left w:val="nil"/>
              <w:bottom w:val="nil"/>
              <w:right w:val="nil"/>
            </w:tcBorders>
          </w:tcPr>
          <w:p w:rsidR="00954CCD" w:rsidRDefault="00954CCD">
            <w:pPr>
              <w:pStyle w:val="ConsPlusNormal"/>
              <w:jc w:val="both"/>
            </w:pPr>
            <w:r>
              <w:t>/_________________________________/</w:t>
            </w:r>
          </w:p>
          <w:p w:rsidR="00954CCD" w:rsidRDefault="00954CCD">
            <w:pPr>
              <w:pStyle w:val="ConsPlusNormal"/>
              <w:jc w:val="center"/>
            </w:pPr>
            <w:r>
              <w:t>(подпись)</w:t>
            </w:r>
          </w:p>
        </w:tc>
      </w:tr>
      <w:tr w:rsidR="00954CCD">
        <w:tc>
          <w:tcPr>
            <w:tcW w:w="9072" w:type="dxa"/>
            <w:gridSpan w:val="5"/>
            <w:tcBorders>
              <w:top w:val="nil"/>
              <w:left w:val="nil"/>
              <w:bottom w:val="nil"/>
              <w:right w:val="nil"/>
            </w:tcBorders>
          </w:tcPr>
          <w:p w:rsidR="00954CCD" w:rsidRDefault="00954CCD">
            <w:pPr>
              <w:pStyle w:val="ConsPlusNormal"/>
              <w:jc w:val="both"/>
            </w:pPr>
            <w:r>
              <w:t>Главный бухгалтер _______________________________________________________</w:t>
            </w:r>
          </w:p>
          <w:p w:rsidR="00954CCD" w:rsidRDefault="00954CCD">
            <w:pPr>
              <w:pStyle w:val="ConsPlusNormal"/>
              <w:ind w:left="4528"/>
              <w:jc w:val="both"/>
            </w:pPr>
            <w:r>
              <w:t>(подпись)</w:t>
            </w:r>
          </w:p>
          <w:p w:rsidR="00954CCD" w:rsidRDefault="00954CCD">
            <w:pPr>
              <w:pStyle w:val="ConsPlusNormal"/>
              <w:jc w:val="both"/>
            </w:pPr>
            <w:r>
              <w:t>М.П. (при наличии)</w:t>
            </w:r>
          </w:p>
          <w:p w:rsidR="00954CCD" w:rsidRDefault="00954CCD">
            <w:pPr>
              <w:pStyle w:val="ConsPlusNormal"/>
            </w:pPr>
          </w:p>
          <w:p w:rsidR="00954CCD" w:rsidRDefault="00954CCD">
            <w:pPr>
              <w:pStyle w:val="ConsPlusNormal"/>
              <w:jc w:val="both"/>
            </w:pPr>
            <w:r>
              <w:t>ПРОВЕРЕНО</w:t>
            </w:r>
          </w:p>
          <w:p w:rsidR="00954CCD" w:rsidRDefault="00954CCD">
            <w:pPr>
              <w:pStyle w:val="ConsPlusNormal"/>
              <w:jc w:val="both"/>
            </w:pPr>
            <w:r>
              <w:t>Специалист Министерства экономического развития</w:t>
            </w:r>
          </w:p>
          <w:p w:rsidR="00954CCD" w:rsidRDefault="00954CCD">
            <w:pPr>
              <w:pStyle w:val="ConsPlusNormal"/>
              <w:jc w:val="both"/>
            </w:pPr>
            <w:r>
              <w:t xml:space="preserve">и инвестиций Пермского края, </w:t>
            </w:r>
            <w:proofErr w:type="gramStart"/>
            <w:r>
              <w:t>ответственный</w:t>
            </w:r>
            <w:proofErr w:type="gramEnd"/>
          </w:p>
        </w:tc>
      </w:tr>
      <w:tr w:rsidR="00954CCD">
        <w:tc>
          <w:tcPr>
            <w:tcW w:w="4139" w:type="dxa"/>
            <w:tcBorders>
              <w:top w:val="nil"/>
              <w:left w:val="nil"/>
              <w:bottom w:val="nil"/>
              <w:right w:val="nil"/>
            </w:tcBorders>
          </w:tcPr>
          <w:p w:rsidR="00954CCD" w:rsidRDefault="00954CCD">
            <w:pPr>
              <w:pStyle w:val="ConsPlusNormal"/>
              <w:jc w:val="both"/>
            </w:pPr>
            <w:r>
              <w:t>за прием и проверку документов</w:t>
            </w:r>
          </w:p>
        </w:tc>
        <w:tc>
          <w:tcPr>
            <w:tcW w:w="1701" w:type="dxa"/>
            <w:gridSpan w:val="2"/>
            <w:tcBorders>
              <w:top w:val="nil"/>
              <w:left w:val="nil"/>
              <w:bottom w:val="nil"/>
              <w:right w:val="nil"/>
            </w:tcBorders>
          </w:tcPr>
          <w:p w:rsidR="00954CCD" w:rsidRDefault="00954CCD">
            <w:pPr>
              <w:pStyle w:val="ConsPlusNormal"/>
              <w:jc w:val="both"/>
            </w:pPr>
            <w:r>
              <w:t>____________</w:t>
            </w:r>
          </w:p>
          <w:p w:rsidR="00954CCD" w:rsidRDefault="00954CCD">
            <w:pPr>
              <w:pStyle w:val="ConsPlusNormal"/>
              <w:jc w:val="center"/>
            </w:pPr>
            <w:r>
              <w:t>(должность)</w:t>
            </w:r>
          </w:p>
        </w:tc>
        <w:tc>
          <w:tcPr>
            <w:tcW w:w="1361" w:type="dxa"/>
            <w:tcBorders>
              <w:top w:val="nil"/>
              <w:left w:val="nil"/>
              <w:bottom w:val="nil"/>
              <w:right w:val="nil"/>
            </w:tcBorders>
          </w:tcPr>
          <w:p w:rsidR="00954CCD" w:rsidRDefault="00954CCD">
            <w:pPr>
              <w:pStyle w:val="ConsPlusNormal"/>
              <w:jc w:val="center"/>
            </w:pPr>
            <w:r>
              <w:t>_________</w:t>
            </w:r>
          </w:p>
          <w:p w:rsidR="00954CCD" w:rsidRDefault="00954CCD">
            <w:pPr>
              <w:pStyle w:val="ConsPlusNormal"/>
              <w:jc w:val="center"/>
            </w:pPr>
            <w:r>
              <w:t>(подпись)</w:t>
            </w:r>
          </w:p>
        </w:tc>
        <w:tc>
          <w:tcPr>
            <w:tcW w:w="1871" w:type="dxa"/>
            <w:tcBorders>
              <w:top w:val="nil"/>
              <w:left w:val="nil"/>
              <w:bottom w:val="nil"/>
              <w:right w:val="nil"/>
            </w:tcBorders>
          </w:tcPr>
          <w:p w:rsidR="00954CCD" w:rsidRDefault="00954CCD">
            <w:pPr>
              <w:pStyle w:val="ConsPlusNormal"/>
              <w:jc w:val="both"/>
            </w:pPr>
            <w:r>
              <w:t>/_____________/</w:t>
            </w:r>
          </w:p>
          <w:p w:rsidR="00954CCD" w:rsidRDefault="00954CCD">
            <w:pPr>
              <w:pStyle w:val="ConsPlusNormal"/>
              <w:jc w:val="center"/>
            </w:pPr>
            <w:r>
              <w:t>(расшифровка подписи)</w:t>
            </w:r>
          </w:p>
        </w:tc>
      </w:tr>
      <w:tr w:rsidR="00954CCD">
        <w:tc>
          <w:tcPr>
            <w:tcW w:w="9072" w:type="dxa"/>
            <w:gridSpan w:val="5"/>
            <w:tcBorders>
              <w:top w:val="nil"/>
              <w:left w:val="nil"/>
              <w:bottom w:val="nil"/>
              <w:right w:val="nil"/>
            </w:tcBorders>
          </w:tcPr>
          <w:p w:rsidR="00954CCD" w:rsidRDefault="00954CCD">
            <w:pPr>
              <w:pStyle w:val="ConsPlusNormal"/>
              <w:jc w:val="both"/>
            </w:pPr>
            <w:r>
              <w:t>"___" ____________ 20__ г.</w:t>
            </w:r>
          </w:p>
          <w:p w:rsidR="00954CCD" w:rsidRDefault="00954CCD">
            <w:pPr>
              <w:pStyle w:val="ConsPlusNormal"/>
            </w:pPr>
          </w:p>
          <w:p w:rsidR="00954CCD" w:rsidRDefault="00954CCD">
            <w:pPr>
              <w:pStyle w:val="ConsPlusNormal"/>
              <w:jc w:val="both"/>
            </w:pPr>
            <w:r>
              <w:t>(дата)</w:t>
            </w:r>
          </w:p>
          <w:p w:rsidR="00954CCD" w:rsidRDefault="00954CCD">
            <w:pPr>
              <w:pStyle w:val="ConsPlusNormal"/>
            </w:pPr>
          </w:p>
          <w:p w:rsidR="00954CCD" w:rsidRDefault="00954CCD">
            <w:pPr>
              <w:pStyle w:val="ConsPlusNormal"/>
              <w:ind w:firstLine="283"/>
              <w:jc w:val="both"/>
            </w:pPr>
            <w:r>
              <w:t>--------------------------------</w:t>
            </w:r>
          </w:p>
          <w:p w:rsidR="00954CCD" w:rsidRDefault="00954CCD">
            <w:pPr>
              <w:pStyle w:val="ConsPlusNormal"/>
              <w:ind w:firstLine="283"/>
              <w:jc w:val="both"/>
            </w:pPr>
            <w:bookmarkStart w:id="24" w:name="P580"/>
            <w:bookmarkEnd w:id="24"/>
            <w:proofErr w:type="gramStart"/>
            <w:r>
              <w:t xml:space="preserve">&lt;*&gt; Размер субсидии не должен превышать 500000 рублей на одну </w:t>
            </w:r>
            <w:proofErr w:type="spellStart"/>
            <w:r>
              <w:t>пилотную</w:t>
            </w:r>
            <w:proofErr w:type="spellEnd"/>
            <w:r>
              <w:t xml:space="preserve"> партию товара при транспортировке в одну страну и на общую сумму не более 1000000 рублей при транспортировке </w:t>
            </w:r>
            <w:proofErr w:type="spellStart"/>
            <w:r>
              <w:t>пилотных</w:t>
            </w:r>
            <w:proofErr w:type="spellEnd"/>
            <w:r>
              <w:t xml:space="preserve"> партий товаров в две или более страны при условии, что затраты на транспортировку </w:t>
            </w:r>
            <w:proofErr w:type="spellStart"/>
            <w:r>
              <w:t>пилотной</w:t>
            </w:r>
            <w:proofErr w:type="spellEnd"/>
            <w:r>
              <w:t xml:space="preserve"> партии товара не превышают 25% от общей стоимости товара.</w:t>
            </w:r>
            <w:proofErr w:type="gramEnd"/>
          </w:p>
          <w:p w:rsidR="00954CCD" w:rsidRDefault="00954CCD">
            <w:pPr>
              <w:pStyle w:val="ConsPlusNormal"/>
              <w:ind w:firstLine="283"/>
              <w:jc w:val="both"/>
            </w:pPr>
            <w:r>
              <w:t xml:space="preserve">&lt;**&gt; Заполняется в соответствии с платежным поручением в случае проведения расчета, предусмотренного </w:t>
            </w:r>
            <w:hyperlink w:anchor="P89" w:history="1">
              <w:r>
                <w:rPr>
                  <w:color w:val="0000FF"/>
                </w:rPr>
                <w:t>пунктом 2.3</w:t>
              </w:r>
            </w:hyperlink>
            <w:r>
              <w:t xml:space="preserve"> Порядка предоставления субсидий из бюджета Пермского края на возмещение части затрат субъектам малого и среднего предпринимательства, связанных с осуществлением экспортной деятельности, утвержденного Постановлением Правительства Пермского края от _______________________ N ___, в иностранной валюте.</w:t>
            </w:r>
          </w:p>
        </w:tc>
      </w:tr>
    </w:tbl>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right"/>
        <w:outlineLvl w:val="1"/>
      </w:pPr>
      <w:r>
        <w:t>Приложение 4</w:t>
      </w:r>
    </w:p>
    <w:p w:rsidR="00954CCD" w:rsidRDefault="00954CCD">
      <w:pPr>
        <w:pStyle w:val="ConsPlusNormal"/>
        <w:jc w:val="right"/>
      </w:pPr>
      <w:r>
        <w:t>к Порядку</w:t>
      </w:r>
    </w:p>
    <w:p w:rsidR="00954CCD" w:rsidRDefault="00954CCD">
      <w:pPr>
        <w:pStyle w:val="ConsPlusNormal"/>
        <w:jc w:val="right"/>
      </w:pPr>
      <w:r>
        <w:t>предоставления субсидий</w:t>
      </w:r>
    </w:p>
    <w:p w:rsidR="00954CCD" w:rsidRDefault="00954CCD">
      <w:pPr>
        <w:pStyle w:val="ConsPlusNormal"/>
        <w:jc w:val="right"/>
      </w:pPr>
      <w:r>
        <w:t>из бюджета Пермского края</w:t>
      </w:r>
    </w:p>
    <w:p w:rsidR="00954CCD" w:rsidRDefault="00954CCD">
      <w:pPr>
        <w:pStyle w:val="ConsPlusNormal"/>
        <w:jc w:val="right"/>
      </w:pPr>
      <w:r>
        <w:t>на возмещение части затрат</w:t>
      </w:r>
    </w:p>
    <w:p w:rsidR="00954CCD" w:rsidRDefault="00954CCD">
      <w:pPr>
        <w:pStyle w:val="ConsPlusNormal"/>
        <w:jc w:val="right"/>
      </w:pPr>
      <w:r>
        <w:t>субъектам малого и среднего</w:t>
      </w:r>
    </w:p>
    <w:p w:rsidR="00954CCD" w:rsidRDefault="00954CCD">
      <w:pPr>
        <w:pStyle w:val="ConsPlusNormal"/>
        <w:jc w:val="right"/>
      </w:pPr>
      <w:r>
        <w:t>предпринимательства, связанных</w:t>
      </w:r>
    </w:p>
    <w:p w:rsidR="00954CCD" w:rsidRDefault="00954CCD">
      <w:pPr>
        <w:pStyle w:val="ConsPlusNormal"/>
        <w:jc w:val="right"/>
      </w:pPr>
      <w:r>
        <w:t xml:space="preserve">с осуществлением </w:t>
      </w:r>
      <w:proofErr w:type="gramStart"/>
      <w:r>
        <w:t>экспортной</w:t>
      </w:r>
      <w:proofErr w:type="gramEnd"/>
    </w:p>
    <w:p w:rsidR="00954CCD" w:rsidRDefault="00954CCD">
      <w:pPr>
        <w:pStyle w:val="ConsPlusNormal"/>
        <w:jc w:val="right"/>
      </w:pPr>
      <w:r>
        <w:t>деятельности</w:t>
      </w:r>
    </w:p>
    <w:p w:rsidR="00954CCD" w:rsidRDefault="00954CCD">
      <w:pPr>
        <w:pStyle w:val="ConsPlusNormal"/>
        <w:jc w:val="both"/>
      </w:pPr>
    </w:p>
    <w:p w:rsidR="00954CCD" w:rsidRDefault="00954CCD">
      <w:pPr>
        <w:pStyle w:val="ConsPlusNormal"/>
        <w:jc w:val="right"/>
      </w:pPr>
      <w:r>
        <w:t>ФОРМА</w:t>
      </w:r>
    </w:p>
    <w:p w:rsidR="00954CCD" w:rsidRDefault="00954CCD">
      <w:pPr>
        <w:pStyle w:val="ConsPlusNormal"/>
        <w:jc w:val="both"/>
      </w:pPr>
    </w:p>
    <w:p w:rsidR="00954CCD" w:rsidRDefault="00954CCD">
      <w:pPr>
        <w:pStyle w:val="ConsPlusNormal"/>
        <w:jc w:val="center"/>
      </w:pPr>
      <w:bookmarkStart w:id="25" w:name="P599"/>
      <w:bookmarkEnd w:id="25"/>
      <w:r>
        <w:t>ОПИСЬ ДОКУМЕНТОВ &lt;*&gt;</w:t>
      </w:r>
    </w:p>
    <w:p w:rsidR="00954CCD" w:rsidRDefault="00954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843"/>
        <w:gridCol w:w="2494"/>
        <w:gridCol w:w="2381"/>
        <w:gridCol w:w="1644"/>
      </w:tblGrid>
      <w:tr w:rsidR="00954CCD">
        <w:tc>
          <w:tcPr>
            <w:tcW w:w="709" w:type="dxa"/>
            <w:vAlign w:val="center"/>
          </w:tcPr>
          <w:p w:rsidR="00954CCD" w:rsidRDefault="00954CC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43" w:type="dxa"/>
            <w:vAlign w:val="center"/>
          </w:tcPr>
          <w:p w:rsidR="00954CCD" w:rsidRDefault="00954CCD">
            <w:pPr>
              <w:pStyle w:val="ConsPlusNormal"/>
              <w:jc w:val="center"/>
            </w:pPr>
            <w:r>
              <w:t xml:space="preserve">Наименование </w:t>
            </w:r>
            <w:r>
              <w:lastRenderedPageBreak/>
              <w:t>документа</w:t>
            </w:r>
          </w:p>
        </w:tc>
        <w:tc>
          <w:tcPr>
            <w:tcW w:w="2494" w:type="dxa"/>
            <w:vAlign w:val="center"/>
          </w:tcPr>
          <w:p w:rsidR="00954CCD" w:rsidRDefault="00954CCD">
            <w:pPr>
              <w:pStyle w:val="ConsPlusNormal"/>
              <w:jc w:val="center"/>
            </w:pPr>
            <w:r>
              <w:lastRenderedPageBreak/>
              <w:t xml:space="preserve">Реквизиты документа </w:t>
            </w:r>
            <w:r>
              <w:lastRenderedPageBreak/>
              <w:t>(при наличии)</w:t>
            </w:r>
          </w:p>
        </w:tc>
        <w:tc>
          <w:tcPr>
            <w:tcW w:w="2381" w:type="dxa"/>
            <w:vAlign w:val="center"/>
          </w:tcPr>
          <w:p w:rsidR="00954CCD" w:rsidRDefault="00954CCD">
            <w:pPr>
              <w:pStyle w:val="ConsPlusNormal"/>
              <w:jc w:val="center"/>
            </w:pPr>
            <w:r>
              <w:lastRenderedPageBreak/>
              <w:t xml:space="preserve">Отметка о </w:t>
            </w:r>
            <w:r>
              <w:lastRenderedPageBreak/>
              <w:t>наличии/отсутствии документа &lt;**&gt;</w:t>
            </w:r>
          </w:p>
        </w:tc>
        <w:tc>
          <w:tcPr>
            <w:tcW w:w="1644" w:type="dxa"/>
            <w:vAlign w:val="center"/>
          </w:tcPr>
          <w:p w:rsidR="00954CCD" w:rsidRDefault="00954CCD">
            <w:pPr>
              <w:pStyle w:val="ConsPlusNormal"/>
              <w:jc w:val="center"/>
            </w:pPr>
            <w:r>
              <w:lastRenderedPageBreak/>
              <w:t>Примечание</w:t>
            </w:r>
          </w:p>
        </w:tc>
      </w:tr>
      <w:tr w:rsidR="00954CCD">
        <w:tc>
          <w:tcPr>
            <w:tcW w:w="709" w:type="dxa"/>
            <w:vAlign w:val="center"/>
          </w:tcPr>
          <w:p w:rsidR="00954CCD" w:rsidRDefault="00954CCD">
            <w:pPr>
              <w:pStyle w:val="ConsPlusNormal"/>
              <w:jc w:val="center"/>
            </w:pPr>
            <w:r>
              <w:lastRenderedPageBreak/>
              <w:t>1</w:t>
            </w:r>
          </w:p>
        </w:tc>
        <w:tc>
          <w:tcPr>
            <w:tcW w:w="1843" w:type="dxa"/>
            <w:vAlign w:val="center"/>
          </w:tcPr>
          <w:p w:rsidR="00954CCD" w:rsidRDefault="00954CCD">
            <w:pPr>
              <w:pStyle w:val="ConsPlusNormal"/>
              <w:jc w:val="center"/>
            </w:pPr>
            <w:r>
              <w:t>2</w:t>
            </w:r>
          </w:p>
        </w:tc>
        <w:tc>
          <w:tcPr>
            <w:tcW w:w="2494" w:type="dxa"/>
            <w:vAlign w:val="center"/>
          </w:tcPr>
          <w:p w:rsidR="00954CCD" w:rsidRDefault="00954CCD">
            <w:pPr>
              <w:pStyle w:val="ConsPlusNormal"/>
              <w:jc w:val="center"/>
            </w:pPr>
            <w:r>
              <w:t>3</w:t>
            </w:r>
          </w:p>
        </w:tc>
        <w:tc>
          <w:tcPr>
            <w:tcW w:w="2381" w:type="dxa"/>
            <w:vAlign w:val="center"/>
          </w:tcPr>
          <w:p w:rsidR="00954CCD" w:rsidRDefault="00954CCD">
            <w:pPr>
              <w:pStyle w:val="ConsPlusNormal"/>
              <w:jc w:val="center"/>
            </w:pPr>
            <w:r>
              <w:t>4</w:t>
            </w:r>
          </w:p>
        </w:tc>
        <w:tc>
          <w:tcPr>
            <w:tcW w:w="1644" w:type="dxa"/>
            <w:vAlign w:val="center"/>
          </w:tcPr>
          <w:p w:rsidR="00954CCD" w:rsidRDefault="00954CCD">
            <w:pPr>
              <w:pStyle w:val="ConsPlusNormal"/>
              <w:jc w:val="center"/>
            </w:pPr>
            <w:r>
              <w:t>5</w:t>
            </w:r>
          </w:p>
        </w:tc>
      </w:tr>
      <w:tr w:rsidR="00954CCD">
        <w:tc>
          <w:tcPr>
            <w:tcW w:w="709" w:type="dxa"/>
          </w:tcPr>
          <w:p w:rsidR="00954CCD" w:rsidRDefault="00954CCD">
            <w:pPr>
              <w:pStyle w:val="ConsPlusNormal"/>
              <w:jc w:val="center"/>
            </w:pPr>
            <w:r>
              <w:t>1</w:t>
            </w:r>
          </w:p>
        </w:tc>
        <w:tc>
          <w:tcPr>
            <w:tcW w:w="1843" w:type="dxa"/>
          </w:tcPr>
          <w:p w:rsidR="00954CCD" w:rsidRDefault="00954CCD">
            <w:pPr>
              <w:pStyle w:val="ConsPlusNormal"/>
            </w:pPr>
          </w:p>
        </w:tc>
        <w:tc>
          <w:tcPr>
            <w:tcW w:w="2494" w:type="dxa"/>
          </w:tcPr>
          <w:p w:rsidR="00954CCD" w:rsidRDefault="00954CCD">
            <w:pPr>
              <w:pStyle w:val="ConsPlusNormal"/>
            </w:pPr>
          </w:p>
        </w:tc>
        <w:tc>
          <w:tcPr>
            <w:tcW w:w="2381" w:type="dxa"/>
          </w:tcPr>
          <w:p w:rsidR="00954CCD" w:rsidRDefault="00954CCD">
            <w:pPr>
              <w:pStyle w:val="ConsPlusNormal"/>
            </w:pPr>
          </w:p>
        </w:tc>
        <w:tc>
          <w:tcPr>
            <w:tcW w:w="1644" w:type="dxa"/>
          </w:tcPr>
          <w:p w:rsidR="00954CCD" w:rsidRDefault="00954CCD">
            <w:pPr>
              <w:pStyle w:val="ConsPlusNormal"/>
            </w:pPr>
          </w:p>
        </w:tc>
      </w:tr>
      <w:tr w:rsidR="00954CCD">
        <w:tc>
          <w:tcPr>
            <w:tcW w:w="709" w:type="dxa"/>
          </w:tcPr>
          <w:p w:rsidR="00954CCD" w:rsidRDefault="00954CCD">
            <w:pPr>
              <w:pStyle w:val="ConsPlusNormal"/>
              <w:jc w:val="center"/>
            </w:pPr>
            <w:r>
              <w:t>2</w:t>
            </w:r>
          </w:p>
        </w:tc>
        <w:tc>
          <w:tcPr>
            <w:tcW w:w="1843" w:type="dxa"/>
          </w:tcPr>
          <w:p w:rsidR="00954CCD" w:rsidRDefault="00954CCD">
            <w:pPr>
              <w:pStyle w:val="ConsPlusNormal"/>
            </w:pPr>
          </w:p>
        </w:tc>
        <w:tc>
          <w:tcPr>
            <w:tcW w:w="2494" w:type="dxa"/>
          </w:tcPr>
          <w:p w:rsidR="00954CCD" w:rsidRDefault="00954CCD">
            <w:pPr>
              <w:pStyle w:val="ConsPlusNormal"/>
            </w:pPr>
          </w:p>
        </w:tc>
        <w:tc>
          <w:tcPr>
            <w:tcW w:w="2381" w:type="dxa"/>
          </w:tcPr>
          <w:p w:rsidR="00954CCD" w:rsidRDefault="00954CCD">
            <w:pPr>
              <w:pStyle w:val="ConsPlusNormal"/>
            </w:pPr>
          </w:p>
        </w:tc>
        <w:tc>
          <w:tcPr>
            <w:tcW w:w="1644" w:type="dxa"/>
          </w:tcPr>
          <w:p w:rsidR="00954CCD" w:rsidRDefault="00954CCD">
            <w:pPr>
              <w:pStyle w:val="ConsPlusNormal"/>
            </w:pPr>
          </w:p>
        </w:tc>
      </w:tr>
      <w:tr w:rsidR="00954CCD">
        <w:tc>
          <w:tcPr>
            <w:tcW w:w="709" w:type="dxa"/>
          </w:tcPr>
          <w:p w:rsidR="00954CCD" w:rsidRDefault="00954CCD">
            <w:pPr>
              <w:pStyle w:val="ConsPlusNormal"/>
            </w:pPr>
            <w:r>
              <w:t>....</w:t>
            </w:r>
          </w:p>
        </w:tc>
        <w:tc>
          <w:tcPr>
            <w:tcW w:w="1843" w:type="dxa"/>
          </w:tcPr>
          <w:p w:rsidR="00954CCD" w:rsidRDefault="00954CCD">
            <w:pPr>
              <w:pStyle w:val="ConsPlusNormal"/>
            </w:pPr>
          </w:p>
        </w:tc>
        <w:tc>
          <w:tcPr>
            <w:tcW w:w="2494" w:type="dxa"/>
          </w:tcPr>
          <w:p w:rsidR="00954CCD" w:rsidRDefault="00954CCD">
            <w:pPr>
              <w:pStyle w:val="ConsPlusNormal"/>
            </w:pPr>
          </w:p>
        </w:tc>
        <w:tc>
          <w:tcPr>
            <w:tcW w:w="2381" w:type="dxa"/>
          </w:tcPr>
          <w:p w:rsidR="00954CCD" w:rsidRDefault="00954CCD">
            <w:pPr>
              <w:pStyle w:val="ConsPlusNormal"/>
            </w:pPr>
          </w:p>
        </w:tc>
        <w:tc>
          <w:tcPr>
            <w:tcW w:w="1644" w:type="dxa"/>
          </w:tcPr>
          <w:p w:rsidR="00954CCD" w:rsidRDefault="00954CCD">
            <w:pPr>
              <w:pStyle w:val="ConsPlusNormal"/>
            </w:pPr>
          </w:p>
        </w:tc>
      </w:tr>
    </w:tbl>
    <w:p w:rsidR="00954CCD" w:rsidRDefault="00954CCD">
      <w:pPr>
        <w:pStyle w:val="ConsPlusNormal"/>
        <w:jc w:val="both"/>
      </w:pPr>
    </w:p>
    <w:tbl>
      <w:tblPr>
        <w:tblW w:w="0" w:type="auto"/>
        <w:tblLayout w:type="fixed"/>
        <w:tblCellMar>
          <w:top w:w="102" w:type="dxa"/>
          <w:left w:w="62" w:type="dxa"/>
          <w:bottom w:w="102" w:type="dxa"/>
          <w:right w:w="62" w:type="dxa"/>
        </w:tblCellMar>
        <w:tblLook w:val="04A0"/>
      </w:tblPr>
      <w:tblGrid>
        <w:gridCol w:w="4649"/>
        <w:gridCol w:w="4422"/>
      </w:tblGrid>
      <w:tr w:rsidR="00954CCD">
        <w:tc>
          <w:tcPr>
            <w:tcW w:w="4649" w:type="dxa"/>
            <w:tcBorders>
              <w:top w:val="nil"/>
              <w:left w:val="nil"/>
              <w:bottom w:val="nil"/>
              <w:right w:val="nil"/>
            </w:tcBorders>
          </w:tcPr>
          <w:p w:rsidR="00954CCD" w:rsidRDefault="00954CCD">
            <w:pPr>
              <w:pStyle w:val="ConsPlusNormal"/>
              <w:jc w:val="both"/>
            </w:pPr>
            <w:r>
              <w:t>_____________________________________</w:t>
            </w:r>
          </w:p>
          <w:p w:rsidR="00954CCD" w:rsidRDefault="00954CCD">
            <w:pPr>
              <w:pStyle w:val="ConsPlusNormal"/>
              <w:jc w:val="center"/>
            </w:pPr>
            <w:r>
              <w:t>(должность, ФИО)</w:t>
            </w:r>
          </w:p>
        </w:tc>
        <w:tc>
          <w:tcPr>
            <w:tcW w:w="4422" w:type="dxa"/>
            <w:tcBorders>
              <w:top w:val="nil"/>
              <w:left w:val="nil"/>
              <w:bottom w:val="nil"/>
              <w:right w:val="nil"/>
            </w:tcBorders>
          </w:tcPr>
          <w:p w:rsidR="00954CCD" w:rsidRDefault="00954CCD">
            <w:pPr>
              <w:pStyle w:val="ConsPlusNormal"/>
              <w:jc w:val="both"/>
            </w:pPr>
            <w:r>
              <w:t>/_________________________________/</w:t>
            </w:r>
          </w:p>
          <w:p w:rsidR="00954CCD" w:rsidRDefault="00954CCD">
            <w:pPr>
              <w:pStyle w:val="ConsPlusNormal"/>
              <w:jc w:val="center"/>
            </w:pPr>
            <w:r>
              <w:t>(подпись)</w:t>
            </w:r>
          </w:p>
        </w:tc>
      </w:tr>
      <w:tr w:rsidR="00954CCD">
        <w:tc>
          <w:tcPr>
            <w:tcW w:w="9071" w:type="dxa"/>
            <w:gridSpan w:val="2"/>
            <w:tcBorders>
              <w:top w:val="nil"/>
              <w:left w:val="nil"/>
              <w:bottom w:val="nil"/>
              <w:right w:val="nil"/>
            </w:tcBorders>
          </w:tcPr>
          <w:p w:rsidR="00954CCD" w:rsidRDefault="00954CCD">
            <w:pPr>
              <w:pStyle w:val="ConsPlusNormal"/>
              <w:jc w:val="both"/>
            </w:pPr>
            <w:r>
              <w:t>(дата)</w:t>
            </w:r>
          </w:p>
          <w:p w:rsidR="00954CCD" w:rsidRDefault="00954CCD">
            <w:pPr>
              <w:pStyle w:val="ConsPlusNormal"/>
              <w:jc w:val="both"/>
            </w:pPr>
            <w:r>
              <w:t>М.П. (при наличии)</w:t>
            </w:r>
          </w:p>
          <w:p w:rsidR="00954CCD" w:rsidRDefault="00954CCD">
            <w:pPr>
              <w:pStyle w:val="ConsPlusNormal"/>
            </w:pPr>
          </w:p>
          <w:p w:rsidR="00954CCD" w:rsidRDefault="00954CCD">
            <w:pPr>
              <w:pStyle w:val="ConsPlusNormal"/>
              <w:jc w:val="both"/>
            </w:pPr>
            <w:r>
              <w:t>Ответственное должностное лицо</w:t>
            </w:r>
          </w:p>
          <w:p w:rsidR="00954CCD" w:rsidRDefault="00954CCD">
            <w:pPr>
              <w:pStyle w:val="ConsPlusNormal"/>
              <w:jc w:val="both"/>
            </w:pPr>
            <w:r>
              <w:t>Министерства экономического развития и инвестиций Пермского края</w:t>
            </w:r>
          </w:p>
        </w:tc>
      </w:tr>
      <w:tr w:rsidR="00954CCD">
        <w:tc>
          <w:tcPr>
            <w:tcW w:w="4649" w:type="dxa"/>
            <w:tcBorders>
              <w:top w:val="nil"/>
              <w:left w:val="nil"/>
              <w:bottom w:val="nil"/>
              <w:right w:val="nil"/>
            </w:tcBorders>
          </w:tcPr>
          <w:p w:rsidR="00954CCD" w:rsidRDefault="00954CCD">
            <w:pPr>
              <w:pStyle w:val="ConsPlusNormal"/>
              <w:jc w:val="both"/>
            </w:pPr>
            <w:r>
              <w:t>_____________________________________</w:t>
            </w:r>
          </w:p>
          <w:p w:rsidR="00954CCD" w:rsidRDefault="00954CCD">
            <w:pPr>
              <w:pStyle w:val="ConsPlusNormal"/>
              <w:jc w:val="center"/>
            </w:pPr>
            <w:r>
              <w:t>(подпись)</w:t>
            </w:r>
          </w:p>
        </w:tc>
        <w:tc>
          <w:tcPr>
            <w:tcW w:w="4422" w:type="dxa"/>
            <w:tcBorders>
              <w:top w:val="nil"/>
              <w:left w:val="nil"/>
              <w:bottom w:val="nil"/>
              <w:right w:val="nil"/>
            </w:tcBorders>
          </w:tcPr>
          <w:p w:rsidR="00954CCD" w:rsidRDefault="00954CCD">
            <w:pPr>
              <w:pStyle w:val="ConsPlusNormal"/>
              <w:jc w:val="both"/>
            </w:pPr>
            <w:r>
              <w:t>/_________________________________/</w:t>
            </w:r>
          </w:p>
          <w:p w:rsidR="00954CCD" w:rsidRDefault="00954CCD">
            <w:pPr>
              <w:pStyle w:val="ConsPlusNormal"/>
              <w:jc w:val="center"/>
            </w:pPr>
            <w:r>
              <w:t>(расшифровка подписи)</w:t>
            </w:r>
          </w:p>
        </w:tc>
      </w:tr>
      <w:tr w:rsidR="00954CCD">
        <w:tc>
          <w:tcPr>
            <w:tcW w:w="9071" w:type="dxa"/>
            <w:gridSpan w:val="2"/>
            <w:tcBorders>
              <w:top w:val="nil"/>
              <w:left w:val="nil"/>
              <w:bottom w:val="nil"/>
              <w:right w:val="nil"/>
            </w:tcBorders>
          </w:tcPr>
          <w:p w:rsidR="00954CCD" w:rsidRDefault="00954CCD">
            <w:pPr>
              <w:pStyle w:val="ConsPlusNormal"/>
              <w:jc w:val="both"/>
            </w:pPr>
            <w:r>
              <w:t>(дата)</w:t>
            </w:r>
          </w:p>
          <w:p w:rsidR="00954CCD" w:rsidRDefault="00954CCD">
            <w:pPr>
              <w:pStyle w:val="ConsPlusNormal"/>
            </w:pPr>
          </w:p>
          <w:p w:rsidR="00954CCD" w:rsidRDefault="00954CCD">
            <w:pPr>
              <w:pStyle w:val="ConsPlusNormal"/>
              <w:ind w:firstLine="283"/>
              <w:jc w:val="both"/>
            </w:pPr>
            <w:r>
              <w:t>--------------------------------</w:t>
            </w:r>
          </w:p>
          <w:p w:rsidR="00954CCD" w:rsidRDefault="00954CCD">
            <w:pPr>
              <w:pStyle w:val="ConsPlusNormal"/>
              <w:ind w:firstLine="283"/>
              <w:jc w:val="both"/>
            </w:pPr>
            <w:r>
              <w:t>&lt;*&gt; Представляются в двух экземплярах.</w:t>
            </w:r>
          </w:p>
          <w:p w:rsidR="00954CCD" w:rsidRDefault="00954CCD">
            <w:pPr>
              <w:pStyle w:val="ConsPlusNormal"/>
              <w:ind w:firstLine="283"/>
              <w:jc w:val="both"/>
            </w:pPr>
            <w:r>
              <w:t>&lt;**&gt; Заполняется ответственным сотрудником Министерства экономического развития и инвестиций Пермского края.</w:t>
            </w:r>
          </w:p>
        </w:tc>
      </w:tr>
    </w:tbl>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both"/>
      </w:pPr>
    </w:p>
    <w:p w:rsidR="00954CCD" w:rsidRDefault="00954CCD">
      <w:pPr>
        <w:pStyle w:val="ConsPlusNormal"/>
        <w:jc w:val="right"/>
        <w:outlineLvl w:val="1"/>
      </w:pPr>
      <w:r>
        <w:t>Приложение 5</w:t>
      </w:r>
    </w:p>
    <w:p w:rsidR="00954CCD" w:rsidRDefault="00954CCD">
      <w:pPr>
        <w:pStyle w:val="ConsPlusNormal"/>
        <w:jc w:val="right"/>
      </w:pPr>
      <w:r>
        <w:t>к Порядку</w:t>
      </w:r>
    </w:p>
    <w:p w:rsidR="00954CCD" w:rsidRDefault="00954CCD">
      <w:pPr>
        <w:pStyle w:val="ConsPlusNormal"/>
        <w:jc w:val="right"/>
      </w:pPr>
      <w:r>
        <w:t>предоставления субсидий</w:t>
      </w:r>
    </w:p>
    <w:p w:rsidR="00954CCD" w:rsidRDefault="00954CCD">
      <w:pPr>
        <w:pStyle w:val="ConsPlusNormal"/>
        <w:jc w:val="right"/>
      </w:pPr>
      <w:r>
        <w:t>из бюджета Пермского края</w:t>
      </w:r>
    </w:p>
    <w:p w:rsidR="00954CCD" w:rsidRDefault="00954CCD">
      <w:pPr>
        <w:pStyle w:val="ConsPlusNormal"/>
        <w:jc w:val="right"/>
      </w:pPr>
      <w:r>
        <w:t>на возмещение части затрат</w:t>
      </w:r>
    </w:p>
    <w:p w:rsidR="00954CCD" w:rsidRDefault="00954CCD">
      <w:pPr>
        <w:pStyle w:val="ConsPlusNormal"/>
        <w:jc w:val="right"/>
      </w:pPr>
      <w:r>
        <w:t>субъектам малого и среднего</w:t>
      </w:r>
    </w:p>
    <w:p w:rsidR="00954CCD" w:rsidRDefault="00954CCD">
      <w:pPr>
        <w:pStyle w:val="ConsPlusNormal"/>
        <w:jc w:val="right"/>
      </w:pPr>
      <w:r>
        <w:t>предпринимательства, связанных</w:t>
      </w:r>
    </w:p>
    <w:p w:rsidR="00954CCD" w:rsidRDefault="00954CCD">
      <w:pPr>
        <w:pStyle w:val="ConsPlusNormal"/>
        <w:jc w:val="right"/>
      </w:pPr>
      <w:r>
        <w:t xml:space="preserve">с осуществлением </w:t>
      </w:r>
      <w:proofErr w:type="gramStart"/>
      <w:r>
        <w:t>экспортной</w:t>
      </w:r>
      <w:proofErr w:type="gramEnd"/>
    </w:p>
    <w:p w:rsidR="00954CCD" w:rsidRDefault="00954CCD">
      <w:pPr>
        <w:pStyle w:val="ConsPlusNormal"/>
        <w:jc w:val="right"/>
      </w:pPr>
      <w:r>
        <w:t>деятельности</w:t>
      </w:r>
    </w:p>
    <w:p w:rsidR="00954CCD" w:rsidRDefault="00954CCD">
      <w:pPr>
        <w:pStyle w:val="ConsPlusNormal"/>
        <w:jc w:val="both"/>
      </w:pPr>
    </w:p>
    <w:p w:rsidR="00954CCD" w:rsidRDefault="00954CCD">
      <w:pPr>
        <w:pStyle w:val="ConsPlusNormal"/>
        <w:jc w:val="right"/>
      </w:pPr>
      <w:r>
        <w:t>ФОРМА</w:t>
      </w:r>
    </w:p>
    <w:p w:rsidR="00954CCD" w:rsidRDefault="00954CCD">
      <w:pPr>
        <w:pStyle w:val="ConsPlusNormal"/>
        <w:jc w:val="both"/>
      </w:pPr>
    </w:p>
    <w:p w:rsidR="00954CCD" w:rsidRDefault="00954CCD">
      <w:pPr>
        <w:pStyle w:val="ConsPlusNormal"/>
        <w:jc w:val="center"/>
      </w:pPr>
      <w:bookmarkStart w:id="26" w:name="P662"/>
      <w:bookmarkEnd w:id="26"/>
      <w:r>
        <w:t>ОТЧЕТ</w:t>
      </w:r>
    </w:p>
    <w:p w:rsidR="00954CCD" w:rsidRDefault="00954CCD">
      <w:pPr>
        <w:pStyle w:val="ConsPlusNormal"/>
        <w:jc w:val="center"/>
      </w:pPr>
      <w:r>
        <w:t>о достижении результатов предоставления субсидии из бюджета</w:t>
      </w:r>
    </w:p>
    <w:p w:rsidR="00954CCD" w:rsidRDefault="00954CCD">
      <w:pPr>
        <w:pStyle w:val="ConsPlusNormal"/>
        <w:jc w:val="center"/>
      </w:pPr>
      <w:r>
        <w:t>Пермского края на возмещение части затрат субъектам малого</w:t>
      </w:r>
    </w:p>
    <w:p w:rsidR="00954CCD" w:rsidRDefault="00954CCD">
      <w:pPr>
        <w:pStyle w:val="ConsPlusNormal"/>
        <w:jc w:val="center"/>
      </w:pPr>
      <w:r>
        <w:t xml:space="preserve">и среднего предпринимательства, </w:t>
      </w:r>
      <w:proofErr w:type="gramStart"/>
      <w:r>
        <w:t>связанных</w:t>
      </w:r>
      <w:proofErr w:type="gramEnd"/>
      <w:r>
        <w:t xml:space="preserve"> с транспортировкой</w:t>
      </w:r>
    </w:p>
    <w:p w:rsidR="00954CCD" w:rsidRDefault="00954CCD">
      <w:pPr>
        <w:pStyle w:val="ConsPlusNormal"/>
        <w:jc w:val="center"/>
      </w:pPr>
      <w:r>
        <w:t>товаров (</w:t>
      </w:r>
      <w:proofErr w:type="spellStart"/>
      <w:r>
        <w:t>пилотных</w:t>
      </w:r>
      <w:proofErr w:type="spellEnd"/>
      <w:r>
        <w:t xml:space="preserve"> партий товаров) за рубеж, по состоянию</w:t>
      </w:r>
    </w:p>
    <w:p w:rsidR="00954CCD" w:rsidRDefault="00954CCD">
      <w:pPr>
        <w:pStyle w:val="ConsPlusNormal"/>
        <w:jc w:val="center"/>
      </w:pPr>
      <w:r>
        <w:t>на ___ __________ 20__ года</w:t>
      </w:r>
    </w:p>
    <w:p w:rsidR="00954CCD" w:rsidRDefault="00954CCD">
      <w:pPr>
        <w:pStyle w:val="ConsPlusNormal"/>
        <w:jc w:val="both"/>
      </w:pPr>
    </w:p>
    <w:p w:rsidR="00954CCD" w:rsidRDefault="00954CCD">
      <w:pPr>
        <w:pStyle w:val="ConsPlusNormal"/>
        <w:ind w:firstLine="540"/>
        <w:jc w:val="both"/>
      </w:pPr>
      <w:r>
        <w:t>Наименование получателя: _________________________________________</w:t>
      </w:r>
    </w:p>
    <w:p w:rsidR="00954CCD" w:rsidRDefault="00954CCD">
      <w:pPr>
        <w:pStyle w:val="ConsPlusNormal"/>
        <w:spacing w:before="220"/>
        <w:ind w:firstLine="540"/>
        <w:jc w:val="both"/>
      </w:pPr>
      <w:r>
        <w:t>Периодичность __________________________________________________</w:t>
      </w:r>
    </w:p>
    <w:p w:rsidR="00954CCD" w:rsidRDefault="00954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361"/>
        <w:gridCol w:w="1276"/>
        <w:gridCol w:w="1304"/>
        <w:gridCol w:w="1843"/>
        <w:gridCol w:w="1417"/>
        <w:gridCol w:w="1304"/>
      </w:tblGrid>
      <w:tr w:rsidR="00954CCD">
        <w:tc>
          <w:tcPr>
            <w:tcW w:w="568" w:type="dxa"/>
            <w:vMerge w:val="restart"/>
            <w:vAlign w:val="center"/>
          </w:tcPr>
          <w:p w:rsidR="00954CCD" w:rsidRDefault="00954CC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361" w:type="dxa"/>
            <w:vMerge w:val="restart"/>
            <w:vAlign w:val="center"/>
          </w:tcPr>
          <w:p w:rsidR="00954CCD" w:rsidRDefault="00954CCD">
            <w:pPr>
              <w:pStyle w:val="ConsPlusNormal"/>
              <w:jc w:val="center"/>
            </w:pPr>
            <w:r>
              <w:t>Наименование результата предоставления субсидии &lt;*&gt;</w:t>
            </w:r>
          </w:p>
        </w:tc>
        <w:tc>
          <w:tcPr>
            <w:tcW w:w="1276" w:type="dxa"/>
            <w:vAlign w:val="center"/>
          </w:tcPr>
          <w:p w:rsidR="00954CCD" w:rsidRDefault="00954CCD">
            <w:pPr>
              <w:pStyle w:val="ConsPlusNormal"/>
              <w:jc w:val="center"/>
            </w:pPr>
            <w:r>
              <w:t xml:space="preserve">Единица измерения по </w:t>
            </w:r>
            <w:hyperlink r:id="rId23" w:history="1">
              <w:r>
                <w:rPr>
                  <w:color w:val="0000FF"/>
                </w:rPr>
                <w:t>ОКЕИ</w:t>
              </w:r>
            </w:hyperlink>
          </w:p>
        </w:tc>
        <w:tc>
          <w:tcPr>
            <w:tcW w:w="1304" w:type="dxa"/>
            <w:vMerge w:val="restart"/>
            <w:vAlign w:val="center"/>
          </w:tcPr>
          <w:p w:rsidR="00954CCD" w:rsidRDefault="00954CCD">
            <w:pPr>
              <w:pStyle w:val="ConsPlusNormal"/>
              <w:jc w:val="center"/>
            </w:pPr>
            <w:r>
              <w:t>Значение результата предоставления субсидии &lt;**&gt;</w:t>
            </w:r>
          </w:p>
        </w:tc>
        <w:tc>
          <w:tcPr>
            <w:tcW w:w="1843" w:type="dxa"/>
            <w:vMerge w:val="restart"/>
            <w:vAlign w:val="center"/>
          </w:tcPr>
          <w:p w:rsidR="00954CCD" w:rsidRDefault="00954CCD">
            <w:pPr>
              <w:pStyle w:val="ConsPlusNormal"/>
              <w:jc w:val="center"/>
            </w:pPr>
            <w:r>
              <w:t>Достигнутое значение результата предоставления субсидии по состоянию на отчетную дату</w:t>
            </w:r>
          </w:p>
        </w:tc>
        <w:tc>
          <w:tcPr>
            <w:tcW w:w="1417" w:type="dxa"/>
            <w:vMerge w:val="restart"/>
            <w:vAlign w:val="center"/>
          </w:tcPr>
          <w:p w:rsidR="00954CCD" w:rsidRDefault="00954CCD">
            <w:pPr>
              <w:pStyle w:val="ConsPlusNormal"/>
              <w:jc w:val="center"/>
            </w:pPr>
            <w:r>
              <w:t>Процент выполнения плана</w:t>
            </w:r>
          </w:p>
        </w:tc>
        <w:tc>
          <w:tcPr>
            <w:tcW w:w="1304" w:type="dxa"/>
            <w:vMerge w:val="restart"/>
            <w:vAlign w:val="center"/>
          </w:tcPr>
          <w:p w:rsidR="00954CCD" w:rsidRDefault="00954CCD">
            <w:pPr>
              <w:pStyle w:val="ConsPlusNormal"/>
              <w:jc w:val="center"/>
            </w:pPr>
            <w:r>
              <w:t>Причина отклонения от плана</w:t>
            </w:r>
          </w:p>
        </w:tc>
      </w:tr>
      <w:tr w:rsidR="00954CCD">
        <w:tc>
          <w:tcPr>
            <w:tcW w:w="568" w:type="dxa"/>
            <w:vMerge/>
          </w:tcPr>
          <w:p w:rsidR="00954CCD" w:rsidRDefault="00954CCD"/>
        </w:tc>
        <w:tc>
          <w:tcPr>
            <w:tcW w:w="1361" w:type="dxa"/>
            <w:vMerge/>
          </w:tcPr>
          <w:p w:rsidR="00954CCD" w:rsidRDefault="00954CCD"/>
        </w:tc>
        <w:tc>
          <w:tcPr>
            <w:tcW w:w="1276" w:type="dxa"/>
            <w:vAlign w:val="center"/>
          </w:tcPr>
          <w:p w:rsidR="00954CCD" w:rsidRDefault="00954CCD">
            <w:pPr>
              <w:pStyle w:val="ConsPlusNormal"/>
              <w:jc w:val="center"/>
            </w:pPr>
            <w:r>
              <w:t>Наименование</w:t>
            </w:r>
          </w:p>
        </w:tc>
        <w:tc>
          <w:tcPr>
            <w:tcW w:w="1304" w:type="dxa"/>
            <w:vMerge/>
          </w:tcPr>
          <w:p w:rsidR="00954CCD" w:rsidRDefault="00954CCD"/>
        </w:tc>
        <w:tc>
          <w:tcPr>
            <w:tcW w:w="1843" w:type="dxa"/>
            <w:vMerge/>
          </w:tcPr>
          <w:p w:rsidR="00954CCD" w:rsidRDefault="00954CCD"/>
        </w:tc>
        <w:tc>
          <w:tcPr>
            <w:tcW w:w="1417" w:type="dxa"/>
            <w:vMerge/>
          </w:tcPr>
          <w:p w:rsidR="00954CCD" w:rsidRDefault="00954CCD"/>
        </w:tc>
        <w:tc>
          <w:tcPr>
            <w:tcW w:w="1304" w:type="dxa"/>
            <w:vMerge/>
          </w:tcPr>
          <w:p w:rsidR="00954CCD" w:rsidRDefault="00954CCD"/>
        </w:tc>
      </w:tr>
      <w:tr w:rsidR="00954CCD">
        <w:tc>
          <w:tcPr>
            <w:tcW w:w="568" w:type="dxa"/>
            <w:vAlign w:val="center"/>
          </w:tcPr>
          <w:p w:rsidR="00954CCD" w:rsidRDefault="00954CCD">
            <w:pPr>
              <w:pStyle w:val="ConsPlusNormal"/>
              <w:jc w:val="center"/>
            </w:pPr>
            <w:r>
              <w:t>1</w:t>
            </w:r>
          </w:p>
        </w:tc>
        <w:tc>
          <w:tcPr>
            <w:tcW w:w="1361" w:type="dxa"/>
            <w:vAlign w:val="center"/>
          </w:tcPr>
          <w:p w:rsidR="00954CCD" w:rsidRDefault="00954CCD">
            <w:pPr>
              <w:pStyle w:val="ConsPlusNormal"/>
              <w:jc w:val="center"/>
            </w:pPr>
            <w:r>
              <w:t>2</w:t>
            </w:r>
          </w:p>
        </w:tc>
        <w:tc>
          <w:tcPr>
            <w:tcW w:w="1276" w:type="dxa"/>
            <w:vAlign w:val="center"/>
          </w:tcPr>
          <w:p w:rsidR="00954CCD" w:rsidRDefault="00954CCD">
            <w:pPr>
              <w:pStyle w:val="ConsPlusNormal"/>
              <w:jc w:val="center"/>
            </w:pPr>
            <w:r>
              <w:t>3</w:t>
            </w:r>
          </w:p>
        </w:tc>
        <w:tc>
          <w:tcPr>
            <w:tcW w:w="1304" w:type="dxa"/>
            <w:vAlign w:val="center"/>
          </w:tcPr>
          <w:p w:rsidR="00954CCD" w:rsidRDefault="00954CCD">
            <w:pPr>
              <w:pStyle w:val="ConsPlusNormal"/>
              <w:jc w:val="center"/>
            </w:pPr>
            <w:r>
              <w:t>4</w:t>
            </w:r>
          </w:p>
        </w:tc>
        <w:tc>
          <w:tcPr>
            <w:tcW w:w="1843" w:type="dxa"/>
            <w:vAlign w:val="center"/>
          </w:tcPr>
          <w:p w:rsidR="00954CCD" w:rsidRDefault="00954CCD">
            <w:pPr>
              <w:pStyle w:val="ConsPlusNormal"/>
              <w:jc w:val="center"/>
            </w:pPr>
            <w:r>
              <w:t>5</w:t>
            </w:r>
          </w:p>
        </w:tc>
        <w:tc>
          <w:tcPr>
            <w:tcW w:w="1417" w:type="dxa"/>
            <w:vAlign w:val="center"/>
          </w:tcPr>
          <w:p w:rsidR="00954CCD" w:rsidRDefault="00954CCD">
            <w:pPr>
              <w:pStyle w:val="ConsPlusNormal"/>
              <w:jc w:val="center"/>
            </w:pPr>
            <w:r>
              <w:t>6</w:t>
            </w:r>
          </w:p>
        </w:tc>
        <w:tc>
          <w:tcPr>
            <w:tcW w:w="1304" w:type="dxa"/>
            <w:vAlign w:val="center"/>
          </w:tcPr>
          <w:p w:rsidR="00954CCD" w:rsidRDefault="00954CCD">
            <w:pPr>
              <w:pStyle w:val="ConsPlusNormal"/>
              <w:jc w:val="center"/>
            </w:pPr>
            <w:r>
              <w:t>7</w:t>
            </w:r>
          </w:p>
        </w:tc>
      </w:tr>
      <w:tr w:rsidR="00954CCD">
        <w:tc>
          <w:tcPr>
            <w:tcW w:w="568" w:type="dxa"/>
            <w:vAlign w:val="center"/>
          </w:tcPr>
          <w:p w:rsidR="00954CCD" w:rsidRDefault="00954CCD">
            <w:pPr>
              <w:pStyle w:val="ConsPlusNormal"/>
            </w:pPr>
          </w:p>
        </w:tc>
        <w:tc>
          <w:tcPr>
            <w:tcW w:w="1361" w:type="dxa"/>
            <w:vAlign w:val="center"/>
          </w:tcPr>
          <w:p w:rsidR="00954CCD" w:rsidRDefault="00954CCD">
            <w:pPr>
              <w:pStyle w:val="ConsPlusNormal"/>
            </w:pPr>
          </w:p>
        </w:tc>
        <w:tc>
          <w:tcPr>
            <w:tcW w:w="1276" w:type="dxa"/>
            <w:vAlign w:val="center"/>
          </w:tcPr>
          <w:p w:rsidR="00954CCD" w:rsidRDefault="00954CCD">
            <w:pPr>
              <w:pStyle w:val="ConsPlusNormal"/>
            </w:pPr>
          </w:p>
        </w:tc>
        <w:tc>
          <w:tcPr>
            <w:tcW w:w="1304" w:type="dxa"/>
            <w:vAlign w:val="center"/>
          </w:tcPr>
          <w:p w:rsidR="00954CCD" w:rsidRDefault="00954CCD">
            <w:pPr>
              <w:pStyle w:val="ConsPlusNormal"/>
            </w:pPr>
          </w:p>
        </w:tc>
        <w:tc>
          <w:tcPr>
            <w:tcW w:w="1843" w:type="dxa"/>
            <w:vAlign w:val="center"/>
          </w:tcPr>
          <w:p w:rsidR="00954CCD" w:rsidRDefault="00954CCD">
            <w:pPr>
              <w:pStyle w:val="ConsPlusNormal"/>
            </w:pPr>
          </w:p>
        </w:tc>
        <w:tc>
          <w:tcPr>
            <w:tcW w:w="1417" w:type="dxa"/>
            <w:vAlign w:val="center"/>
          </w:tcPr>
          <w:p w:rsidR="00954CCD" w:rsidRDefault="00954CCD">
            <w:pPr>
              <w:pStyle w:val="ConsPlusNormal"/>
            </w:pPr>
          </w:p>
        </w:tc>
        <w:tc>
          <w:tcPr>
            <w:tcW w:w="1304" w:type="dxa"/>
            <w:vAlign w:val="center"/>
          </w:tcPr>
          <w:p w:rsidR="00954CCD" w:rsidRDefault="00954CCD">
            <w:pPr>
              <w:pStyle w:val="ConsPlusNormal"/>
            </w:pPr>
          </w:p>
        </w:tc>
      </w:tr>
    </w:tbl>
    <w:p w:rsidR="00954CCD" w:rsidRDefault="00954CCD">
      <w:pPr>
        <w:pStyle w:val="ConsPlusNormal"/>
        <w:jc w:val="both"/>
      </w:pPr>
    </w:p>
    <w:tbl>
      <w:tblPr>
        <w:tblW w:w="0" w:type="auto"/>
        <w:tblLayout w:type="fixed"/>
        <w:tblCellMar>
          <w:top w:w="102" w:type="dxa"/>
          <w:left w:w="62" w:type="dxa"/>
          <w:bottom w:w="102" w:type="dxa"/>
          <w:right w:w="62" w:type="dxa"/>
        </w:tblCellMar>
        <w:tblLook w:val="04A0"/>
      </w:tblPr>
      <w:tblGrid>
        <w:gridCol w:w="1644"/>
        <w:gridCol w:w="1361"/>
        <w:gridCol w:w="1701"/>
        <w:gridCol w:w="1361"/>
        <w:gridCol w:w="3005"/>
      </w:tblGrid>
      <w:tr w:rsidR="00954CCD">
        <w:tc>
          <w:tcPr>
            <w:tcW w:w="3005" w:type="dxa"/>
            <w:gridSpan w:val="2"/>
            <w:tcBorders>
              <w:top w:val="nil"/>
              <w:left w:val="nil"/>
              <w:bottom w:val="nil"/>
              <w:right w:val="nil"/>
            </w:tcBorders>
          </w:tcPr>
          <w:p w:rsidR="00954CCD" w:rsidRDefault="00954CCD">
            <w:pPr>
              <w:pStyle w:val="ConsPlusNormal"/>
              <w:jc w:val="both"/>
            </w:pPr>
            <w:r>
              <w:t>Руководитель получателя (уполномоченное лицо)</w:t>
            </w:r>
          </w:p>
        </w:tc>
        <w:tc>
          <w:tcPr>
            <w:tcW w:w="1701" w:type="dxa"/>
            <w:tcBorders>
              <w:top w:val="nil"/>
              <w:left w:val="nil"/>
              <w:bottom w:val="nil"/>
              <w:right w:val="nil"/>
            </w:tcBorders>
          </w:tcPr>
          <w:p w:rsidR="00954CCD" w:rsidRDefault="00954CCD">
            <w:pPr>
              <w:pStyle w:val="ConsPlusNormal"/>
              <w:jc w:val="center"/>
            </w:pPr>
            <w:r>
              <w:t>____________</w:t>
            </w:r>
          </w:p>
          <w:p w:rsidR="00954CCD" w:rsidRDefault="00954CCD">
            <w:pPr>
              <w:pStyle w:val="ConsPlusNormal"/>
              <w:jc w:val="center"/>
            </w:pPr>
            <w:r>
              <w:t>(должность)</w:t>
            </w:r>
          </w:p>
        </w:tc>
        <w:tc>
          <w:tcPr>
            <w:tcW w:w="1361" w:type="dxa"/>
            <w:tcBorders>
              <w:top w:val="nil"/>
              <w:left w:val="nil"/>
              <w:bottom w:val="nil"/>
              <w:right w:val="nil"/>
            </w:tcBorders>
          </w:tcPr>
          <w:p w:rsidR="00954CCD" w:rsidRDefault="00954CCD">
            <w:pPr>
              <w:pStyle w:val="ConsPlusNormal"/>
              <w:jc w:val="center"/>
            </w:pPr>
            <w:r>
              <w:t>_________</w:t>
            </w:r>
          </w:p>
          <w:p w:rsidR="00954CCD" w:rsidRDefault="00954CCD">
            <w:pPr>
              <w:pStyle w:val="ConsPlusNormal"/>
              <w:jc w:val="center"/>
            </w:pPr>
            <w:r>
              <w:t>(подпись)</w:t>
            </w:r>
          </w:p>
        </w:tc>
        <w:tc>
          <w:tcPr>
            <w:tcW w:w="3005" w:type="dxa"/>
            <w:tcBorders>
              <w:top w:val="nil"/>
              <w:left w:val="nil"/>
              <w:bottom w:val="nil"/>
              <w:right w:val="nil"/>
            </w:tcBorders>
          </w:tcPr>
          <w:p w:rsidR="00954CCD" w:rsidRDefault="00954CCD">
            <w:pPr>
              <w:pStyle w:val="ConsPlusNormal"/>
              <w:jc w:val="both"/>
            </w:pPr>
            <w:r>
              <w:t>/______________________/</w:t>
            </w:r>
          </w:p>
          <w:p w:rsidR="00954CCD" w:rsidRDefault="00954CCD">
            <w:pPr>
              <w:pStyle w:val="ConsPlusNormal"/>
              <w:jc w:val="center"/>
            </w:pPr>
            <w:r>
              <w:t>(расшифровка подписи)</w:t>
            </w:r>
          </w:p>
        </w:tc>
      </w:tr>
      <w:tr w:rsidR="00954CCD">
        <w:tc>
          <w:tcPr>
            <w:tcW w:w="1644" w:type="dxa"/>
            <w:tcBorders>
              <w:top w:val="nil"/>
              <w:left w:val="nil"/>
              <w:bottom w:val="nil"/>
              <w:right w:val="nil"/>
            </w:tcBorders>
          </w:tcPr>
          <w:p w:rsidR="00954CCD" w:rsidRDefault="00954CCD">
            <w:pPr>
              <w:pStyle w:val="ConsPlusNormal"/>
              <w:jc w:val="both"/>
            </w:pPr>
            <w:r>
              <w:t>Исполнитель</w:t>
            </w:r>
          </w:p>
        </w:tc>
        <w:tc>
          <w:tcPr>
            <w:tcW w:w="3062" w:type="dxa"/>
            <w:gridSpan w:val="2"/>
            <w:tcBorders>
              <w:top w:val="nil"/>
              <w:left w:val="nil"/>
              <w:bottom w:val="nil"/>
              <w:right w:val="nil"/>
            </w:tcBorders>
          </w:tcPr>
          <w:p w:rsidR="00954CCD" w:rsidRDefault="00954CCD">
            <w:pPr>
              <w:pStyle w:val="ConsPlusNormal"/>
              <w:jc w:val="both"/>
            </w:pPr>
            <w:r>
              <w:t>_______________________</w:t>
            </w:r>
          </w:p>
          <w:p w:rsidR="00954CCD" w:rsidRDefault="00954CCD">
            <w:pPr>
              <w:pStyle w:val="ConsPlusNormal"/>
              <w:jc w:val="center"/>
            </w:pPr>
            <w:r>
              <w:t>(должность)</w:t>
            </w:r>
          </w:p>
        </w:tc>
        <w:tc>
          <w:tcPr>
            <w:tcW w:w="1361" w:type="dxa"/>
            <w:tcBorders>
              <w:top w:val="nil"/>
              <w:left w:val="nil"/>
              <w:bottom w:val="nil"/>
              <w:right w:val="nil"/>
            </w:tcBorders>
          </w:tcPr>
          <w:p w:rsidR="00954CCD" w:rsidRDefault="00954CCD">
            <w:pPr>
              <w:pStyle w:val="ConsPlusNormal"/>
              <w:jc w:val="center"/>
            </w:pPr>
            <w:r>
              <w:t>_________</w:t>
            </w:r>
          </w:p>
          <w:p w:rsidR="00954CCD" w:rsidRDefault="00954CCD">
            <w:pPr>
              <w:pStyle w:val="ConsPlusNormal"/>
              <w:jc w:val="center"/>
            </w:pPr>
            <w:r>
              <w:t>(ФИО)</w:t>
            </w:r>
          </w:p>
        </w:tc>
        <w:tc>
          <w:tcPr>
            <w:tcW w:w="3005" w:type="dxa"/>
            <w:tcBorders>
              <w:top w:val="nil"/>
              <w:left w:val="nil"/>
              <w:bottom w:val="nil"/>
              <w:right w:val="nil"/>
            </w:tcBorders>
          </w:tcPr>
          <w:p w:rsidR="00954CCD" w:rsidRDefault="00954CCD">
            <w:pPr>
              <w:pStyle w:val="ConsPlusNormal"/>
              <w:jc w:val="both"/>
            </w:pPr>
            <w:r>
              <w:t>/______________________/</w:t>
            </w:r>
          </w:p>
          <w:p w:rsidR="00954CCD" w:rsidRDefault="00954CCD">
            <w:pPr>
              <w:pStyle w:val="ConsPlusNormal"/>
              <w:jc w:val="center"/>
            </w:pPr>
            <w:r>
              <w:t>(телефон)</w:t>
            </w:r>
          </w:p>
        </w:tc>
      </w:tr>
      <w:tr w:rsidR="00954CCD">
        <w:tc>
          <w:tcPr>
            <w:tcW w:w="9072" w:type="dxa"/>
            <w:gridSpan w:val="5"/>
            <w:tcBorders>
              <w:top w:val="nil"/>
              <w:left w:val="nil"/>
              <w:bottom w:val="nil"/>
              <w:right w:val="nil"/>
            </w:tcBorders>
          </w:tcPr>
          <w:p w:rsidR="00954CCD" w:rsidRDefault="00954CCD">
            <w:pPr>
              <w:pStyle w:val="ConsPlusNormal"/>
              <w:jc w:val="both"/>
            </w:pPr>
            <w:r>
              <w:t>"___" ____________ 20__ г.</w:t>
            </w:r>
          </w:p>
          <w:p w:rsidR="00954CCD" w:rsidRDefault="00954CCD">
            <w:pPr>
              <w:pStyle w:val="ConsPlusNormal"/>
            </w:pPr>
          </w:p>
          <w:p w:rsidR="00954CCD" w:rsidRDefault="00954CCD">
            <w:pPr>
              <w:pStyle w:val="ConsPlusNormal"/>
            </w:pPr>
          </w:p>
          <w:p w:rsidR="00954CCD" w:rsidRDefault="00954CCD">
            <w:pPr>
              <w:pStyle w:val="ConsPlusNormal"/>
              <w:ind w:firstLine="283"/>
              <w:jc w:val="both"/>
            </w:pPr>
            <w:r>
              <w:t>--------------------------------</w:t>
            </w:r>
          </w:p>
          <w:p w:rsidR="00954CCD" w:rsidRDefault="00954CCD">
            <w:pPr>
              <w:pStyle w:val="ConsPlusNormal"/>
              <w:ind w:firstLine="283"/>
              <w:jc w:val="both"/>
            </w:pPr>
            <w:r>
              <w:t xml:space="preserve">&lt;*&gt; Наименование результата предоставления субсидии в соответствии с </w:t>
            </w:r>
            <w:hyperlink w:anchor="P163" w:history="1">
              <w:r>
                <w:rPr>
                  <w:color w:val="0000FF"/>
                </w:rPr>
                <w:t>пунктом 4.1</w:t>
              </w:r>
            </w:hyperlink>
            <w:r>
              <w:t xml:space="preserve"> Порядка предоставления субсидий из бюджета Пермского края на возмещение части затрат субъектам малого и среднего предпринимательства, связанных с осуществлением экспортной деятельности, утвержденного постановлением Правительства Пермского края от ______________________ N ______.</w:t>
            </w:r>
          </w:p>
          <w:p w:rsidR="00954CCD" w:rsidRDefault="00954CCD">
            <w:pPr>
              <w:pStyle w:val="ConsPlusNormal"/>
              <w:ind w:firstLine="283"/>
              <w:jc w:val="both"/>
            </w:pPr>
            <w:r>
              <w:t>&lt;**&gt; Значение результата предоставления субсидии, установленное соглашением о предоставлении субсидии.</w:t>
            </w:r>
          </w:p>
        </w:tc>
      </w:tr>
    </w:tbl>
    <w:p w:rsidR="00954CCD" w:rsidRDefault="00954CCD">
      <w:pPr>
        <w:pStyle w:val="ConsPlusNormal"/>
        <w:jc w:val="both"/>
      </w:pPr>
    </w:p>
    <w:p w:rsidR="00954CCD" w:rsidRDefault="00954CCD">
      <w:pPr>
        <w:pStyle w:val="ConsPlusNormal"/>
        <w:jc w:val="both"/>
      </w:pPr>
    </w:p>
    <w:p w:rsidR="00954CCD" w:rsidRDefault="00954CCD">
      <w:pPr>
        <w:pStyle w:val="ConsPlusNormal"/>
        <w:pBdr>
          <w:top w:val="single" w:sz="6" w:space="0" w:color="auto"/>
        </w:pBdr>
        <w:spacing w:before="100" w:after="100"/>
        <w:jc w:val="both"/>
        <w:rPr>
          <w:sz w:val="2"/>
          <w:szCs w:val="2"/>
        </w:rPr>
      </w:pPr>
    </w:p>
    <w:p w:rsidR="00F15E9A" w:rsidRDefault="00F15E9A"/>
    <w:sectPr w:rsidR="00F15E9A" w:rsidSect="00954CCD">
      <w:pgSz w:w="11905" w:h="16838"/>
      <w:pgMar w:top="720" w:right="720" w:bottom="720" w:left="72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954CCD"/>
    <w:rsid w:val="00954CCD"/>
    <w:rsid w:val="00F1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C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C254C22A1C031D344616550D8F6A8E45F545F7493DF1C1CCBD3A52A6AE02383E32463612056D7A9520AC298FEFA7AB5A38F0896E863F0FN1M7F" TargetMode="External"/><Relationship Id="rId13" Type="http://schemas.openxmlformats.org/officeDocument/2006/relationships/hyperlink" Target="consultantplus://offline/ref=70C254C22A1C031D344608581BE337854EF818F24C3DFE9695EE3C05F9FE046D7E7240635141607B9E28FF7FC0EEFBEF062BF1806E853F1315D352N2M6F" TargetMode="External"/><Relationship Id="rId18" Type="http://schemas.openxmlformats.org/officeDocument/2006/relationships/hyperlink" Target="consultantplus://offline/ref=70C254C22A1C031D344616550D8F6A8E47FA46FD483CF1C1CCBD3A52A6AE02383E32463612056D7D9E20AC298FEFA7AB5A38F0896E863F0FN1M7F" TargetMode="External"/><Relationship Id="rId3" Type="http://schemas.openxmlformats.org/officeDocument/2006/relationships/webSettings" Target="webSettings.xml"/><Relationship Id="rId21" Type="http://schemas.openxmlformats.org/officeDocument/2006/relationships/hyperlink" Target="consultantplus://offline/ref=70C254C22A1C031D344608581BE337854EF818F24C3DFA9E92EF3C05F9FE046D7E724063514160789C2BF879CBB1FEFA1773FC89799A3E0D09D15024NAMBF" TargetMode="External"/><Relationship Id="rId7" Type="http://schemas.openxmlformats.org/officeDocument/2006/relationships/hyperlink" Target="consultantplus://offline/ref=70C254C22A1C031D344616550D8F6A8E45F64EFF4F3FF1C1CCBD3A52A6AE02382C321E3A120C73789C35FA78C9NBMAF" TargetMode="External"/><Relationship Id="rId12" Type="http://schemas.openxmlformats.org/officeDocument/2006/relationships/hyperlink" Target="consultantplus://offline/ref=70C254C22A1C031D344608581BE337854EF818F24C3DFA9E92EF3C05F9FE046D7E724063514160789C2BF879CBB1FEFA1773FC89799A3E0D09D15024NAMBF" TargetMode="External"/><Relationship Id="rId17" Type="http://schemas.openxmlformats.org/officeDocument/2006/relationships/hyperlink" Target="consultantplus://offline/ref=70C254C22A1C031D344616550D8F6A8E45F242F74C3AF1C1CCBD3A52A6AE02383E32463612056D789C20AC298FEFA7AB5A38F0896E863F0FN1M7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0C254C22A1C031D344608581BE337854EF818F24C3DF89392E93C05F9FE046D7E724063434138749C22E679CBA4A8AB51N2M6F" TargetMode="External"/><Relationship Id="rId20" Type="http://schemas.openxmlformats.org/officeDocument/2006/relationships/hyperlink" Target="consultantplus://offline/ref=70C254C22A1C031D344616550D8F6A8E45F642FA4831F1C1CCBD3A52A6AE02382C321E3A120C73789C35FA78C9NBMAF" TargetMode="External"/><Relationship Id="rId1" Type="http://schemas.openxmlformats.org/officeDocument/2006/relationships/styles" Target="styles.xml"/><Relationship Id="rId6" Type="http://schemas.openxmlformats.org/officeDocument/2006/relationships/hyperlink" Target="consultantplus://offline/ref=70C254C22A1C031D344616550D8F6A8E45F545F7483BF1C1CCBD3A52A6AE02383E32463612066E709520AC298FEFA7AB5A38F0896E863F0FN1M7F" TargetMode="External"/><Relationship Id="rId11" Type="http://schemas.openxmlformats.org/officeDocument/2006/relationships/hyperlink" Target="consultantplus://offline/ref=70C254C22A1C031D344608581BE337854EF818F24C3DFA9E92EF3C05F9FE046D7E724063514160789C2BF878C2B1FEFA1773FC89799A3E0D09D15024NAMBF" TargetMode="External"/><Relationship Id="rId24" Type="http://schemas.openxmlformats.org/officeDocument/2006/relationships/fontTable" Target="fontTable.xml"/><Relationship Id="rId5" Type="http://schemas.openxmlformats.org/officeDocument/2006/relationships/hyperlink" Target="consultantplus://offline/ref=70C254C22A1C031D344608581BE337854EF818F24C3DFA9E92EF3C05F9FE046D7E724063514160789C2BF878C3B1FEFA1773FC89799A3E0D09D15024NAMBF" TargetMode="External"/><Relationship Id="rId15" Type="http://schemas.openxmlformats.org/officeDocument/2006/relationships/hyperlink" Target="consultantplus://offline/ref=70C254C22A1C031D344616550D8F6A8E45F642FA4831F1C1CCBD3A52A6AE02382C321E3A120C73789C35FA78C9NBMAF" TargetMode="External"/><Relationship Id="rId23" Type="http://schemas.openxmlformats.org/officeDocument/2006/relationships/hyperlink" Target="consultantplus://offline/ref=70C254C22A1C031D344616550D8F6A8E45F547FA483CF1C1CCBD3A52A6AE02382C321E3A120C73789C35FA78C9NBMAF" TargetMode="External"/><Relationship Id="rId10" Type="http://schemas.openxmlformats.org/officeDocument/2006/relationships/hyperlink" Target="consultantplus://offline/ref=70C254C22A1C031D344608581BE337854EF818F24C3DFE9695EE3C05F9FE046D7E7240635141607B9E28FF7FC0EEFBEF062BF1806E853F1315D352N2M6F" TargetMode="External"/><Relationship Id="rId19" Type="http://schemas.openxmlformats.org/officeDocument/2006/relationships/hyperlink" Target="consultantplus://offline/ref=70C254C22A1C031D344616550D8F6A8E47F442F6483EF1C1CCBD3A52A6AE02383E32463612056D7A9520AC298FEFA7AB5A38F0896E863F0FN1M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C254C22A1C031D344608581BE337854EF818F24C3DF99698E93C05F9FE046D7E724063434138749C22E679CBA4A8AB51N2M6F" TargetMode="External"/><Relationship Id="rId14" Type="http://schemas.openxmlformats.org/officeDocument/2006/relationships/hyperlink" Target="consultantplus://offline/ref=70C254C22A1C031D344608581BE337854EF818F24C3DFE9695EE3C05F9FE046D7E7240635141607B9E28FF7FC0EEFBEF062BF1806E853F1315D352N2M6F" TargetMode="External"/><Relationship Id="rId22" Type="http://schemas.openxmlformats.org/officeDocument/2006/relationships/hyperlink" Target="consultantplus://offline/ref=70C254C22A1C031D344616550D8F6A8E45F642FA4831F1C1CCBD3A52A6AE02383E32463612056D789520AC298FEFA7AB5A38F0896E863F0FN1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7863</Words>
  <Characters>44820</Characters>
  <Application>Microsoft Office Word</Application>
  <DocSecurity>0</DocSecurity>
  <Lines>373</Lines>
  <Paragraphs>105</Paragraphs>
  <ScaleCrop>false</ScaleCrop>
  <Company/>
  <LinksUpToDate>false</LinksUpToDate>
  <CharactersWithSpaces>52578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dc:creator>
  <cp:lastModifiedBy>Казанцева</cp:lastModifiedBy>
  <cp:revision>1</cp:revision>
  <dcterms:created xsi:type="dcterms:W3CDTF">2020-10-09T05:12:00Z</dcterms:created>
  <dcterms:modified xsi:type="dcterms:W3CDTF">2020-10-09T05:13:00Z</dcterms:modified>
</cp:coreProperties>
</file>