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15" w:rsidRPr="002C215A" w:rsidRDefault="002661D0" w:rsidP="002C5D7E">
      <w:pPr>
        <w:jc w:val="center"/>
        <w:rPr>
          <w:sz w:val="28"/>
          <w:szCs w:val="28"/>
        </w:rPr>
      </w:pPr>
      <w:r w:rsidRPr="002C215A">
        <w:rPr>
          <w:noProof/>
          <w:sz w:val="28"/>
          <w:szCs w:val="28"/>
        </w:rPr>
        <w:drawing>
          <wp:inline distT="0" distB="0" distL="0" distR="0">
            <wp:extent cx="436245" cy="541655"/>
            <wp:effectExtent l="19050" t="0" r="190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15" w:rsidRPr="00C90EEA" w:rsidRDefault="00DE2D15" w:rsidP="002C5D7E">
      <w:pPr>
        <w:spacing w:line="228" w:lineRule="auto"/>
        <w:jc w:val="center"/>
        <w:rPr>
          <w:sz w:val="28"/>
          <w:szCs w:val="28"/>
        </w:rPr>
      </w:pPr>
    </w:p>
    <w:p w:rsidR="00DE2D15" w:rsidRPr="00C90EEA" w:rsidRDefault="00DE2D15" w:rsidP="002C5D7E">
      <w:pPr>
        <w:pStyle w:val="1"/>
        <w:spacing w:line="228" w:lineRule="auto"/>
        <w:rPr>
          <w:sz w:val="28"/>
          <w:szCs w:val="28"/>
        </w:rPr>
      </w:pPr>
      <w:r w:rsidRPr="00C90EEA">
        <w:rPr>
          <w:sz w:val="28"/>
          <w:szCs w:val="28"/>
        </w:rPr>
        <w:t>АДМИНИСТРАЦИЯ ЗАТО ЗВЁЗДНЫЙ</w:t>
      </w:r>
    </w:p>
    <w:p w:rsidR="00DE2D15" w:rsidRPr="00C90EEA" w:rsidRDefault="00DE2D15" w:rsidP="002C5D7E">
      <w:pPr>
        <w:spacing w:line="228" w:lineRule="auto"/>
        <w:jc w:val="center"/>
        <w:rPr>
          <w:b/>
          <w:sz w:val="28"/>
          <w:szCs w:val="28"/>
        </w:rPr>
      </w:pPr>
    </w:p>
    <w:p w:rsidR="00DE2D15" w:rsidRPr="00C90EEA" w:rsidRDefault="00DE2D15" w:rsidP="002C5D7E">
      <w:pPr>
        <w:spacing w:line="228" w:lineRule="auto"/>
        <w:jc w:val="center"/>
        <w:rPr>
          <w:b/>
          <w:caps/>
          <w:sz w:val="28"/>
          <w:szCs w:val="28"/>
        </w:rPr>
      </w:pPr>
      <w:r w:rsidRPr="00C90EEA">
        <w:rPr>
          <w:b/>
          <w:caps/>
          <w:sz w:val="28"/>
          <w:szCs w:val="28"/>
        </w:rPr>
        <w:t>постановление</w:t>
      </w:r>
    </w:p>
    <w:p w:rsidR="00DE2D15" w:rsidRPr="00C90EEA" w:rsidRDefault="00DE2D15" w:rsidP="002C5D7E">
      <w:pPr>
        <w:spacing w:line="228" w:lineRule="auto"/>
        <w:jc w:val="center"/>
        <w:rPr>
          <w:b/>
          <w:caps/>
          <w:sz w:val="28"/>
          <w:szCs w:val="28"/>
        </w:rPr>
      </w:pPr>
    </w:p>
    <w:p w:rsidR="00DE2D15" w:rsidRPr="00C90EEA" w:rsidRDefault="002C5D7E" w:rsidP="002C5D7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A7015">
        <w:rPr>
          <w:sz w:val="28"/>
          <w:szCs w:val="28"/>
        </w:rPr>
        <w:t>.</w:t>
      </w:r>
      <w:r w:rsidR="00422216">
        <w:rPr>
          <w:sz w:val="28"/>
          <w:szCs w:val="28"/>
        </w:rPr>
        <w:t>11</w:t>
      </w:r>
      <w:r w:rsidR="00CA7015">
        <w:rPr>
          <w:sz w:val="28"/>
          <w:szCs w:val="28"/>
        </w:rPr>
        <w:t>.202</w:t>
      </w:r>
      <w:r w:rsidR="00422216">
        <w:rPr>
          <w:sz w:val="28"/>
          <w:szCs w:val="28"/>
        </w:rPr>
        <w:t>2</w:t>
      </w:r>
      <w:r w:rsidR="002C215A" w:rsidRPr="00C90EEA">
        <w:rPr>
          <w:sz w:val="28"/>
          <w:szCs w:val="28"/>
        </w:rPr>
        <w:t xml:space="preserve">     </w:t>
      </w:r>
      <w:r w:rsidR="00590F11">
        <w:rPr>
          <w:sz w:val="28"/>
          <w:szCs w:val="28"/>
        </w:rPr>
        <w:t xml:space="preserve">                                                                                             </w:t>
      </w:r>
      <w:r w:rsidR="002C215A" w:rsidRPr="00C90EEA">
        <w:rPr>
          <w:sz w:val="28"/>
          <w:szCs w:val="28"/>
        </w:rPr>
        <w:t xml:space="preserve">   </w:t>
      </w:r>
      <w:r w:rsidR="00C4072D">
        <w:rPr>
          <w:sz w:val="28"/>
          <w:szCs w:val="28"/>
        </w:rPr>
        <w:t xml:space="preserve"> </w:t>
      </w:r>
      <w:r w:rsidR="0095303F" w:rsidRPr="00C90EEA">
        <w:rPr>
          <w:sz w:val="28"/>
          <w:szCs w:val="28"/>
        </w:rPr>
        <w:t xml:space="preserve">№ </w:t>
      </w:r>
      <w:r>
        <w:rPr>
          <w:sz w:val="28"/>
          <w:szCs w:val="28"/>
        </w:rPr>
        <w:t>1066</w:t>
      </w:r>
    </w:p>
    <w:p w:rsidR="00DE2D15" w:rsidRPr="00C90EEA" w:rsidRDefault="00DE2D15" w:rsidP="002C5D7E">
      <w:pPr>
        <w:spacing w:line="228" w:lineRule="auto"/>
        <w:rPr>
          <w:sz w:val="28"/>
          <w:szCs w:val="28"/>
        </w:rPr>
      </w:pPr>
    </w:p>
    <w:p w:rsidR="00ED5059" w:rsidRPr="00911912" w:rsidRDefault="00DE2D15" w:rsidP="002C5D7E">
      <w:pPr>
        <w:spacing w:line="228" w:lineRule="auto"/>
        <w:ind w:right="4676"/>
        <w:jc w:val="both"/>
        <w:rPr>
          <w:b/>
          <w:sz w:val="28"/>
          <w:szCs w:val="28"/>
        </w:rPr>
      </w:pPr>
      <w:r w:rsidRPr="00C90EEA">
        <w:rPr>
          <w:b/>
          <w:sz w:val="28"/>
          <w:szCs w:val="28"/>
        </w:rPr>
        <w:t xml:space="preserve">О внесении изменений в </w:t>
      </w:r>
      <w:r w:rsidR="00422216">
        <w:rPr>
          <w:b/>
          <w:sz w:val="28"/>
          <w:szCs w:val="28"/>
        </w:rPr>
        <w:t>Положение о ежегодном</w:t>
      </w:r>
      <w:r w:rsidR="00C4072D">
        <w:rPr>
          <w:b/>
          <w:sz w:val="28"/>
          <w:szCs w:val="28"/>
        </w:rPr>
        <w:t xml:space="preserve"> конкурс</w:t>
      </w:r>
      <w:r w:rsidR="00422216">
        <w:rPr>
          <w:b/>
          <w:sz w:val="28"/>
          <w:szCs w:val="28"/>
        </w:rPr>
        <w:t>е</w:t>
      </w:r>
      <w:r w:rsidR="00C4072D">
        <w:rPr>
          <w:b/>
          <w:sz w:val="28"/>
          <w:szCs w:val="28"/>
        </w:rPr>
        <w:t xml:space="preserve"> на лучшее оформление зданий и прилегающих к ним территорий ЗАТО Звёздный </w:t>
      </w:r>
      <w:r w:rsidR="002C5D7E">
        <w:rPr>
          <w:b/>
          <w:sz w:val="28"/>
          <w:szCs w:val="28"/>
        </w:rPr>
        <w:t xml:space="preserve"> </w:t>
      </w:r>
      <w:r w:rsidR="00C4072D">
        <w:rPr>
          <w:b/>
          <w:sz w:val="28"/>
          <w:szCs w:val="28"/>
        </w:rPr>
        <w:t>к Новому году «Включи Звёздный!»</w:t>
      </w:r>
      <w:r w:rsidR="00911912">
        <w:rPr>
          <w:b/>
          <w:sz w:val="28"/>
          <w:szCs w:val="28"/>
        </w:rPr>
        <w:t>, утвержд</w:t>
      </w:r>
      <w:r w:rsidR="00590F11">
        <w:rPr>
          <w:b/>
          <w:sz w:val="28"/>
          <w:szCs w:val="28"/>
        </w:rPr>
        <w:t>ё</w:t>
      </w:r>
      <w:r w:rsidR="00911912">
        <w:rPr>
          <w:b/>
          <w:sz w:val="28"/>
          <w:szCs w:val="28"/>
        </w:rPr>
        <w:t>нн</w:t>
      </w:r>
      <w:r w:rsidR="00422216">
        <w:rPr>
          <w:b/>
          <w:sz w:val="28"/>
          <w:szCs w:val="28"/>
        </w:rPr>
        <w:t>ое</w:t>
      </w:r>
      <w:r w:rsidR="00911912">
        <w:rPr>
          <w:b/>
          <w:sz w:val="28"/>
          <w:szCs w:val="28"/>
        </w:rPr>
        <w:t xml:space="preserve"> постановлением администрации ЗАТО </w:t>
      </w:r>
      <w:r w:rsidR="00911912" w:rsidRPr="00911912">
        <w:rPr>
          <w:b/>
          <w:sz w:val="28"/>
          <w:szCs w:val="28"/>
        </w:rPr>
        <w:t xml:space="preserve">от </w:t>
      </w:r>
      <w:r w:rsidR="00C4072D">
        <w:rPr>
          <w:b/>
          <w:sz w:val="28"/>
          <w:szCs w:val="28"/>
        </w:rPr>
        <w:t>27</w:t>
      </w:r>
      <w:r w:rsidR="00911912" w:rsidRPr="00911912">
        <w:rPr>
          <w:b/>
          <w:sz w:val="28"/>
          <w:szCs w:val="28"/>
        </w:rPr>
        <w:t>.11.20</w:t>
      </w:r>
      <w:r w:rsidR="00C4072D">
        <w:rPr>
          <w:b/>
          <w:sz w:val="28"/>
          <w:szCs w:val="28"/>
        </w:rPr>
        <w:t>20</w:t>
      </w:r>
      <w:r w:rsidR="00911912" w:rsidRPr="00911912">
        <w:rPr>
          <w:b/>
          <w:sz w:val="28"/>
          <w:szCs w:val="28"/>
        </w:rPr>
        <w:t xml:space="preserve"> №</w:t>
      </w:r>
      <w:r w:rsidR="00590F11">
        <w:rPr>
          <w:b/>
          <w:sz w:val="28"/>
          <w:szCs w:val="28"/>
        </w:rPr>
        <w:t xml:space="preserve"> </w:t>
      </w:r>
      <w:r w:rsidR="00911912" w:rsidRPr="00911912">
        <w:rPr>
          <w:b/>
          <w:sz w:val="28"/>
          <w:szCs w:val="28"/>
        </w:rPr>
        <w:t>1</w:t>
      </w:r>
      <w:r w:rsidR="00C4072D">
        <w:rPr>
          <w:b/>
          <w:sz w:val="28"/>
          <w:szCs w:val="28"/>
        </w:rPr>
        <w:t>0</w:t>
      </w:r>
      <w:r w:rsidR="00911912" w:rsidRPr="00911912">
        <w:rPr>
          <w:b/>
          <w:sz w:val="28"/>
          <w:szCs w:val="28"/>
        </w:rPr>
        <w:t>3</w:t>
      </w:r>
      <w:r w:rsidR="00C4072D">
        <w:rPr>
          <w:b/>
          <w:sz w:val="28"/>
          <w:szCs w:val="28"/>
        </w:rPr>
        <w:t>7</w:t>
      </w:r>
    </w:p>
    <w:p w:rsidR="00DE2D15" w:rsidRPr="00C90EEA" w:rsidRDefault="00DE2D15" w:rsidP="002C5D7E">
      <w:pPr>
        <w:tabs>
          <w:tab w:val="left" w:pos="-851"/>
        </w:tabs>
        <w:spacing w:line="228" w:lineRule="auto"/>
        <w:jc w:val="both"/>
        <w:rPr>
          <w:b/>
          <w:sz w:val="28"/>
          <w:szCs w:val="28"/>
        </w:rPr>
      </w:pPr>
    </w:p>
    <w:p w:rsidR="00DE2D15" w:rsidRPr="00C90EEA" w:rsidRDefault="004F347E" w:rsidP="002C5D7E">
      <w:pPr>
        <w:spacing w:line="228" w:lineRule="auto"/>
        <w:ind w:firstLine="709"/>
        <w:jc w:val="both"/>
        <w:rPr>
          <w:sz w:val="28"/>
          <w:szCs w:val="28"/>
        </w:rPr>
      </w:pPr>
      <w:r w:rsidRPr="00C90EEA">
        <w:rPr>
          <w:sz w:val="28"/>
          <w:szCs w:val="28"/>
        </w:rPr>
        <w:t xml:space="preserve">В соответствии с </w:t>
      </w:r>
      <w:r w:rsidR="00DE2D15" w:rsidRPr="00C90EEA">
        <w:rPr>
          <w:sz w:val="28"/>
          <w:szCs w:val="28"/>
        </w:rPr>
        <w:t>пункт</w:t>
      </w:r>
      <w:r w:rsidRPr="00C90EEA">
        <w:rPr>
          <w:sz w:val="28"/>
          <w:szCs w:val="28"/>
        </w:rPr>
        <w:t>ом</w:t>
      </w:r>
      <w:r w:rsidR="00DE2D15" w:rsidRPr="00C90EEA">
        <w:rPr>
          <w:sz w:val="28"/>
          <w:szCs w:val="28"/>
        </w:rPr>
        <w:t xml:space="preserve"> 9 части 1 статьи 43 Устава городского округа ЗАТО Звёздный Пермского края</w:t>
      </w:r>
      <w:r w:rsidR="00422216">
        <w:rPr>
          <w:sz w:val="28"/>
          <w:szCs w:val="28"/>
        </w:rPr>
        <w:t xml:space="preserve"> </w:t>
      </w:r>
      <w:r w:rsidR="00DE2D15" w:rsidRPr="00C90EEA">
        <w:rPr>
          <w:sz w:val="28"/>
          <w:szCs w:val="28"/>
        </w:rPr>
        <w:t>администрация ЗАТО Звёздный постановляет:</w:t>
      </w:r>
    </w:p>
    <w:p w:rsidR="00DE2D15" w:rsidRDefault="00DE2D15" w:rsidP="002C5D7E">
      <w:pPr>
        <w:spacing w:line="228" w:lineRule="auto"/>
        <w:ind w:firstLine="709"/>
        <w:jc w:val="both"/>
        <w:rPr>
          <w:sz w:val="28"/>
          <w:szCs w:val="28"/>
        </w:rPr>
      </w:pPr>
      <w:r w:rsidRPr="00C90EEA">
        <w:rPr>
          <w:sz w:val="28"/>
          <w:szCs w:val="28"/>
        </w:rPr>
        <w:t>1.</w:t>
      </w:r>
      <w:r w:rsidR="002C5D7E">
        <w:rPr>
          <w:sz w:val="28"/>
          <w:szCs w:val="28"/>
        </w:rPr>
        <w:t xml:space="preserve"> </w:t>
      </w:r>
      <w:r w:rsidRPr="00C90EEA">
        <w:rPr>
          <w:sz w:val="28"/>
          <w:szCs w:val="28"/>
        </w:rPr>
        <w:t>В</w:t>
      </w:r>
      <w:r w:rsidR="00911912">
        <w:rPr>
          <w:sz w:val="28"/>
          <w:szCs w:val="28"/>
        </w:rPr>
        <w:t xml:space="preserve">нести в </w:t>
      </w:r>
      <w:r w:rsidR="00422216" w:rsidRPr="00422216">
        <w:rPr>
          <w:sz w:val="28"/>
          <w:szCs w:val="28"/>
        </w:rPr>
        <w:t>Положение о ежегодном конкурсе</w:t>
      </w:r>
      <w:r w:rsidR="00C4072D" w:rsidRPr="00C4072D">
        <w:rPr>
          <w:sz w:val="28"/>
          <w:szCs w:val="28"/>
        </w:rPr>
        <w:t xml:space="preserve"> на лучшее оформление зданий и прилегающих к ним территорий ЗАТО Звёздный к Новому году «Включи Звёздный!», утверждённ</w:t>
      </w:r>
      <w:r w:rsidR="00422216">
        <w:rPr>
          <w:sz w:val="28"/>
          <w:szCs w:val="28"/>
        </w:rPr>
        <w:t>ое</w:t>
      </w:r>
      <w:r w:rsidR="00C4072D" w:rsidRPr="00C4072D">
        <w:rPr>
          <w:sz w:val="28"/>
          <w:szCs w:val="28"/>
        </w:rPr>
        <w:t xml:space="preserve"> постановлением администрации ЗАТО от 27.11.2020 № 1037</w:t>
      </w:r>
      <w:r w:rsidR="00083C10">
        <w:rPr>
          <w:sz w:val="28"/>
          <w:szCs w:val="28"/>
        </w:rPr>
        <w:t>,</w:t>
      </w:r>
      <w:r w:rsidR="00E16F88">
        <w:rPr>
          <w:sz w:val="28"/>
          <w:szCs w:val="28"/>
        </w:rPr>
        <w:t xml:space="preserve"> </w:t>
      </w:r>
      <w:r w:rsidRPr="00C90EEA">
        <w:rPr>
          <w:sz w:val="28"/>
          <w:szCs w:val="28"/>
        </w:rPr>
        <w:t xml:space="preserve">следующие изменения: </w:t>
      </w:r>
    </w:p>
    <w:p w:rsidR="00447E7D" w:rsidRDefault="00E4106E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C5D7E">
        <w:rPr>
          <w:sz w:val="28"/>
          <w:szCs w:val="28"/>
        </w:rPr>
        <w:t xml:space="preserve"> </w:t>
      </w:r>
      <w:r w:rsidR="00422216">
        <w:rPr>
          <w:sz w:val="28"/>
          <w:szCs w:val="28"/>
        </w:rPr>
        <w:t xml:space="preserve">пункт 3 изложить в следующей редакции: </w:t>
      </w:r>
    </w:p>
    <w:p w:rsidR="00447E7D" w:rsidRDefault="00141ACC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D7E">
        <w:rPr>
          <w:sz w:val="28"/>
          <w:szCs w:val="28"/>
        </w:rPr>
        <w:t xml:space="preserve">3. </w:t>
      </w:r>
      <w:r w:rsidR="00275DC3">
        <w:rPr>
          <w:sz w:val="28"/>
          <w:szCs w:val="28"/>
        </w:rPr>
        <w:t xml:space="preserve">Сроки проведения конкурса </w:t>
      </w:r>
    </w:p>
    <w:p w:rsidR="00911912" w:rsidRDefault="00275DC3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ежегодно </w:t>
      </w:r>
      <w:r w:rsidR="00447E7D">
        <w:rPr>
          <w:sz w:val="28"/>
          <w:szCs w:val="28"/>
        </w:rPr>
        <w:t xml:space="preserve">в сроки, указанные в информационном сообщении о начале приёма заявок на участие в конкурсе, размещённом организатором на официальном сайте органов местного самоуправления ЗАТО Звёздный в </w:t>
      </w:r>
      <w:r w:rsidR="00447E7D" w:rsidRPr="00293791">
        <w:rPr>
          <w:sz w:val="28"/>
          <w:szCs w:val="28"/>
        </w:rPr>
        <w:t>информационно-телекоммуникационной сети Интернет</w:t>
      </w:r>
      <w:r w:rsidR="00447E7D">
        <w:rPr>
          <w:sz w:val="28"/>
          <w:szCs w:val="28"/>
        </w:rPr>
        <w:t xml:space="preserve"> </w:t>
      </w:r>
      <w:r w:rsidR="00447E7D" w:rsidRPr="00E051C0">
        <w:rPr>
          <w:sz w:val="28"/>
          <w:szCs w:val="28"/>
        </w:rPr>
        <w:t>https://zatozvezdny.ru/</w:t>
      </w:r>
      <w:r w:rsidR="00447E7D">
        <w:rPr>
          <w:sz w:val="28"/>
          <w:szCs w:val="28"/>
        </w:rPr>
        <w:t>.</w:t>
      </w:r>
      <w:r w:rsidR="00141ACC">
        <w:rPr>
          <w:sz w:val="28"/>
          <w:szCs w:val="28"/>
        </w:rPr>
        <w:t>»</w:t>
      </w:r>
      <w:r w:rsidR="00E4106E">
        <w:rPr>
          <w:sz w:val="28"/>
          <w:szCs w:val="28"/>
        </w:rPr>
        <w:t>;</w:t>
      </w:r>
    </w:p>
    <w:p w:rsidR="00E051C0" w:rsidRDefault="00E4106E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C5D7E">
        <w:rPr>
          <w:sz w:val="28"/>
          <w:szCs w:val="28"/>
        </w:rPr>
        <w:t xml:space="preserve"> </w:t>
      </w:r>
      <w:r w:rsidR="00E051C0">
        <w:rPr>
          <w:sz w:val="28"/>
          <w:szCs w:val="28"/>
        </w:rPr>
        <w:t xml:space="preserve">в </w:t>
      </w:r>
      <w:r w:rsidR="00422216">
        <w:rPr>
          <w:sz w:val="28"/>
          <w:szCs w:val="28"/>
        </w:rPr>
        <w:t>подпункт</w:t>
      </w:r>
      <w:r w:rsidR="00E051C0">
        <w:rPr>
          <w:sz w:val="28"/>
          <w:szCs w:val="28"/>
        </w:rPr>
        <w:t>е</w:t>
      </w:r>
      <w:r w:rsidR="00422216">
        <w:rPr>
          <w:sz w:val="28"/>
          <w:szCs w:val="28"/>
        </w:rPr>
        <w:t xml:space="preserve"> 4.2 адрес электронной почты изложить в следующей редакции: «</w:t>
      </w:r>
      <w:r w:rsidR="00422216" w:rsidRPr="00422216">
        <w:rPr>
          <w:sz w:val="28"/>
          <w:szCs w:val="28"/>
          <w:lang w:val="en-US"/>
        </w:rPr>
        <w:t>ankazantseva</w:t>
      </w:r>
      <w:r w:rsidR="00422216" w:rsidRPr="00422216">
        <w:rPr>
          <w:sz w:val="28"/>
          <w:szCs w:val="28"/>
        </w:rPr>
        <w:t>@</w:t>
      </w:r>
      <w:r w:rsidR="00422216" w:rsidRPr="00422216">
        <w:rPr>
          <w:sz w:val="28"/>
          <w:szCs w:val="28"/>
          <w:lang w:val="en-US"/>
        </w:rPr>
        <w:t>zvezdny</w:t>
      </w:r>
      <w:r w:rsidR="00422216" w:rsidRPr="00422216">
        <w:rPr>
          <w:sz w:val="28"/>
          <w:szCs w:val="28"/>
        </w:rPr>
        <w:t>.</w:t>
      </w:r>
      <w:r w:rsidR="00422216" w:rsidRPr="00422216">
        <w:rPr>
          <w:sz w:val="28"/>
          <w:szCs w:val="28"/>
          <w:lang w:val="en-US"/>
        </w:rPr>
        <w:t>permkrai</w:t>
      </w:r>
      <w:r w:rsidR="00422216" w:rsidRPr="00422216">
        <w:rPr>
          <w:sz w:val="28"/>
          <w:szCs w:val="28"/>
        </w:rPr>
        <w:t>.</w:t>
      </w:r>
      <w:r w:rsidR="00422216" w:rsidRPr="00422216">
        <w:rPr>
          <w:sz w:val="28"/>
          <w:szCs w:val="28"/>
          <w:lang w:val="en-US"/>
        </w:rPr>
        <w:t>ru</w:t>
      </w:r>
      <w:r w:rsidR="00422216">
        <w:rPr>
          <w:sz w:val="28"/>
          <w:szCs w:val="28"/>
        </w:rPr>
        <w:t>»</w:t>
      </w:r>
      <w:r w:rsidR="00E051C0">
        <w:rPr>
          <w:sz w:val="28"/>
          <w:szCs w:val="28"/>
        </w:rPr>
        <w:t>;</w:t>
      </w:r>
    </w:p>
    <w:p w:rsidR="00E051C0" w:rsidRDefault="00E051C0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подпункте 4.3 адрес официального сайта органов местного самоуправления ЗАТО Звёздный изложить в следующей редакции: «</w:t>
      </w:r>
      <w:r w:rsidRPr="00E051C0">
        <w:rPr>
          <w:sz w:val="28"/>
          <w:szCs w:val="28"/>
        </w:rPr>
        <w:t>https://zatozvezdny.ru/</w:t>
      </w:r>
      <w:r>
        <w:rPr>
          <w:sz w:val="28"/>
          <w:szCs w:val="28"/>
        </w:rPr>
        <w:t>»;</w:t>
      </w:r>
    </w:p>
    <w:p w:rsidR="00265A90" w:rsidRDefault="002C5D7E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051C0">
        <w:rPr>
          <w:sz w:val="28"/>
          <w:szCs w:val="28"/>
        </w:rPr>
        <w:t xml:space="preserve">подпункт 4.11 изложить в следующей редакции: </w:t>
      </w:r>
    </w:p>
    <w:p w:rsidR="007626CB" w:rsidRDefault="002C5D7E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«4.11. </w:t>
      </w:r>
      <w:r w:rsidR="00E051C0" w:rsidRPr="00293791">
        <w:rPr>
          <w:sz w:val="28"/>
          <w:szCs w:val="28"/>
        </w:rPr>
        <w:t xml:space="preserve">Награждение победителей конкурса проходит на Торжественном приёме </w:t>
      </w:r>
      <w:r w:rsidR="00E051C0">
        <w:rPr>
          <w:sz w:val="28"/>
          <w:szCs w:val="28"/>
        </w:rPr>
        <w:t>главы ЗАТО Звёздный</w:t>
      </w:r>
      <w:r w:rsidR="00E051C0" w:rsidRPr="00293791">
        <w:rPr>
          <w:sz w:val="28"/>
          <w:szCs w:val="28"/>
        </w:rPr>
        <w:t xml:space="preserve">, посвящённом </w:t>
      </w:r>
      <w:r w:rsidR="00E051C0">
        <w:rPr>
          <w:sz w:val="28"/>
          <w:szCs w:val="28"/>
        </w:rPr>
        <w:t>подведению итогов года</w:t>
      </w:r>
      <w:r>
        <w:rPr>
          <w:sz w:val="28"/>
          <w:szCs w:val="28"/>
        </w:rPr>
        <w:t>.</w:t>
      </w:r>
      <w:r w:rsidR="00E051C0">
        <w:rPr>
          <w:sz w:val="28"/>
          <w:szCs w:val="28"/>
        </w:rPr>
        <w:t>»</w:t>
      </w:r>
      <w:r w:rsidR="007626CB">
        <w:rPr>
          <w:sz w:val="28"/>
          <w:szCs w:val="28"/>
        </w:rPr>
        <w:t>.</w:t>
      </w:r>
    </w:p>
    <w:p w:rsidR="00DE2D15" w:rsidRPr="00C90EEA" w:rsidRDefault="00CA7015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059" w:rsidRPr="00C90EEA">
        <w:rPr>
          <w:sz w:val="28"/>
          <w:szCs w:val="28"/>
        </w:rPr>
        <w:t>.</w:t>
      </w:r>
      <w:r w:rsidR="006308D1" w:rsidRPr="00C90EEA">
        <w:rPr>
          <w:sz w:val="28"/>
          <w:szCs w:val="28"/>
        </w:rPr>
        <w:t> </w:t>
      </w:r>
      <w:r w:rsidR="00DE2D15" w:rsidRPr="00C90EEA">
        <w:rPr>
          <w:sz w:val="28"/>
          <w:szCs w:val="28"/>
        </w:rPr>
        <w:t>Опубликовать настоящее поста</w:t>
      </w:r>
      <w:r w:rsidR="00020A53" w:rsidRPr="00C90EEA">
        <w:rPr>
          <w:sz w:val="28"/>
          <w:szCs w:val="28"/>
        </w:rPr>
        <w:t>новление установленным порядком</w:t>
      </w:r>
      <w:r w:rsidR="00590F11">
        <w:rPr>
          <w:sz w:val="28"/>
          <w:szCs w:val="28"/>
        </w:rPr>
        <w:t xml:space="preserve">  </w:t>
      </w:r>
      <w:r w:rsidR="00020A53" w:rsidRPr="00C90EEA">
        <w:rPr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DE2D15" w:rsidRPr="00C90EEA" w:rsidRDefault="00CA7015" w:rsidP="002C5D7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D15" w:rsidRPr="00C90EEA">
        <w:rPr>
          <w:sz w:val="28"/>
          <w:szCs w:val="28"/>
        </w:rPr>
        <w:t>.</w:t>
      </w:r>
      <w:r w:rsidR="006308D1" w:rsidRPr="00C90EEA">
        <w:rPr>
          <w:sz w:val="28"/>
          <w:szCs w:val="28"/>
        </w:rPr>
        <w:t> </w:t>
      </w:r>
      <w:r w:rsidR="00DE2D15" w:rsidRPr="00C90EEA">
        <w:rPr>
          <w:sz w:val="28"/>
          <w:szCs w:val="28"/>
        </w:rPr>
        <w:t xml:space="preserve">Настоящее постановление вступает в силу </w:t>
      </w:r>
      <w:r w:rsidR="00911912">
        <w:rPr>
          <w:sz w:val="28"/>
          <w:szCs w:val="28"/>
        </w:rPr>
        <w:t>после</w:t>
      </w:r>
      <w:r w:rsidR="00DE2D15" w:rsidRPr="00C90EEA">
        <w:rPr>
          <w:sz w:val="28"/>
          <w:szCs w:val="28"/>
        </w:rPr>
        <w:t xml:space="preserve"> дня его официального опубликования.</w:t>
      </w:r>
    </w:p>
    <w:p w:rsidR="00DE2D15" w:rsidRPr="00C90EEA" w:rsidRDefault="00DE2D15" w:rsidP="002C5D7E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CA7015" w:rsidRDefault="009105A7" w:rsidP="002C5D7E">
      <w:pPr>
        <w:spacing w:line="228" w:lineRule="auto"/>
        <w:jc w:val="both"/>
        <w:rPr>
          <w:sz w:val="28"/>
          <w:szCs w:val="28"/>
        </w:rPr>
      </w:pPr>
      <w:r w:rsidRPr="00C90EEA">
        <w:rPr>
          <w:sz w:val="28"/>
          <w:szCs w:val="28"/>
        </w:rPr>
        <w:t>Г</w:t>
      </w:r>
      <w:r w:rsidR="00DE2D15" w:rsidRPr="00C90EEA">
        <w:rPr>
          <w:sz w:val="28"/>
          <w:szCs w:val="28"/>
        </w:rPr>
        <w:t>лав</w:t>
      </w:r>
      <w:r w:rsidRPr="00C90EEA">
        <w:rPr>
          <w:sz w:val="28"/>
          <w:szCs w:val="28"/>
        </w:rPr>
        <w:t>а</w:t>
      </w:r>
      <w:r w:rsidR="005429A4" w:rsidRPr="00C90EEA">
        <w:rPr>
          <w:sz w:val="28"/>
          <w:szCs w:val="28"/>
        </w:rPr>
        <w:t xml:space="preserve"> </w:t>
      </w:r>
      <w:r w:rsidR="00CA7015">
        <w:rPr>
          <w:sz w:val="28"/>
          <w:szCs w:val="28"/>
        </w:rPr>
        <w:t xml:space="preserve">ЗАТО Звёздный – </w:t>
      </w:r>
    </w:p>
    <w:p w:rsidR="00F76466" w:rsidRPr="00B63E9A" w:rsidRDefault="00CA7015" w:rsidP="00B63E9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29A4" w:rsidRPr="00C90EEA">
        <w:rPr>
          <w:sz w:val="28"/>
          <w:szCs w:val="28"/>
        </w:rPr>
        <w:t>администрации ЗАТО Звёздный</w:t>
      </w:r>
      <w:r w:rsidR="00DE2D15" w:rsidRPr="00C90EEA">
        <w:rPr>
          <w:sz w:val="28"/>
          <w:szCs w:val="28"/>
        </w:rPr>
        <w:t xml:space="preserve"> </w:t>
      </w:r>
      <w:r w:rsidR="00590F11">
        <w:rPr>
          <w:sz w:val="28"/>
          <w:szCs w:val="28"/>
        </w:rPr>
        <w:t xml:space="preserve">                                   </w:t>
      </w:r>
      <w:r w:rsidR="006308D1" w:rsidRPr="00C90EEA">
        <w:rPr>
          <w:sz w:val="28"/>
          <w:szCs w:val="28"/>
        </w:rPr>
        <w:t xml:space="preserve"> </w:t>
      </w:r>
      <w:r w:rsidR="009105A7" w:rsidRPr="00C90EEA">
        <w:rPr>
          <w:sz w:val="28"/>
          <w:szCs w:val="28"/>
        </w:rPr>
        <w:t xml:space="preserve">        А.М. Швецов</w:t>
      </w:r>
      <w:bookmarkStart w:id="0" w:name="_GoBack"/>
      <w:bookmarkEnd w:id="0"/>
    </w:p>
    <w:sectPr w:rsidR="00F76466" w:rsidRPr="00B63E9A" w:rsidSect="002C5D7E">
      <w:pgSz w:w="11906" w:h="16838" w:code="9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2E" w:rsidRDefault="0040662E" w:rsidP="0095303F">
      <w:r>
        <w:separator/>
      </w:r>
    </w:p>
  </w:endnote>
  <w:endnote w:type="continuationSeparator" w:id="0">
    <w:p w:rsidR="0040662E" w:rsidRDefault="0040662E" w:rsidP="0095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2E" w:rsidRDefault="0040662E" w:rsidP="0095303F">
      <w:r>
        <w:separator/>
      </w:r>
    </w:p>
  </w:footnote>
  <w:footnote w:type="continuationSeparator" w:id="0">
    <w:p w:rsidR="0040662E" w:rsidRDefault="0040662E" w:rsidP="0095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1507"/>
    <w:multiLevelType w:val="hybridMultilevel"/>
    <w:tmpl w:val="B9C087A0"/>
    <w:lvl w:ilvl="0" w:tplc="DAB0496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D15"/>
    <w:rsid w:val="0000266D"/>
    <w:rsid w:val="00002963"/>
    <w:rsid w:val="00014A2E"/>
    <w:rsid w:val="00020A53"/>
    <w:rsid w:val="0003017C"/>
    <w:rsid w:val="00044D1E"/>
    <w:rsid w:val="00053EF3"/>
    <w:rsid w:val="00057A29"/>
    <w:rsid w:val="0007420F"/>
    <w:rsid w:val="00083C10"/>
    <w:rsid w:val="000A4BB3"/>
    <w:rsid w:val="001005C0"/>
    <w:rsid w:val="001257D0"/>
    <w:rsid w:val="00141ACC"/>
    <w:rsid w:val="001523D5"/>
    <w:rsid w:val="00152639"/>
    <w:rsid w:val="00222E5D"/>
    <w:rsid w:val="00260439"/>
    <w:rsid w:val="00265A90"/>
    <w:rsid w:val="002661D0"/>
    <w:rsid w:val="00275DC3"/>
    <w:rsid w:val="002802C8"/>
    <w:rsid w:val="00286ABA"/>
    <w:rsid w:val="002A23FC"/>
    <w:rsid w:val="002A784C"/>
    <w:rsid w:val="002C215A"/>
    <w:rsid w:val="002C5D7E"/>
    <w:rsid w:val="002C7876"/>
    <w:rsid w:val="00313A02"/>
    <w:rsid w:val="003143A9"/>
    <w:rsid w:val="00370290"/>
    <w:rsid w:val="00372D48"/>
    <w:rsid w:val="003937C5"/>
    <w:rsid w:val="003B4A7B"/>
    <w:rsid w:val="0040090E"/>
    <w:rsid w:val="0040662E"/>
    <w:rsid w:val="00422216"/>
    <w:rsid w:val="004374CA"/>
    <w:rsid w:val="00447E7D"/>
    <w:rsid w:val="00453129"/>
    <w:rsid w:val="00455F3E"/>
    <w:rsid w:val="004D06AF"/>
    <w:rsid w:val="004D15BD"/>
    <w:rsid w:val="004E15C6"/>
    <w:rsid w:val="004F347E"/>
    <w:rsid w:val="00502DA4"/>
    <w:rsid w:val="00506ACD"/>
    <w:rsid w:val="00511C0D"/>
    <w:rsid w:val="005429A4"/>
    <w:rsid w:val="00574DE5"/>
    <w:rsid w:val="00590F11"/>
    <w:rsid w:val="00592FA3"/>
    <w:rsid w:val="005B4C88"/>
    <w:rsid w:val="005F54A6"/>
    <w:rsid w:val="006308D1"/>
    <w:rsid w:val="00660FEF"/>
    <w:rsid w:val="00663CEE"/>
    <w:rsid w:val="00663E85"/>
    <w:rsid w:val="006944A3"/>
    <w:rsid w:val="006A0B17"/>
    <w:rsid w:val="006B0BDF"/>
    <w:rsid w:val="00702960"/>
    <w:rsid w:val="007626CB"/>
    <w:rsid w:val="00771927"/>
    <w:rsid w:val="0077621B"/>
    <w:rsid w:val="007D6F3B"/>
    <w:rsid w:val="007E2934"/>
    <w:rsid w:val="007F335F"/>
    <w:rsid w:val="008232B1"/>
    <w:rsid w:val="00832AFA"/>
    <w:rsid w:val="008421FB"/>
    <w:rsid w:val="008E404D"/>
    <w:rsid w:val="00903062"/>
    <w:rsid w:val="009105A7"/>
    <w:rsid w:val="00911912"/>
    <w:rsid w:val="00932D08"/>
    <w:rsid w:val="0095303F"/>
    <w:rsid w:val="009C418F"/>
    <w:rsid w:val="009C472F"/>
    <w:rsid w:val="009C61C0"/>
    <w:rsid w:val="009E05E7"/>
    <w:rsid w:val="00A07008"/>
    <w:rsid w:val="00A25438"/>
    <w:rsid w:val="00AA257D"/>
    <w:rsid w:val="00AA4D26"/>
    <w:rsid w:val="00AC50B6"/>
    <w:rsid w:val="00AD463E"/>
    <w:rsid w:val="00AE7067"/>
    <w:rsid w:val="00AF1FFC"/>
    <w:rsid w:val="00AF4B16"/>
    <w:rsid w:val="00B06055"/>
    <w:rsid w:val="00B17258"/>
    <w:rsid w:val="00B35C67"/>
    <w:rsid w:val="00B52387"/>
    <w:rsid w:val="00B57E52"/>
    <w:rsid w:val="00B63E9A"/>
    <w:rsid w:val="00B63EC2"/>
    <w:rsid w:val="00BB7649"/>
    <w:rsid w:val="00BE0F2A"/>
    <w:rsid w:val="00C17BBC"/>
    <w:rsid w:val="00C4072D"/>
    <w:rsid w:val="00C40EDC"/>
    <w:rsid w:val="00C446B6"/>
    <w:rsid w:val="00C90EEA"/>
    <w:rsid w:val="00C91049"/>
    <w:rsid w:val="00CA7015"/>
    <w:rsid w:val="00CD1B0A"/>
    <w:rsid w:val="00CE562D"/>
    <w:rsid w:val="00CF660C"/>
    <w:rsid w:val="00D02EA4"/>
    <w:rsid w:val="00D4145A"/>
    <w:rsid w:val="00DC6305"/>
    <w:rsid w:val="00DC6A74"/>
    <w:rsid w:val="00DD378A"/>
    <w:rsid w:val="00DE2D15"/>
    <w:rsid w:val="00DE5706"/>
    <w:rsid w:val="00E011B3"/>
    <w:rsid w:val="00E051C0"/>
    <w:rsid w:val="00E052FD"/>
    <w:rsid w:val="00E16F88"/>
    <w:rsid w:val="00E20E35"/>
    <w:rsid w:val="00E4106E"/>
    <w:rsid w:val="00E541FD"/>
    <w:rsid w:val="00E701A5"/>
    <w:rsid w:val="00E84744"/>
    <w:rsid w:val="00ED5059"/>
    <w:rsid w:val="00ED78F0"/>
    <w:rsid w:val="00EE5FE9"/>
    <w:rsid w:val="00EE6DF4"/>
    <w:rsid w:val="00F1167A"/>
    <w:rsid w:val="00F24C5E"/>
    <w:rsid w:val="00F500A6"/>
    <w:rsid w:val="00F5625A"/>
    <w:rsid w:val="00F76466"/>
    <w:rsid w:val="00F8123F"/>
    <w:rsid w:val="00FB09F2"/>
    <w:rsid w:val="00FC4D92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75BF"/>
  <w15:docId w15:val="{FFCFE629-33C3-45A1-A235-80B9849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2D15"/>
    <w:pPr>
      <w:keepNext/>
      <w:jc w:val="center"/>
      <w:outlineLvl w:val="0"/>
    </w:pPr>
    <w:rPr>
      <w:b/>
      <w:caps/>
      <w:spacing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D15"/>
    <w:rPr>
      <w:rFonts w:eastAsia="Times New Roman" w:cs="Times New Roman"/>
      <w:b/>
      <w:caps/>
      <w:spacing w:val="-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2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3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303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3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03F"/>
    <w:rPr>
      <w:rFonts w:eastAsia="Times New Roman"/>
      <w:sz w:val="24"/>
      <w:szCs w:val="24"/>
    </w:rPr>
  </w:style>
  <w:style w:type="paragraph" w:styleId="a9">
    <w:name w:val="No Spacing"/>
    <w:uiPriority w:val="1"/>
    <w:qFormat/>
    <w:rsid w:val="00AA25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Cell">
    <w:name w:val="ConsPlusCell"/>
    <w:uiPriority w:val="99"/>
    <w:rsid w:val="00AA25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A257D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A257D"/>
    <w:rPr>
      <w:rFonts w:ascii="Times New Roman" w:hAnsi="Times New Roman" w:cs="Times New Roman"/>
      <w:b/>
      <w:bCs/>
      <w:sz w:val="26"/>
      <w:szCs w:val="26"/>
    </w:rPr>
  </w:style>
  <w:style w:type="paragraph" w:customStyle="1" w:styleId="ab">
    <w:name w:val="Адресат"/>
    <w:basedOn w:val="a"/>
    <w:rsid w:val="00AA257D"/>
    <w:pPr>
      <w:suppressAutoHyphens/>
      <w:spacing w:line="240" w:lineRule="exact"/>
    </w:pPr>
    <w:rPr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42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DDEF-A6F0-43E8-B6A4-4E1E7C49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62</cp:lastModifiedBy>
  <cp:revision>28</cp:revision>
  <cp:lastPrinted>2020-01-30T03:44:00Z</cp:lastPrinted>
  <dcterms:created xsi:type="dcterms:W3CDTF">2018-05-07T05:19:00Z</dcterms:created>
  <dcterms:modified xsi:type="dcterms:W3CDTF">2023-01-11T12:16:00Z</dcterms:modified>
</cp:coreProperties>
</file>