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8D" w:rsidRPr="002169AA" w:rsidRDefault="00BD7D8D" w:rsidP="00BD7D8D">
      <w:pPr>
        <w:jc w:val="center"/>
        <w:rPr>
          <w:b/>
          <w:sz w:val="32"/>
          <w:szCs w:val="32"/>
        </w:rPr>
      </w:pPr>
      <w:r w:rsidRPr="002169AA">
        <w:rPr>
          <w:b/>
          <w:sz w:val="32"/>
          <w:szCs w:val="32"/>
        </w:rPr>
        <w:t xml:space="preserve">Заключение </w:t>
      </w:r>
    </w:p>
    <w:p w:rsidR="001E5569" w:rsidRDefault="00BD7D8D" w:rsidP="001E5569">
      <w:pPr>
        <w:jc w:val="center"/>
        <w:rPr>
          <w:sz w:val="28"/>
          <w:szCs w:val="28"/>
        </w:rPr>
      </w:pPr>
      <w:r w:rsidRPr="002169AA">
        <w:rPr>
          <w:sz w:val="28"/>
          <w:szCs w:val="28"/>
        </w:rPr>
        <w:t xml:space="preserve">по итогам </w:t>
      </w:r>
      <w:r w:rsidR="00C35B21">
        <w:rPr>
          <w:sz w:val="28"/>
          <w:szCs w:val="28"/>
        </w:rPr>
        <w:t xml:space="preserve">контрольного мероприятия </w:t>
      </w:r>
    </w:p>
    <w:p w:rsidR="001E5569" w:rsidRPr="001E5569" w:rsidRDefault="00E353F2" w:rsidP="001E5569">
      <w:pPr>
        <w:jc w:val="center"/>
        <w:rPr>
          <w:i/>
          <w:sz w:val="28"/>
          <w:szCs w:val="28"/>
        </w:rPr>
      </w:pPr>
      <w:r w:rsidRPr="001E5569">
        <w:rPr>
          <w:i/>
          <w:sz w:val="28"/>
          <w:szCs w:val="28"/>
        </w:rPr>
        <w:t>«</w:t>
      </w:r>
      <w:r w:rsidR="001E5569" w:rsidRPr="001E5569">
        <w:rPr>
          <w:i/>
          <w:sz w:val="28"/>
          <w:szCs w:val="28"/>
        </w:rPr>
        <w:t>Проверка использования средств субсидии бюджета ЗАТО Звёздный на погашение задолженности по заработной плате в МУП «Гараж» в 2020 году»</w:t>
      </w:r>
    </w:p>
    <w:p w:rsidR="00BD7D8D" w:rsidRPr="00E353F2" w:rsidRDefault="00BD7D8D" w:rsidP="00E353F2">
      <w:pPr>
        <w:jc w:val="center"/>
        <w:rPr>
          <w:i/>
          <w:sz w:val="28"/>
          <w:szCs w:val="28"/>
        </w:rPr>
      </w:pPr>
    </w:p>
    <w:p w:rsidR="00BD7D8D" w:rsidRDefault="00BD7D8D" w:rsidP="00BD7D8D">
      <w:pPr>
        <w:jc w:val="center"/>
        <w:rPr>
          <w:sz w:val="32"/>
          <w:szCs w:val="32"/>
        </w:rPr>
      </w:pPr>
    </w:p>
    <w:p w:rsidR="00BD7D8D" w:rsidRPr="00B71121" w:rsidRDefault="003328CE" w:rsidP="00C35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</w:t>
      </w:r>
      <w:bookmarkStart w:id="0" w:name="_GoBack"/>
      <w:bookmarkEnd w:id="0"/>
    </w:p>
    <w:p w:rsidR="00A06527" w:rsidRPr="00B71121" w:rsidRDefault="00A06527" w:rsidP="00B71121">
      <w:pPr>
        <w:jc w:val="both"/>
        <w:rPr>
          <w:sz w:val="28"/>
          <w:szCs w:val="28"/>
        </w:rPr>
      </w:pPr>
    </w:p>
    <w:p w:rsidR="00BD7D8D" w:rsidRPr="000265A8" w:rsidRDefault="00BD7D8D" w:rsidP="00BD7D8D">
      <w:pPr>
        <w:jc w:val="both"/>
        <w:rPr>
          <w:sz w:val="28"/>
          <w:szCs w:val="28"/>
        </w:rPr>
      </w:pPr>
      <w:r w:rsidRPr="00B71121">
        <w:rPr>
          <w:sz w:val="28"/>
          <w:szCs w:val="28"/>
        </w:rPr>
        <w:t xml:space="preserve">   </w:t>
      </w:r>
      <w:r w:rsidR="006077CC" w:rsidRPr="000265A8">
        <w:rPr>
          <w:sz w:val="28"/>
          <w:szCs w:val="28"/>
        </w:rPr>
        <w:t xml:space="preserve">МУП </w:t>
      </w:r>
      <w:r w:rsidR="00A06527" w:rsidRPr="000265A8">
        <w:rPr>
          <w:sz w:val="28"/>
          <w:szCs w:val="28"/>
        </w:rPr>
        <w:t>«Гараж</w:t>
      </w:r>
      <w:r w:rsidRPr="000265A8">
        <w:rPr>
          <w:sz w:val="28"/>
          <w:szCs w:val="28"/>
        </w:rPr>
        <w:t>»</w:t>
      </w:r>
      <w:r w:rsidR="00A06527" w:rsidRPr="000265A8">
        <w:rPr>
          <w:sz w:val="28"/>
          <w:szCs w:val="28"/>
        </w:rPr>
        <w:t xml:space="preserve"> - муниципальное унитарное предприятие</w:t>
      </w:r>
      <w:r w:rsidRPr="000265A8">
        <w:rPr>
          <w:sz w:val="28"/>
          <w:szCs w:val="28"/>
        </w:rPr>
        <w:t xml:space="preserve"> </w:t>
      </w:r>
      <w:r w:rsidR="000B79C8" w:rsidRPr="000265A8">
        <w:rPr>
          <w:sz w:val="28"/>
          <w:szCs w:val="28"/>
        </w:rPr>
        <w:t>городского округа ЗАТО Звёздный.</w:t>
      </w:r>
    </w:p>
    <w:p w:rsidR="00BD7D8D" w:rsidRPr="002F6D4F" w:rsidRDefault="00BD7D8D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муници</w:t>
      </w:r>
      <w:r w:rsidR="000B79C8">
        <w:rPr>
          <w:sz w:val="28"/>
          <w:szCs w:val="28"/>
        </w:rPr>
        <w:t>пального унитарного предприятия "Гараж</w:t>
      </w:r>
      <w:r>
        <w:rPr>
          <w:sz w:val="28"/>
          <w:szCs w:val="28"/>
        </w:rPr>
        <w:t>" является</w:t>
      </w:r>
      <w:r w:rsidRPr="006E71C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ЗАТО Звёздный</w:t>
      </w:r>
      <w:r w:rsidRPr="002F6D4F">
        <w:rPr>
          <w:sz w:val="28"/>
          <w:szCs w:val="28"/>
        </w:rPr>
        <w:t xml:space="preserve">, </w:t>
      </w:r>
      <w:r w:rsidR="002F6D4F">
        <w:rPr>
          <w:sz w:val="28"/>
          <w:szCs w:val="28"/>
        </w:rPr>
        <w:t>распоряжение от 24.02.1994</w:t>
      </w:r>
      <w:r w:rsidRPr="002F6D4F">
        <w:rPr>
          <w:sz w:val="28"/>
          <w:szCs w:val="28"/>
        </w:rPr>
        <w:t xml:space="preserve"> №</w:t>
      </w:r>
      <w:r w:rsidR="002F6D4F">
        <w:rPr>
          <w:sz w:val="28"/>
          <w:szCs w:val="28"/>
        </w:rPr>
        <w:t xml:space="preserve"> 10</w:t>
      </w:r>
      <w:r w:rsidR="001D2660" w:rsidRPr="002F6D4F">
        <w:rPr>
          <w:sz w:val="28"/>
          <w:szCs w:val="28"/>
        </w:rPr>
        <w:t xml:space="preserve"> (далее по тексту – МУП «Гараж</w:t>
      </w:r>
      <w:r w:rsidRPr="002F6D4F">
        <w:rPr>
          <w:sz w:val="28"/>
          <w:szCs w:val="28"/>
        </w:rPr>
        <w:t>»).</w:t>
      </w:r>
    </w:p>
    <w:p w:rsidR="00BD7D8D" w:rsidRDefault="002F6D4F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Деятельность</w:t>
      </w:r>
      <w:r w:rsidR="001D2660" w:rsidRPr="002F6D4F">
        <w:rPr>
          <w:sz w:val="28"/>
          <w:szCs w:val="28"/>
        </w:rPr>
        <w:t xml:space="preserve"> МУП "Гараж</w:t>
      </w:r>
      <w:r w:rsidR="00BD7D8D" w:rsidRPr="002F6D4F">
        <w:rPr>
          <w:sz w:val="28"/>
          <w:szCs w:val="28"/>
        </w:rPr>
        <w:t>" осуществляется в соответствии с действующим</w:t>
      </w:r>
      <w:r w:rsidR="00BD7D8D" w:rsidRPr="005E6AE8">
        <w:rPr>
          <w:sz w:val="28"/>
          <w:szCs w:val="28"/>
        </w:rPr>
        <w:t xml:space="preserve"> законодательством и Уставом</w:t>
      </w:r>
      <w:r w:rsidR="00FE3204">
        <w:rPr>
          <w:sz w:val="28"/>
          <w:szCs w:val="28"/>
        </w:rPr>
        <w:t xml:space="preserve"> предприятия</w:t>
      </w:r>
      <w:r w:rsidR="00BD7D8D" w:rsidRPr="005E6AE8">
        <w:rPr>
          <w:sz w:val="28"/>
          <w:szCs w:val="28"/>
        </w:rPr>
        <w:t xml:space="preserve">. </w:t>
      </w:r>
      <w:r w:rsidR="00FE3204">
        <w:rPr>
          <w:sz w:val="28"/>
          <w:szCs w:val="28"/>
        </w:rPr>
        <w:t xml:space="preserve">Устав </w:t>
      </w:r>
      <w:r w:rsidR="00BD7D8D" w:rsidRPr="002F6D4F">
        <w:rPr>
          <w:sz w:val="28"/>
          <w:szCs w:val="28"/>
        </w:rPr>
        <w:t xml:space="preserve">утверждён распоряжением главы ЗАТО Звёздный от </w:t>
      </w:r>
      <w:smartTag w:uri="urn:schemas-microsoft-com:office:smarttags" w:element="date">
        <w:smartTagPr>
          <w:attr w:name="Year" w:val="2003"/>
          <w:attr w:name="Day" w:val="19"/>
          <w:attr w:name="Month" w:val="06"/>
          <w:attr w:name="ls" w:val="trans"/>
        </w:smartTagPr>
        <w:r w:rsidR="00BD7D8D" w:rsidRPr="002F6D4F">
          <w:rPr>
            <w:sz w:val="28"/>
            <w:szCs w:val="28"/>
          </w:rPr>
          <w:t>19.06.2003</w:t>
        </w:r>
      </w:smartTag>
      <w:r>
        <w:rPr>
          <w:sz w:val="28"/>
          <w:szCs w:val="28"/>
        </w:rPr>
        <w:t xml:space="preserve"> № 215;</w:t>
      </w:r>
      <w:r w:rsidR="00BD7D8D" w:rsidRPr="002F6D4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дополнением от 23.11.1998   </w:t>
      </w:r>
      <w:r w:rsidR="007531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 153; с изменениями от 26.12.2005 № 539</w:t>
      </w:r>
      <w:r w:rsidR="00BD7D8D" w:rsidRPr="002F6D4F">
        <w:rPr>
          <w:sz w:val="28"/>
          <w:szCs w:val="28"/>
        </w:rPr>
        <w:t>.</w:t>
      </w:r>
    </w:p>
    <w:p w:rsidR="00C75449" w:rsidRDefault="00C75449" w:rsidP="00BD7D8D">
      <w:pPr>
        <w:jc w:val="both"/>
        <w:rPr>
          <w:sz w:val="28"/>
          <w:szCs w:val="28"/>
        </w:rPr>
      </w:pPr>
    </w:p>
    <w:p w:rsidR="00923789" w:rsidRDefault="00BD7D8D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7FA">
        <w:rPr>
          <w:sz w:val="28"/>
          <w:szCs w:val="28"/>
        </w:rPr>
        <w:t xml:space="preserve"> </w:t>
      </w:r>
      <w:r w:rsidR="001D2660">
        <w:rPr>
          <w:sz w:val="28"/>
          <w:szCs w:val="28"/>
        </w:rPr>
        <w:t xml:space="preserve"> МУП "Гараж</w:t>
      </w:r>
      <w:r w:rsidRPr="0049247B">
        <w:rPr>
          <w:sz w:val="28"/>
          <w:szCs w:val="28"/>
        </w:rPr>
        <w:t>" является юридическим лицом</w:t>
      </w:r>
      <w:r w:rsidR="00923789">
        <w:rPr>
          <w:sz w:val="28"/>
          <w:szCs w:val="28"/>
        </w:rPr>
        <w:t>, и</w:t>
      </w:r>
      <w:r>
        <w:rPr>
          <w:sz w:val="28"/>
          <w:szCs w:val="28"/>
        </w:rPr>
        <w:t>меет самостоятельный баланс,</w:t>
      </w:r>
      <w:r w:rsidR="00923789">
        <w:rPr>
          <w:sz w:val="28"/>
          <w:szCs w:val="28"/>
        </w:rPr>
        <w:t xml:space="preserve"> имеет в хозяйственном ведении обособленное имущество.</w:t>
      </w:r>
    </w:p>
    <w:p w:rsidR="00AC41FA" w:rsidRDefault="00AC41FA" w:rsidP="00BD7D8D">
      <w:pPr>
        <w:jc w:val="both"/>
        <w:rPr>
          <w:sz w:val="28"/>
          <w:szCs w:val="28"/>
        </w:rPr>
      </w:pPr>
    </w:p>
    <w:p w:rsidR="00923789" w:rsidRDefault="00BD7D8D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789">
        <w:rPr>
          <w:sz w:val="28"/>
          <w:szCs w:val="28"/>
        </w:rPr>
        <w:t xml:space="preserve">Предприятие </w:t>
      </w:r>
      <w:r w:rsidRPr="0049247B">
        <w:rPr>
          <w:sz w:val="28"/>
          <w:szCs w:val="28"/>
        </w:rPr>
        <w:t>являе</w:t>
      </w:r>
      <w:r w:rsidR="00923789">
        <w:rPr>
          <w:sz w:val="28"/>
          <w:szCs w:val="28"/>
        </w:rPr>
        <w:t>тся коммерческой организацией и несёт ответственность, установленную законодательством Российской Федерации, за результаты своей хозяйственной и финансовой деятельности и выполнение обязательств перед собственником имущества, поставщиками, потребителями, бюджетом, банками и другими юридическими лицами.</w:t>
      </w:r>
    </w:p>
    <w:p w:rsidR="00923789" w:rsidRDefault="00923789" w:rsidP="00BD7D8D">
      <w:pPr>
        <w:jc w:val="both"/>
        <w:rPr>
          <w:sz w:val="28"/>
          <w:szCs w:val="28"/>
        </w:rPr>
      </w:pPr>
    </w:p>
    <w:p w:rsidR="00923789" w:rsidRDefault="00923789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Предметом </w:t>
      </w:r>
      <w:r w:rsidRPr="0092378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F6D4F">
        <w:rPr>
          <w:sz w:val="28"/>
          <w:szCs w:val="28"/>
        </w:rPr>
        <w:t>МУП "Гараж"</w:t>
      </w:r>
      <w:r>
        <w:rPr>
          <w:sz w:val="28"/>
          <w:szCs w:val="28"/>
        </w:rPr>
        <w:t xml:space="preserve"> является организация транспортного обслуживания населения ЗАТО Звёздный.</w:t>
      </w:r>
    </w:p>
    <w:p w:rsidR="00A552B3" w:rsidRDefault="00A552B3" w:rsidP="00BD7D8D">
      <w:pPr>
        <w:jc w:val="both"/>
        <w:rPr>
          <w:sz w:val="28"/>
          <w:szCs w:val="28"/>
        </w:rPr>
      </w:pPr>
    </w:p>
    <w:p w:rsidR="000265A8" w:rsidRDefault="000265A8" w:rsidP="00BD7D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Целями </w:t>
      </w:r>
      <w:r>
        <w:rPr>
          <w:sz w:val="28"/>
          <w:szCs w:val="28"/>
        </w:rPr>
        <w:t>деятельности предприятия является:</w:t>
      </w:r>
    </w:p>
    <w:p w:rsidR="000265A8" w:rsidRDefault="000265A8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и качественное удовлетворение потребностей населения, предприятий, учреждений и организаций ЗАТО Звёздный в транспортном обслуживании;</w:t>
      </w:r>
    </w:p>
    <w:p w:rsidR="000265A8" w:rsidRDefault="000265A8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доходов и дальнейшее развитие предприятия.</w:t>
      </w:r>
    </w:p>
    <w:p w:rsidR="00A552B3" w:rsidRDefault="00A552B3" w:rsidP="00BD7D8D">
      <w:pPr>
        <w:jc w:val="both"/>
        <w:rPr>
          <w:sz w:val="28"/>
          <w:szCs w:val="28"/>
        </w:rPr>
      </w:pPr>
    </w:p>
    <w:p w:rsidR="00AD42A7" w:rsidRDefault="00BD7D8D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21">
        <w:rPr>
          <w:sz w:val="28"/>
          <w:szCs w:val="28"/>
        </w:rPr>
        <w:t xml:space="preserve">Источником формирования уставного фонда предприятия является собственные средства и имущество, переданное ему учредителем. </w:t>
      </w:r>
      <w:r w:rsidR="00F916B1">
        <w:rPr>
          <w:sz w:val="28"/>
          <w:szCs w:val="28"/>
        </w:rPr>
        <w:t xml:space="preserve">Размер Уставного фонда предприятия составляет 305тыс.руб. </w:t>
      </w:r>
    </w:p>
    <w:p w:rsidR="00A552B3" w:rsidRDefault="00A552B3" w:rsidP="00BD7D8D">
      <w:pPr>
        <w:jc w:val="both"/>
        <w:rPr>
          <w:sz w:val="28"/>
          <w:szCs w:val="28"/>
        </w:rPr>
      </w:pPr>
    </w:p>
    <w:p w:rsidR="00BD7D8D" w:rsidRDefault="00AD42A7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21">
        <w:rPr>
          <w:sz w:val="28"/>
          <w:szCs w:val="28"/>
        </w:rPr>
        <w:t>Имущество предприятия составляют основные фонды и оборотные средства, а также материальные и финансовые ресурсы, размер которых отражен на самостоятельном балансе предприятия.</w:t>
      </w:r>
    </w:p>
    <w:p w:rsidR="00D97E4A" w:rsidRDefault="00D97E4A" w:rsidP="00BD7D8D">
      <w:pPr>
        <w:jc w:val="both"/>
        <w:rPr>
          <w:sz w:val="28"/>
          <w:szCs w:val="28"/>
        </w:rPr>
      </w:pPr>
    </w:p>
    <w:p w:rsidR="00A552B3" w:rsidRDefault="00A552B3" w:rsidP="00BD7D8D">
      <w:pPr>
        <w:jc w:val="both"/>
        <w:rPr>
          <w:sz w:val="28"/>
          <w:szCs w:val="28"/>
        </w:rPr>
      </w:pPr>
    </w:p>
    <w:p w:rsidR="00BD7D8D" w:rsidRDefault="00BD7D8D" w:rsidP="00A552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Оплата труда</w:t>
      </w:r>
    </w:p>
    <w:p w:rsidR="004458A4" w:rsidRDefault="00F916B1">
      <w:r>
        <w:t xml:space="preserve">  </w:t>
      </w:r>
    </w:p>
    <w:p w:rsidR="00323266" w:rsidRPr="00323266" w:rsidRDefault="00323266" w:rsidP="0032326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323266">
        <w:rPr>
          <w:sz w:val="28"/>
          <w:szCs w:val="28"/>
        </w:rPr>
        <w:t xml:space="preserve">Система оплаты труда </w:t>
      </w:r>
      <w:r>
        <w:rPr>
          <w:sz w:val="28"/>
          <w:szCs w:val="28"/>
        </w:rPr>
        <w:t>МУП «Гараж</w:t>
      </w:r>
      <w:r w:rsidRPr="00323266">
        <w:rPr>
          <w:sz w:val="28"/>
          <w:szCs w:val="28"/>
        </w:rPr>
        <w:t xml:space="preserve">» регулируется </w:t>
      </w:r>
      <w:r w:rsidRPr="00323266">
        <w:rPr>
          <w:sz w:val="28"/>
        </w:rPr>
        <w:t>локальными</w:t>
      </w:r>
      <w:r w:rsidR="00A552B3">
        <w:rPr>
          <w:sz w:val="28"/>
        </w:rPr>
        <w:t xml:space="preserve"> нормативными актами учреждения.</w:t>
      </w:r>
    </w:p>
    <w:p w:rsidR="00863F30" w:rsidRDefault="00863F30" w:rsidP="00323266">
      <w:pPr>
        <w:pStyle w:val="a3"/>
        <w:rPr>
          <w:sz w:val="28"/>
          <w:szCs w:val="28"/>
        </w:rPr>
      </w:pPr>
    </w:p>
    <w:p w:rsidR="00323266" w:rsidRPr="00674710" w:rsidRDefault="00323266" w:rsidP="00323266">
      <w:pPr>
        <w:pStyle w:val="a3"/>
        <w:rPr>
          <w:sz w:val="28"/>
        </w:rPr>
      </w:pPr>
      <w:r w:rsidRPr="00674710">
        <w:rPr>
          <w:sz w:val="28"/>
          <w:szCs w:val="28"/>
        </w:rPr>
        <w:t xml:space="preserve">  Фонд оплаты труда работников </w:t>
      </w:r>
      <w:r w:rsidR="00674710">
        <w:rPr>
          <w:sz w:val="28"/>
          <w:szCs w:val="28"/>
        </w:rPr>
        <w:t>МУП «Гараж</w:t>
      </w:r>
      <w:r w:rsidRPr="00674710">
        <w:rPr>
          <w:sz w:val="28"/>
          <w:szCs w:val="28"/>
        </w:rPr>
        <w:t xml:space="preserve">» </w:t>
      </w:r>
      <w:r w:rsidRPr="00674710">
        <w:rPr>
          <w:sz w:val="28"/>
        </w:rPr>
        <w:t>формируется на календарн</w:t>
      </w:r>
      <w:r w:rsidR="00FE3204">
        <w:rPr>
          <w:sz w:val="28"/>
        </w:rPr>
        <w:t>ый год</w:t>
      </w:r>
      <w:r w:rsidR="00674710">
        <w:rPr>
          <w:sz w:val="28"/>
        </w:rPr>
        <w:t xml:space="preserve"> в соответствии с Планом</w:t>
      </w:r>
      <w:r w:rsidRPr="00674710">
        <w:rPr>
          <w:sz w:val="28"/>
        </w:rPr>
        <w:t xml:space="preserve"> финансово-хозяйственной деятельности предприятия.</w:t>
      </w:r>
    </w:p>
    <w:p w:rsidR="00323266" w:rsidRPr="00323266" w:rsidRDefault="00323266" w:rsidP="00323266">
      <w:pPr>
        <w:pStyle w:val="a3"/>
        <w:rPr>
          <w:sz w:val="28"/>
          <w:highlight w:val="yellow"/>
        </w:rPr>
      </w:pPr>
    </w:p>
    <w:p w:rsidR="00253F0C" w:rsidRDefault="002A42A8" w:rsidP="00323266">
      <w:pPr>
        <w:pStyle w:val="a3"/>
        <w:rPr>
          <w:sz w:val="28"/>
        </w:rPr>
      </w:pPr>
      <w:r>
        <w:rPr>
          <w:sz w:val="28"/>
        </w:rPr>
        <w:t xml:space="preserve">  </w:t>
      </w:r>
      <w:r w:rsidR="00253F0C">
        <w:rPr>
          <w:sz w:val="28"/>
        </w:rPr>
        <w:t>В связи</w:t>
      </w:r>
      <w:r w:rsidR="00F968D3">
        <w:rPr>
          <w:sz w:val="28"/>
        </w:rPr>
        <w:t xml:space="preserve"> с реализацией Указа губернатора Пермского края от 29.03.2020 № 23 «О мероприятиях, реализуемых в связи с распространением коронавирусной инфекции (</w:t>
      </w:r>
      <w:r w:rsidR="00F968D3">
        <w:rPr>
          <w:sz w:val="28"/>
          <w:lang w:val="en-US"/>
        </w:rPr>
        <w:t>COVID</w:t>
      </w:r>
      <w:r w:rsidR="00F968D3" w:rsidRPr="00F968D3">
        <w:rPr>
          <w:sz w:val="28"/>
        </w:rPr>
        <w:t>-19)</w:t>
      </w:r>
      <w:r w:rsidR="00F968D3">
        <w:rPr>
          <w:sz w:val="28"/>
        </w:rPr>
        <w:t xml:space="preserve"> В Пермском крае»</w:t>
      </w:r>
      <w:r w:rsidR="004A5644">
        <w:rPr>
          <w:sz w:val="28"/>
        </w:rPr>
        <w:t xml:space="preserve">, МУП «Гараж» </w:t>
      </w:r>
      <w:r w:rsidR="00253F0C">
        <w:rPr>
          <w:sz w:val="28"/>
        </w:rPr>
        <w:t>с</w:t>
      </w:r>
      <w:r w:rsidR="004A5644">
        <w:rPr>
          <w:sz w:val="28"/>
        </w:rPr>
        <w:t>ократил пассажирские перевозки на 7</w:t>
      </w:r>
      <w:r w:rsidR="00956B7D">
        <w:rPr>
          <w:sz w:val="28"/>
        </w:rPr>
        <w:t>4%.</w:t>
      </w:r>
    </w:p>
    <w:p w:rsidR="004A5644" w:rsidRDefault="004A5644" w:rsidP="00323266">
      <w:pPr>
        <w:pStyle w:val="a3"/>
        <w:rPr>
          <w:sz w:val="28"/>
        </w:rPr>
      </w:pPr>
    </w:p>
    <w:p w:rsidR="00253F0C" w:rsidRDefault="00C850CC" w:rsidP="00323266">
      <w:pPr>
        <w:pStyle w:val="a3"/>
        <w:rPr>
          <w:sz w:val="28"/>
        </w:rPr>
      </w:pPr>
      <w:r>
        <w:rPr>
          <w:sz w:val="28"/>
        </w:rPr>
        <w:t xml:space="preserve">  Аналогично уменьшился и доход предприятия. Согласно представленных данных, доход предприятия уменьшился на 72%.</w:t>
      </w:r>
    </w:p>
    <w:p w:rsidR="00F85C76" w:rsidRDefault="00F85C76" w:rsidP="00323266">
      <w:pPr>
        <w:pStyle w:val="a3"/>
        <w:rPr>
          <w:sz w:val="28"/>
        </w:rPr>
      </w:pPr>
    </w:p>
    <w:p w:rsidR="00934A31" w:rsidRDefault="00934A31" w:rsidP="00323266">
      <w:pPr>
        <w:pStyle w:val="a3"/>
        <w:rPr>
          <w:sz w:val="28"/>
        </w:rPr>
      </w:pPr>
      <w:r>
        <w:rPr>
          <w:sz w:val="28"/>
        </w:rPr>
        <w:t xml:space="preserve">  Для погашения задолженности, образовавшейся по состоянию на 01 апреля 2020 года по заработной плате, обязательным и налоговым платежам, Дума ЗАТО Звёздный Решением от 16.04.2020 № 68 выделила финансовую помощь</w:t>
      </w:r>
      <w:r w:rsidR="006B6128">
        <w:rPr>
          <w:sz w:val="28"/>
        </w:rPr>
        <w:t xml:space="preserve"> МУП «Гараж» в размере 1 091 155,89руб.</w:t>
      </w:r>
    </w:p>
    <w:p w:rsidR="006547BB" w:rsidRDefault="006547BB" w:rsidP="00323266">
      <w:pPr>
        <w:pStyle w:val="a3"/>
        <w:rPr>
          <w:sz w:val="28"/>
        </w:rPr>
      </w:pPr>
    </w:p>
    <w:p w:rsidR="006B6128" w:rsidRDefault="006B6128" w:rsidP="00323266">
      <w:pPr>
        <w:pStyle w:val="a3"/>
        <w:rPr>
          <w:sz w:val="28"/>
        </w:rPr>
      </w:pPr>
      <w:r>
        <w:rPr>
          <w:sz w:val="28"/>
        </w:rPr>
        <w:t xml:space="preserve">  В целях оказания финансовой поддержки МУП «Гараж», постановлением администрации ЗАТО Звёздный от 23.04.2020 № 355 был утверждён Порядок предоставления </w:t>
      </w:r>
      <w:r w:rsidR="00F83475">
        <w:rPr>
          <w:sz w:val="28"/>
        </w:rPr>
        <w:t>субсидии предприятию на предоставление финансовой помощи для погашения задолженности по заработной плате, обязательным и налоговым платежам.</w:t>
      </w:r>
    </w:p>
    <w:p w:rsidR="00F83475" w:rsidRDefault="00F83475" w:rsidP="00323266">
      <w:pPr>
        <w:pStyle w:val="a3"/>
        <w:rPr>
          <w:sz w:val="28"/>
        </w:rPr>
      </w:pPr>
    </w:p>
    <w:p w:rsidR="00A6060B" w:rsidRPr="00A6060B" w:rsidRDefault="00A6060B" w:rsidP="00323266">
      <w:pPr>
        <w:pStyle w:val="a3"/>
        <w:rPr>
          <w:b/>
          <w:sz w:val="28"/>
        </w:rPr>
      </w:pPr>
      <w:r>
        <w:rPr>
          <w:sz w:val="28"/>
        </w:rPr>
        <w:t xml:space="preserve">3. </w:t>
      </w:r>
      <w:r>
        <w:rPr>
          <w:b/>
          <w:sz w:val="28"/>
        </w:rPr>
        <w:t xml:space="preserve">Использование средств субсидии </w:t>
      </w:r>
    </w:p>
    <w:p w:rsidR="00447154" w:rsidRDefault="00447154" w:rsidP="00447154">
      <w:pPr>
        <w:pStyle w:val="a3"/>
        <w:rPr>
          <w:sz w:val="28"/>
        </w:rPr>
      </w:pPr>
      <w:r>
        <w:rPr>
          <w:sz w:val="28"/>
        </w:rPr>
        <w:t xml:space="preserve">  Согласно представленным отчётным данным МУП «Гараж», субсидия местного бюджета в сумме </w:t>
      </w:r>
      <w:r w:rsidRPr="00F20B9C">
        <w:rPr>
          <w:sz w:val="28"/>
        </w:rPr>
        <w:t xml:space="preserve">1 091 155,89руб. </w:t>
      </w:r>
      <w:r>
        <w:rPr>
          <w:sz w:val="28"/>
        </w:rPr>
        <w:t>использована по целевому назначению и в полном объёме, а именно:</w:t>
      </w:r>
    </w:p>
    <w:p w:rsidR="005135BC" w:rsidRDefault="005135BC" w:rsidP="00447154">
      <w:pPr>
        <w:pStyle w:val="a3"/>
        <w:rPr>
          <w:sz w:val="28"/>
        </w:rPr>
      </w:pPr>
    </w:p>
    <w:p w:rsidR="00447154" w:rsidRDefault="006864C1" w:rsidP="00447154">
      <w:pPr>
        <w:pStyle w:val="a3"/>
        <w:rPr>
          <w:sz w:val="28"/>
        </w:rPr>
      </w:pPr>
      <w:r>
        <w:rPr>
          <w:sz w:val="28"/>
        </w:rPr>
        <w:t>- З</w:t>
      </w:r>
      <w:r w:rsidR="00447154">
        <w:rPr>
          <w:sz w:val="28"/>
        </w:rPr>
        <w:t>аработная плата                                                 – 335 396,71руб.;</w:t>
      </w:r>
    </w:p>
    <w:p w:rsidR="00447154" w:rsidRDefault="006864C1" w:rsidP="00447154">
      <w:pPr>
        <w:pStyle w:val="a3"/>
        <w:rPr>
          <w:sz w:val="28"/>
        </w:rPr>
      </w:pPr>
      <w:r>
        <w:rPr>
          <w:sz w:val="28"/>
        </w:rPr>
        <w:t>- Н</w:t>
      </w:r>
      <w:r w:rsidR="00447154">
        <w:rPr>
          <w:sz w:val="28"/>
        </w:rPr>
        <w:t>алог на доходы физических лиц                       - 142 676руб.;</w:t>
      </w:r>
    </w:p>
    <w:p w:rsidR="00447154" w:rsidRDefault="006864C1" w:rsidP="00447154">
      <w:pPr>
        <w:pStyle w:val="a3"/>
        <w:rPr>
          <w:sz w:val="28"/>
        </w:rPr>
      </w:pPr>
      <w:r>
        <w:rPr>
          <w:sz w:val="28"/>
        </w:rPr>
        <w:t>- О</w:t>
      </w:r>
      <w:r w:rsidR="00447154">
        <w:rPr>
          <w:sz w:val="28"/>
        </w:rPr>
        <w:t>тчисления в фонды                                            - 432 128,18руб.;</w:t>
      </w:r>
    </w:p>
    <w:p w:rsidR="00447154" w:rsidRDefault="006864C1" w:rsidP="00447154">
      <w:pPr>
        <w:pStyle w:val="a3"/>
        <w:rPr>
          <w:sz w:val="28"/>
        </w:rPr>
      </w:pPr>
      <w:r>
        <w:rPr>
          <w:sz w:val="28"/>
        </w:rPr>
        <w:t>- Т</w:t>
      </w:r>
      <w:r w:rsidR="00447154">
        <w:rPr>
          <w:sz w:val="28"/>
        </w:rPr>
        <w:t>ранспортный налог с организаций 4кв. 2019г. – 180 955руб.</w:t>
      </w:r>
    </w:p>
    <w:p w:rsidR="00BD7D8D" w:rsidRDefault="00BD7D8D" w:rsidP="00BD7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7D8D" w:rsidRDefault="00BD7D8D" w:rsidP="00447154">
      <w:pPr>
        <w:pStyle w:val="a3"/>
        <w:ind w:left="360" w:hanging="360"/>
        <w:jc w:val="left"/>
        <w:rPr>
          <w:b/>
          <w:sz w:val="28"/>
        </w:rPr>
      </w:pPr>
      <w:r>
        <w:rPr>
          <w:b/>
          <w:sz w:val="28"/>
        </w:rPr>
        <w:t>4.Вывод</w:t>
      </w:r>
    </w:p>
    <w:p w:rsidR="005135BC" w:rsidRPr="005135BC" w:rsidRDefault="005135BC" w:rsidP="00513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35BC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5135BC">
        <w:rPr>
          <w:sz w:val="28"/>
          <w:szCs w:val="28"/>
        </w:rPr>
        <w:t xml:space="preserve"> использования средств субсидии бюджета ЗАТО Звёздный на погашение задолженности по заработной плате в МУП «Гараж» в 2020 году</w:t>
      </w:r>
      <w:r>
        <w:rPr>
          <w:sz w:val="28"/>
          <w:szCs w:val="28"/>
        </w:rPr>
        <w:t xml:space="preserve"> нарушений не установлено.</w:t>
      </w:r>
    </w:p>
    <w:p w:rsidR="00EE4A47" w:rsidRPr="005135BC" w:rsidRDefault="00EE4A47" w:rsidP="00EE4A47">
      <w:pPr>
        <w:pStyle w:val="a3"/>
        <w:ind w:left="360"/>
        <w:rPr>
          <w:sz w:val="28"/>
          <w:szCs w:val="28"/>
        </w:rPr>
      </w:pPr>
    </w:p>
    <w:p w:rsidR="00447154" w:rsidRDefault="00447154" w:rsidP="00EE4A47">
      <w:pPr>
        <w:pStyle w:val="a3"/>
        <w:ind w:left="360"/>
        <w:rPr>
          <w:sz w:val="28"/>
          <w:szCs w:val="28"/>
        </w:rPr>
      </w:pPr>
    </w:p>
    <w:p w:rsidR="00EE4A47" w:rsidRDefault="00EE4A47" w:rsidP="00EE4A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                                           Рожкова Г.А.</w:t>
      </w:r>
    </w:p>
    <w:p w:rsidR="00BD7D8D" w:rsidRPr="00BD7D8D" w:rsidRDefault="00EE4A47" w:rsidP="004F5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ЗАТО Звёздный</w:t>
      </w:r>
    </w:p>
    <w:sectPr w:rsidR="00BD7D8D" w:rsidRPr="00BD7D8D" w:rsidSect="00B7112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92" w:rsidRDefault="00AB7E92" w:rsidP="00AD42A7">
      <w:r>
        <w:separator/>
      </w:r>
    </w:p>
  </w:endnote>
  <w:endnote w:type="continuationSeparator" w:id="0">
    <w:p w:rsidR="00AB7E92" w:rsidRDefault="00AB7E92" w:rsidP="00A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01579"/>
      <w:docPartObj>
        <w:docPartGallery w:val="Page Numbers (Bottom of Page)"/>
        <w:docPartUnique/>
      </w:docPartObj>
    </w:sdtPr>
    <w:sdtEndPr/>
    <w:sdtContent>
      <w:p w:rsidR="00AD42A7" w:rsidRDefault="00AD42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92">
          <w:rPr>
            <w:noProof/>
          </w:rPr>
          <w:t>1</w:t>
        </w:r>
        <w:r>
          <w:fldChar w:fldCharType="end"/>
        </w:r>
      </w:p>
    </w:sdtContent>
  </w:sdt>
  <w:p w:rsidR="00AD42A7" w:rsidRDefault="00AD42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92" w:rsidRDefault="00AB7E92" w:rsidP="00AD42A7">
      <w:r>
        <w:separator/>
      </w:r>
    </w:p>
  </w:footnote>
  <w:footnote w:type="continuationSeparator" w:id="0">
    <w:p w:rsidR="00AB7E92" w:rsidRDefault="00AB7E92" w:rsidP="00AD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317"/>
    <w:multiLevelType w:val="hybridMultilevel"/>
    <w:tmpl w:val="D54A1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6FB1"/>
    <w:multiLevelType w:val="hybridMultilevel"/>
    <w:tmpl w:val="D54A1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8D"/>
    <w:rsid w:val="00016579"/>
    <w:rsid w:val="00024208"/>
    <w:rsid w:val="000265A8"/>
    <w:rsid w:val="000A7F89"/>
    <w:rsid w:val="000B79C8"/>
    <w:rsid w:val="001C741A"/>
    <w:rsid w:val="001D2660"/>
    <w:rsid w:val="001E5569"/>
    <w:rsid w:val="002254C4"/>
    <w:rsid w:val="00225751"/>
    <w:rsid w:val="00253F0C"/>
    <w:rsid w:val="002A42A8"/>
    <w:rsid w:val="002A5066"/>
    <w:rsid w:val="002E4E11"/>
    <w:rsid w:val="002E7702"/>
    <w:rsid w:val="002F6D4F"/>
    <w:rsid w:val="00323266"/>
    <w:rsid w:val="003328CE"/>
    <w:rsid w:val="0039474E"/>
    <w:rsid w:val="003A136C"/>
    <w:rsid w:val="00443C4A"/>
    <w:rsid w:val="004458A4"/>
    <w:rsid w:val="00447154"/>
    <w:rsid w:val="00465A2E"/>
    <w:rsid w:val="004A5644"/>
    <w:rsid w:val="004B71D6"/>
    <w:rsid w:val="004F596E"/>
    <w:rsid w:val="005135BC"/>
    <w:rsid w:val="005452E3"/>
    <w:rsid w:val="005B5991"/>
    <w:rsid w:val="005E6319"/>
    <w:rsid w:val="006077CC"/>
    <w:rsid w:val="006547BB"/>
    <w:rsid w:val="0066205D"/>
    <w:rsid w:val="00674710"/>
    <w:rsid w:val="006864C1"/>
    <w:rsid w:val="006B6128"/>
    <w:rsid w:val="006D719F"/>
    <w:rsid w:val="00710254"/>
    <w:rsid w:val="00721034"/>
    <w:rsid w:val="00723EE9"/>
    <w:rsid w:val="007257E0"/>
    <w:rsid w:val="00745E09"/>
    <w:rsid w:val="007531F3"/>
    <w:rsid w:val="00775279"/>
    <w:rsid w:val="00817F49"/>
    <w:rsid w:val="00821EDC"/>
    <w:rsid w:val="00836682"/>
    <w:rsid w:val="00842520"/>
    <w:rsid w:val="008470C9"/>
    <w:rsid w:val="00863F30"/>
    <w:rsid w:val="008937D7"/>
    <w:rsid w:val="008E48B2"/>
    <w:rsid w:val="00912B44"/>
    <w:rsid w:val="00923789"/>
    <w:rsid w:val="00934A31"/>
    <w:rsid w:val="00956B7D"/>
    <w:rsid w:val="00974E99"/>
    <w:rsid w:val="009C44FE"/>
    <w:rsid w:val="00A06527"/>
    <w:rsid w:val="00A26773"/>
    <w:rsid w:val="00A552B3"/>
    <w:rsid w:val="00A6060B"/>
    <w:rsid w:val="00A720FA"/>
    <w:rsid w:val="00A81773"/>
    <w:rsid w:val="00AB7E92"/>
    <w:rsid w:val="00AC41FA"/>
    <w:rsid w:val="00AD42A7"/>
    <w:rsid w:val="00AF18F6"/>
    <w:rsid w:val="00B50066"/>
    <w:rsid w:val="00B71121"/>
    <w:rsid w:val="00BC02AA"/>
    <w:rsid w:val="00BD7D8D"/>
    <w:rsid w:val="00BE4F27"/>
    <w:rsid w:val="00C35B21"/>
    <w:rsid w:val="00C426EA"/>
    <w:rsid w:val="00C75449"/>
    <w:rsid w:val="00C850CC"/>
    <w:rsid w:val="00CA0DE8"/>
    <w:rsid w:val="00CC69CE"/>
    <w:rsid w:val="00CF57AF"/>
    <w:rsid w:val="00D168D9"/>
    <w:rsid w:val="00D41656"/>
    <w:rsid w:val="00D57E90"/>
    <w:rsid w:val="00D97E4A"/>
    <w:rsid w:val="00DD7674"/>
    <w:rsid w:val="00E353F2"/>
    <w:rsid w:val="00E42CCB"/>
    <w:rsid w:val="00E5045C"/>
    <w:rsid w:val="00E976A8"/>
    <w:rsid w:val="00EE4A47"/>
    <w:rsid w:val="00F54E32"/>
    <w:rsid w:val="00F76EC4"/>
    <w:rsid w:val="00F83475"/>
    <w:rsid w:val="00F85C76"/>
    <w:rsid w:val="00F916B1"/>
    <w:rsid w:val="00F968D3"/>
    <w:rsid w:val="00FB33E3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D8D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BD7D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2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D8D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BD7D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2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EE74-5ED8-4F88-B54F-4C69E137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2020-11-26T13:39:00Z</cp:lastPrinted>
  <dcterms:created xsi:type="dcterms:W3CDTF">2020-11-19T07:20:00Z</dcterms:created>
  <dcterms:modified xsi:type="dcterms:W3CDTF">2021-03-26T06:57:00Z</dcterms:modified>
</cp:coreProperties>
</file>