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194" w:rsidRDefault="00235194" w:rsidP="00235194">
      <w:pPr>
        <w:ind w:left="5670"/>
        <w:rPr>
          <w:szCs w:val="26"/>
        </w:rPr>
      </w:pPr>
      <w:r>
        <w:rPr>
          <w:szCs w:val="26"/>
        </w:rPr>
        <w:t>УТВЕРЖДЕНА</w:t>
      </w:r>
    </w:p>
    <w:p w:rsidR="00235194" w:rsidRDefault="00235194" w:rsidP="00235194">
      <w:pPr>
        <w:ind w:left="5670"/>
        <w:rPr>
          <w:szCs w:val="26"/>
        </w:rPr>
      </w:pPr>
      <w:r>
        <w:rPr>
          <w:szCs w:val="26"/>
        </w:rPr>
        <w:t xml:space="preserve">постановлением администрации ЗАТО Звёздный </w:t>
      </w:r>
    </w:p>
    <w:p w:rsidR="00235194" w:rsidRDefault="00235194" w:rsidP="00235194">
      <w:pPr>
        <w:ind w:left="5670"/>
        <w:rPr>
          <w:szCs w:val="26"/>
        </w:rPr>
      </w:pPr>
      <w:r>
        <w:rPr>
          <w:szCs w:val="26"/>
        </w:rPr>
        <w:t xml:space="preserve">от </w:t>
      </w:r>
      <w:r w:rsidR="00A65073">
        <w:rPr>
          <w:szCs w:val="26"/>
        </w:rPr>
        <w:t>30</w:t>
      </w:r>
      <w:r>
        <w:rPr>
          <w:szCs w:val="26"/>
        </w:rPr>
        <w:t xml:space="preserve">.12.2014 № </w:t>
      </w:r>
      <w:r w:rsidR="00A65073">
        <w:rPr>
          <w:szCs w:val="26"/>
        </w:rPr>
        <w:t>1663</w:t>
      </w:r>
    </w:p>
    <w:p w:rsidR="00235194" w:rsidRPr="00235194" w:rsidRDefault="00235194" w:rsidP="00235194">
      <w:pPr>
        <w:ind w:left="5670"/>
        <w:rPr>
          <w:szCs w:val="26"/>
        </w:rPr>
      </w:pPr>
    </w:p>
    <w:p w:rsidR="00047FD5" w:rsidRPr="00090A3E" w:rsidRDefault="00047FD5" w:rsidP="00047FD5">
      <w:pPr>
        <w:jc w:val="center"/>
        <w:rPr>
          <w:b/>
          <w:szCs w:val="26"/>
        </w:rPr>
      </w:pPr>
      <w:r w:rsidRPr="00090A3E">
        <w:rPr>
          <w:b/>
          <w:szCs w:val="26"/>
        </w:rPr>
        <w:t>Муниципальная программа</w:t>
      </w:r>
    </w:p>
    <w:p w:rsidR="00047FD5" w:rsidRPr="00090A3E" w:rsidRDefault="00047FD5" w:rsidP="00047FD5">
      <w:pPr>
        <w:jc w:val="center"/>
        <w:rPr>
          <w:b/>
          <w:szCs w:val="26"/>
        </w:rPr>
      </w:pPr>
      <w:r w:rsidRPr="00090A3E">
        <w:rPr>
          <w:b/>
          <w:szCs w:val="26"/>
        </w:rPr>
        <w:t>«Культура ЗАТО Звёздный»</w:t>
      </w:r>
    </w:p>
    <w:p w:rsidR="00047FD5" w:rsidRPr="00090A3E" w:rsidRDefault="00047FD5" w:rsidP="00047FD5">
      <w:pPr>
        <w:ind w:firstLine="720"/>
        <w:jc w:val="center"/>
        <w:rPr>
          <w:b/>
          <w:szCs w:val="26"/>
        </w:rPr>
      </w:pPr>
    </w:p>
    <w:p w:rsidR="00047FD5" w:rsidRPr="00090A3E" w:rsidRDefault="00047FD5" w:rsidP="00047FD5">
      <w:pPr>
        <w:jc w:val="center"/>
        <w:rPr>
          <w:b/>
          <w:szCs w:val="26"/>
        </w:rPr>
      </w:pPr>
      <w:r w:rsidRPr="00090A3E">
        <w:rPr>
          <w:b/>
          <w:szCs w:val="26"/>
        </w:rPr>
        <w:t>1. Паспорт Программы</w:t>
      </w:r>
    </w:p>
    <w:tbl>
      <w:tblPr>
        <w:tblW w:w="94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7"/>
        <w:gridCol w:w="6485"/>
      </w:tblGrid>
      <w:tr w:rsidR="00047FD5" w:rsidRPr="00090A3E" w:rsidTr="00A65073">
        <w:tc>
          <w:tcPr>
            <w:tcW w:w="2977" w:type="dxa"/>
          </w:tcPr>
          <w:p w:rsidR="00047FD5" w:rsidRPr="00090A3E" w:rsidRDefault="00047FD5" w:rsidP="00047FD5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090A3E">
              <w:rPr>
                <w:color w:val="000000"/>
                <w:sz w:val="26"/>
                <w:szCs w:val="26"/>
              </w:rPr>
              <w:t>Наименование Программы</w:t>
            </w:r>
          </w:p>
        </w:tc>
        <w:tc>
          <w:tcPr>
            <w:tcW w:w="6485" w:type="dxa"/>
          </w:tcPr>
          <w:p w:rsidR="00047FD5" w:rsidRPr="00090A3E" w:rsidRDefault="00047FD5" w:rsidP="00A65073">
            <w:pPr>
              <w:rPr>
                <w:b/>
                <w:szCs w:val="26"/>
              </w:rPr>
            </w:pPr>
            <w:r w:rsidRPr="00090A3E">
              <w:rPr>
                <w:szCs w:val="26"/>
              </w:rPr>
              <w:t>Культура ЗАТО Звёздный</w:t>
            </w:r>
            <w:r w:rsidR="00693F34">
              <w:rPr>
                <w:szCs w:val="26"/>
              </w:rPr>
              <w:t xml:space="preserve"> </w:t>
            </w:r>
            <w:r w:rsidRPr="00090A3E">
              <w:rPr>
                <w:szCs w:val="26"/>
              </w:rPr>
              <w:t>(далее – Программа)</w:t>
            </w:r>
          </w:p>
        </w:tc>
      </w:tr>
      <w:tr w:rsidR="00047FD5" w:rsidRPr="00090A3E" w:rsidTr="00A65073">
        <w:tc>
          <w:tcPr>
            <w:tcW w:w="2977" w:type="dxa"/>
          </w:tcPr>
          <w:p w:rsidR="00047FD5" w:rsidRPr="00090A3E" w:rsidRDefault="00047FD5" w:rsidP="00047FD5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090A3E">
              <w:rPr>
                <w:color w:val="000000"/>
                <w:sz w:val="26"/>
                <w:szCs w:val="26"/>
              </w:rPr>
              <w:t>Наименование подпрограмм Программы</w:t>
            </w:r>
          </w:p>
        </w:tc>
        <w:tc>
          <w:tcPr>
            <w:tcW w:w="6485" w:type="dxa"/>
            <w:vAlign w:val="center"/>
          </w:tcPr>
          <w:p w:rsidR="00047FD5" w:rsidRPr="00090A3E" w:rsidRDefault="00047FD5" w:rsidP="00047FD5">
            <w:pPr>
              <w:jc w:val="both"/>
              <w:rPr>
                <w:szCs w:val="26"/>
              </w:rPr>
            </w:pPr>
            <w:r w:rsidRPr="00090A3E">
              <w:rPr>
                <w:szCs w:val="26"/>
              </w:rPr>
              <w:t>1.</w:t>
            </w:r>
            <w:r>
              <w:rPr>
                <w:szCs w:val="26"/>
              </w:rPr>
              <w:t> </w:t>
            </w:r>
            <w:r w:rsidRPr="00090A3E">
              <w:rPr>
                <w:szCs w:val="26"/>
              </w:rPr>
              <w:t>Развитие библиотечного обслуживания населения ЗАТО Звёздный.</w:t>
            </w:r>
          </w:p>
          <w:p w:rsidR="00047FD5" w:rsidRPr="00090A3E" w:rsidRDefault="00047FD5" w:rsidP="00047FD5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2</w:t>
            </w:r>
            <w:r w:rsidRPr="00090A3E">
              <w:rPr>
                <w:szCs w:val="26"/>
              </w:rPr>
              <w:t>.</w:t>
            </w:r>
            <w:r>
              <w:rPr>
                <w:szCs w:val="26"/>
              </w:rPr>
              <w:t> </w:t>
            </w:r>
            <w:r w:rsidRPr="00090A3E">
              <w:rPr>
                <w:szCs w:val="26"/>
              </w:rPr>
              <w:t>Развитие культурно-досуговой деятельности для населения ЗАТО Звёздный</w:t>
            </w:r>
          </w:p>
        </w:tc>
      </w:tr>
      <w:tr w:rsidR="00047FD5" w:rsidRPr="00090A3E" w:rsidTr="00A65073">
        <w:tc>
          <w:tcPr>
            <w:tcW w:w="2977" w:type="dxa"/>
          </w:tcPr>
          <w:p w:rsidR="00047FD5" w:rsidRPr="00090A3E" w:rsidRDefault="00693F34" w:rsidP="00693F34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Основание для </w:t>
            </w:r>
            <w:r w:rsidR="00047FD5" w:rsidRPr="00090A3E">
              <w:rPr>
                <w:color w:val="000000"/>
                <w:sz w:val="26"/>
                <w:szCs w:val="26"/>
              </w:rPr>
              <w:t xml:space="preserve">разработки, принятия и реализации Программы </w:t>
            </w:r>
          </w:p>
        </w:tc>
        <w:tc>
          <w:tcPr>
            <w:tcW w:w="6485" w:type="dxa"/>
          </w:tcPr>
          <w:p w:rsidR="00047FD5" w:rsidRPr="00693F34" w:rsidRDefault="00047FD5" w:rsidP="00693F34">
            <w:pPr>
              <w:autoSpaceDE w:val="0"/>
              <w:autoSpaceDN w:val="0"/>
              <w:adjustRightInd w:val="0"/>
              <w:jc w:val="both"/>
              <w:rPr>
                <w:bCs/>
                <w:szCs w:val="26"/>
              </w:rPr>
            </w:pPr>
            <w:r w:rsidRPr="00693F34">
              <w:rPr>
                <w:bCs/>
                <w:szCs w:val="26"/>
              </w:rPr>
              <w:t>Конституция Российской Федерации;</w:t>
            </w:r>
          </w:p>
          <w:p w:rsidR="00047FD5" w:rsidRPr="00693F34" w:rsidRDefault="00047FD5" w:rsidP="00693F34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693F34">
              <w:rPr>
                <w:bCs/>
                <w:szCs w:val="26"/>
              </w:rPr>
              <w:t xml:space="preserve">Бюджетный кодекс Российской Федерации; </w:t>
            </w:r>
          </w:p>
          <w:p w:rsidR="00047FD5" w:rsidRPr="00693F34" w:rsidRDefault="00047FD5" w:rsidP="00693F34">
            <w:pPr>
              <w:jc w:val="both"/>
              <w:rPr>
                <w:szCs w:val="26"/>
              </w:rPr>
            </w:pPr>
            <w:r w:rsidRPr="00693F34">
              <w:rPr>
                <w:szCs w:val="26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047FD5" w:rsidRPr="00693F34" w:rsidRDefault="00047FD5" w:rsidP="00693F34">
            <w:pPr>
              <w:jc w:val="both"/>
              <w:rPr>
                <w:szCs w:val="26"/>
              </w:rPr>
            </w:pPr>
            <w:r w:rsidRPr="00693F34">
              <w:rPr>
                <w:szCs w:val="26"/>
              </w:rPr>
              <w:t>Постановление Правительства Российской Федерации  от 03.03.2012 № 186 «О федеральной целевой программе «Культура России (</w:t>
            </w:r>
            <w:r w:rsidR="00693F34" w:rsidRPr="00693F34">
              <w:rPr>
                <w:szCs w:val="26"/>
              </w:rPr>
              <w:t>2012-2018 годы)»;</w:t>
            </w:r>
          </w:p>
          <w:p w:rsidR="00047FD5" w:rsidRPr="00693F34" w:rsidRDefault="00047FD5" w:rsidP="00693F34">
            <w:pPr>
              <w:jc w:val="both"/>
              <w:rPr>
                <w:szCs w:val="26"/>
              </w:rPr>
            </w:pPr>
            <w:r w:rsidRPr="00693F34">
              <w:rPr>
                <w:szCs w:val="26"/>
              </w:rPr>
              <w:t>Устав городского округа ЗАТО Звёздный Пермского края;</w:t>
            </w:r>
          </w:p>
          <w:p w:rsidR="00047FD5" w:rsidRPr="00693F34" w:rsidRDefault="00047FD5" w:rsidP="00693F34">
            <w:pPr>
              <w:pStyle w:val="ConsPlusTitle"/>
              <w:widowControl/>
              <w:jc w:val="both"/>
            </w:pPr>
            <w:r w:rsidRPr="00693F34">
              <w:rPr>
                <w:b w:val="0"/>
              </w:rPr>
              <w:t xml:space="preserve">постановление администрации ЗАТО Звёздный </w:t>
            </w:r>
            <w:r w:rsidRPr="00693F34">
              <w:rPr>
                <w:rStyle w:val="FontStyle20"/>
                <w:b w:val="0"/>
                <w:sz w:val="26"/>
                <w:szCs w:val="26"/>
              </w:rPr>
              <w:t>от 15.10.2010 №</w:t>
            </w:r>
            <w:r w:rsidR="00A65073">
              <w:rPr>
                <w:rStyle w:val="FontStyle20"/>
                <w:b w:val="0"/>
                <w:sz w:val="26"/>
                <w:szCs w:val="26"/>
              </w:rPr>
              <w:t xml:space="preserve"> </w:t>
            </w:r>
            <w:r w:rsidRPr="00693F34">
              <w:rPr>
                <w:rStyle w:val="FontStyle20"/>
                <w:b w:val="0"/>
                <w:sz w:val="26"/>
                <w:szCs w:val="26"/>
              </w:rPr>
              <w:t xml:space="preserve">700 «Об утверждении Порядка принятия решений о разработке, формировании и реализации </w:t>
            </w:r>
            <w:r w:rsidR="00235194" w:rsidRPr="00693F34">
              <w:rPr>
                <w:rStyle w:val="FontStyle20"/>
                <w:b w:val="0"/>
                <w:sz w:val="26"/>
                <w:szCs w:val="26"/>
              </w:rPr>
              <w:t>муниципальных</w:t>
            </w:r>
            <w:r w:rsidRPr="00693F34">
              <w:rPr>
                <w:rStyle w:val="FontStyle20"/>
                <w:b w:val="0"/>
                <w:sz w:val="26"/>
                <w:szCs w:val="26"/>
              </w:rPr>
              <w:t xml:space="preserve"> программ ЗАТО Звёздный»</w:t>
            </w:r>
            <w:r w:rsidRPr="00693F34">
              <w:rPr>
                <w:b w:val="0"/>
              </w:rPr>
              <w:t>;</w:t>
            </w:r>
          </w:p>
          <w:p w:rsidR="00047FD5" w:rsidRPr="00090A3E" w:rsidRDefault="00047FD5" w:rsidP="00693F34">
            <w:pPr>
              <w:jc w:val="both"/>
              <w:rPr>
                <w:szCs w:val="26"/>
              </w:rPr>
            </w:pPr>
            <w:r w:rsidRPr="00693F34">
              <w:rPr>
                <w:szCs w:val="26"/>
              </w:rPr>
              <w:t xml:space="preserve">постановление администрации ЗАТО Звёздный </w:t>
            </w:r>
            <w:r w:rsidRPr="00693F34">
              <w:rPr>
                <w:rStyle w:val="FontStyle20"/>
                <w:sz w:val="26"/>
                <w:szCs w:val="26"/>
              </w:rPr>
              <w:t xml:space="preserve">от 12.11.2014 № 1200 «Об утверждении Перечня муниципальных программ ЗАТО Звёздный и признании утратившими силу постановлений администрации ЗАТО Звёздный от 01.11.2013 № 1008, от 19.11.2013 </w:t>
            </w:r>
            <w:r w:rsidR="00693F34">
              <w:rPr>
                <w:rStyle w:val="FontStyle20"/>
                <w:sz w:val="26"/>
                <w:szCs w:val="26"/>
              </w:rPr>
              <w:t xml:space="preserve">  </w:t>
            </w:r>
            <w:r w:rsidRPr="00693F34">
              <w:rPr>
                <w:rStyle w:val="FontStyle20"/>
                <w:sz w:val="26"/>
                <w:szCs w:val="26"/>
              </w:rPr>
              <w:t>№ 1063»</w:t>
            </w:r>
          </w:p>
        </w:tc>
      </w:tr>
      <w:tr w:rsidR="00047FD5" w:rsidRPr="00090A3E" w:rsidTr="00A65073">
        <w:tc>
          <w:tcPr>
            <w:tcW w:w="2977" w:type="dxa"/>
            <w:vAlign w:val="center"/>
          </w:tcPr>
          <w:p w:rsidR="00047FD5" w:rsidRPr="00090A3E" w:rsidRDefault="00047FD5" w:rsidP="00047FD5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090A3E">
              <w:rPr>
                <w:color w:val="000000"/>
                <w:sz w:val="26"/>
                <w:szCs w:val="26"/>
              </w:rPr>
              <w:t xml:space="preserve">Инициатор разработки Программы </w:t>
            </w:r>
          </w:p>
        </w:tc>
        <w:tc>
          <w:tcPr>
            <w:tcW w:w="6485" w:type="dxa"/>
          </w:tcPr>
          <w:p w:rsidR="00047FD5" w:rsidRPr="00090A3E" w:rsidRDefault="00047FD5" w:rsidP="00047FD5">
            <w:pPr>
              <w:jc w:val="both"/>
              <w:rPr>
                <w:b/>
                <w:szCs w:val="26"/>
              </w:rPr>
            </w:pPr>
            <w:r w:rsidRPr="00090A3E">
              <w:rPr>
                <w:szCs w:val="26"/>
              </w:rPr>
              <w:t>Администрация ЗАТО Звёздный</w:t>
            </w:r>
          </w:p>
        </w:tc>
      </w:tr>
      <w:tr w:rsidR="00047FD5" w:rsidRPr="00090A3E" w:rsidTr="00A65073">
        <w:tc>
          <w:tcPr>
            <w:tcW w:w="2977" w:type="dxa"/>
          </w:tcPr>
          <w:p w:rsidR="00047FD5" w:rsidRPr="00090A3E" w:rsidRDefault="00047FD5" w:rsidP="00047FD5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090A3E">
              <w:rPr>
                <w:color w:val="000000"/>
                <w:sz w:val="26"/>
                <w:szCs w:val="26"/>
              </w:rPr>
              <w:t>За</w:t>
            </w:r>
            <w:r>
              <w:rPr>
                <w:color w:val="000000"/>
                <w:sz w:val="26"/>
                <w:szCs w:val="26"/>
              </w:rPr>
              <w:t>казчик, исполнитель, исполнители</w:t>
            </w:r>
            <w:r w:rsidRPr="00090A3E">
              <w:rPr>
                <w:color w:val="000000"/>
                <w:sz w:val="26"/>
                <w:szCs w:val="26"/>
              </w:rPr>
              <w:t xml:space="preserve"> мероприятий Программы</w:t>
            </w:r>
          </w:p>
        </w:tc>
        <w:tc>
          <w:tcPr>
            <w:tcW w:w="6485" w:type="dxa"/>
          </w:tcPr>
          <w:p w:rsidR="00047FD5" w:rsidRPr="00090A3E" w:rsidRDefault="00047FD5" w:rsidP="00047FD5">
            <w:pPr>
              <w:jc w:val="both"/>
              <w:rPr>
                <w:szCs w:val="26"/>
              </w:rPr>
            </w:pPr>
            <w:r w:rsidRPr="00090A3E">
              <w:rPr>
                <w:szCs w:val="26"/>
              </w:rPr>
              <w:t>Заказчик - администрация ЗАТО Звёздный;</w:t>
            </w:r>
          </w:p>
          <w:p w:rsidR="00047FD5" w:rsidRPr="00090A3E" w:rsidRDefault="00047FD5" w:rsidP="00047FD5">
            <w:pPr>
              <w:jc w:val="both"/>
              <w:rPr>
                <w:szCs w:val="26"/>
              </w:rPr>
            </w:pPr>
            <w:r w:rsidRPr="00090A3E">
              <w:rPr>
                <w:szCs w:val="26"/>
              </w:rPr>
              <w:t xml:space="preserve">Исполнитель - отдел </w:t>
            </w:r>
            <w:r>
              <w:rPr>
                <w:szCs w:val="26"/>
              </w:rPr>
              <w:t xml:space="preserve">образования и </w:t>
            </w:r>
            <w:r w:rsidRPr="00090A3E">
              <w:rPr>
                <w:szCs w:val="26"/>
              </w:rPr>
              <w:t xml:space="preserve">социального </w:t>
            </w:r>
            <w:r w:rsidR="00A65073">
              <w:rPr>
                <w:szCs w:val="26"/>
              </w:rPr>
              <w:t>развития</w:t>
            </w:r>
            <w:r w:rsidRPr="00090A3E">
              <w:rPr>
                <w:szCs w:val="26"/>
              </w:rPr>
              <w:t xml:space="preserve"> администрации ЗАТО Звёздный;</w:t>
            </w:r>
          </w:p>
          <w:p w:rsidR="00047FD5" w:rsidRPr="00090A3E" w:rsidRDefault="00047FD5" w:rsidP="00047FD5">
            <w:pPr>
              <w:jc w:val="both"/>
              <w:rPr>
                <w:szCs w:val="26"/>
              </w:rPr>
            </w:pPr>
            <w:r w:rsidRPr="00090A3E">
              <w:rPr>
                <w:szCs w:val="26"/>
              </w:rPr>
              <w:t xml:space="preserve">Исполнители мероприятий Программы: отдел </w:t>
            </w:r>
            <w:r w:rsidR="00235194">
              <w:rPr>
                <w:szCs w:val="26"/>
              </w:rPr>
              <w:t xml:space="preserve">образования и </w:t>
            </w:r>
            <w:r w:rsidRPr="00090A3E">
              <w:rPr>
                <w:szCs w:val="26"/>
              </w:rPr>
              <w:t xml:space="preserve">социального </w:t>
            </w:r>
            <w:r>
              <w:rPr>
                <w:szCs w:val="26"/>
              </w:rPr>
              <w:t>развития</w:t>
            </w:r>
            <w:r w:rsidR="00A65073">
              <w:rPr>
                <w:szCs w:val="26"/>
              </w:rPr>
              <w:t xml:space="preserve"> </w:t>
            </w:r>
            <w:r w:rsidRPr="00090A3E">
              <w:rPr>
                <w:szCs w:val="26"/>
              </w:rPr>
              <w:t>администрации ЗАТО Звёздный, муниципальные бюджетные учреждения ЗАТО Звёздный, организации различных форм собственности</w:t>
            </w:r>
          </w:p>
        </w:tc>
      </w:tr>
      <w:tr w:rsidR="00047FD5" w:rsidRPr="00090A3E" w:rsidTr="00A65073">
        <w:tc>
          <w:tcPr>
            <w:tcW w:w="2977" w:type="dxa"/>
          </w:tcPr>
          <w:p w:rsidR="00047FD5" w:rsidRPr="00090A3E" w:rsidRDefault="00047FD5" w:rsidP="00047FD5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090A3E">
              <w:rPr>
                <w:color w:val="000000"/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6485" w:type="dxa"/>
          </w:tcPr>
          <w:p w:rsidR="00047FD5" w:rsidRPr="00090A3E" w:rsidRDefault="00047FD5" w:rsidP="00047FD5">
            <w:pPr>
              <w:widowControl w:val="0"/>
              <w:autoSpaceDE w:val="0"/>
              <w:autoSpaceDN w:val="0"/>
              <w:adjustRightInd w:val="0"/>
              <w:ind w:firstLine="34"/>
              <w:rPr>
                <w:szCs w:val="26"/>
              </w:rPr>
            </w:pPr>
            <w:r w:rsidRPr="00090A3E">
              <w:rPr>
                <w:szCs w:val="26"/>
              </w:rPr>
              <w:t>Срок Программы: с 01.01.201</w:t>
            </w:r>
            <w:r w:rsidR="00494783">
              <w:rPr>
                <w:szCs w:val="26"/>
              </w:rPr>
              <w:t>5</w:t>
            </w:r>
            <w:r w:rsidRPr="00090A3E">
              <w:rPr>
                <w:szCs w:val="26"/>
              </w:rPr>
              <w:t xml:space="preserve"> по 31.12.201</w:t>
            </w:r>
            <w:r>
              <w:rPr>
                <w:szCs w:val="26"/>
              </w:rPr>
              <w:t>7</w:t>
            </w:r>
            <w:r w:rsidRPr="00090A3E">
              <w:rPr>
                <w:szCs w:val="26"/>
              </w:rPr>
              <w:t>.</w:t>
            </w:r>
          </w:p>
          <w:p w:rsidR="00047FD5" w:rsidRPr="00090A3E" w:rsidRDefault="00047FD5" w:rsidP="00047FD5">
            <w:pPr>
              <w:widowControl w:val="0"/>
              <w:autoSpaceDE w:val="0"/>
              <w:autoSpaceDN w:val="0"/>
              <w:adjustRightInd w:val="0"/>
              <w:ind w:firstLine="34"/>
              <w:rPr>
                <w:szCs w:val="26"/>
              </w:rPr>
            </w:pPr>
            <w:r w:rsidRPr="00090A3E">
              <w:rPr>
                <w:szCs w:val="26"/>
              </w:rPr>
              <w:t>Этапы реализации Программы:</w:t>
            </w:r>
          </w:p>
          <w:p w:rsidR="00047FD5" w:rsidRPr="00090A3E" w:rsidRDefault="00494783" w:rsidP="00047FD5">
            <w:pPr>
              <w:widowControl w:val="0"/>
              <w:autoSpaceDE w:val="0"/>
              <w:autoSpaceDN w:val="0"/>
              <w:adjustRightInd w:val="0"/>
              <w:ind w:firstLine="34"/>
              <w:rPr>
                <w:szCs w:val="26"/>
              </w:rPr>
            </w:pPr>
            <w:r>
              <w:rPr>
                <w:szCs w:val="26"/>
              </w:rPr>
              <w:t>1</w:t>
            </w:r>
            <w:r w:rsidR="00047FD5" w:rsidRPr="00090A3E">
              <w:rPr>
                <w:szCs w:val="26"/>
              </w:rPr>
              <w:t>-й этап - 2015 год</w:t>
            </w:r>
            <w:r w:rsidR="00693F34">
              <w:rPr>
                <w:szCs w:val="26"/>
              </w:rPr>
              <w:t>;</w:t>
            </w:r>
          </w:p>
          <w:p w:rsidR="00047FD5" w:rsidRDefault="00494783" w:rsidP="00047FD5">
            <w:pPr>
              <w:pStyle w:val="Style10"/>
              <w:widowControl/>
              <w:ind w:right="1824" w:firstLine="34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  <w:r w:rsidR="00047FD5" w:rsidRPr="00090A3E">
              <w:rPr>
                <w:sz w:val="26"/>
                <w:szCs w:val="26"/>
              </w:rPr>
              <w:t>-й этап - 2016 год</w:t>
            </w:r>
            <w:r w:rsidR="00047FD5">
              <w:rPr>
                <w:sz w:val="26"/>
                <w:szCs w:val="26"/>
              </w:rPr>
              <w:t>;</w:t>
            </w:r>
          </w:p>
          <w:p w:rsidR="00047FD5" w:rsidRPr="00090A3E" w:rsidRDefault="00494783" w:rsidP="00047FD5">
            <w:pPr>
              <w:pStyle w:val="Style10"/>
              <w:widowControl/>
              <w:ind w:right="1824" w:firstLine="34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047FD5">
              <w:rPr>
                <w:sz w:val="26"/>
                <w:szCs w:val="26"/>
              </w:rPr>
              <w:t>-й этап – 2017 год</w:t>
            </w:r>
          </w:p>
        </w:tc>
      </w:tr>
      <w:tr w:rsidR="00047FD5" w:rsidRPr="00090A3E" w:rsidTr="00A65073">
        <w:tc>
          <w:tcPr>
            <w:tcW w:w="2977" w:type="dxa"/>
          </w:tcPr>
          <w:p w:rsidR="00047FD5" w:rsidRPr="00090A3E" w:rsidRDefault="00047FD5" w:rsidP="00047FD5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090A3E">
              <w:rPr>
                <w:color w:val="000000"/>
                <w:sz w:val="26"/>
                <w:szCs w:val="26"/>
              </w:rPr>
              <w:lastRenderedPageBreak/>
              <w:t xml:space="preserve">Цели Программы </w:t>
            </w:r>
          </w:p>
        </w:tc>
        <w:tc>
          <w:tcPr>
            <w:tcW w:w="6485" w:type="dxa"/>
          </w:tcPr>
          <w:p w:rsidR="00047FD5" w:rsidRPr="00090A3E" w:rsidRDefault="00047FD5" w:rsidP="00047FD5">
            <w:pPr>
              <w:pStyle w:val="a3"/>
              <w:rPr>
                <w:szCs w:val="26"/>
              </w:rPr>
            </w:pPr>
            <w:r w:rsidRPr="00090A3E">
              <w:rPr>
                <w:color w:val="000000"/>
                <w:szCs w:val="26"/>
                <w:shd w:val="clear" w:color="auto" w:fill="FFFFFF"/>
              </w:rPr>
              <w:t>С</w:t>
            </w:r>
            <w:r w:rsidRPr="00090A3E">
              <w:rPr>
                <w:rFonts w:eastAsia="Calibri"/>
                <w:bCs/>
                <w:kern w:val="32"/>
                <w:szCs w:val="26"/>
              </w:rPr>
              <w:t>оздание условий для обеспечения равного доступа к культурным ценностям и творческой самореа</w:t>
            </w:r>
            <w:r w:rsidRPr="00090A3E">
              <w:rPr>
                <w:szCs w:val="26"/>
              </w:rPr>
              <w:t>лизации всех жителей ЗАТО Звёздный, обеспечение сохранности историко-культурного наследия ЗАТО Звёздный</w:t>
            </w:r>
          </w:p>
        </w:tc>
      </w:tr>
      <w:tr w:rsidR="00047FD5" w:rsidRPr="00090A3E" w:rsidTr="00A65073">
        <w:tc>
          <w:tcPr>
            <w:tcW w:w="2977" w:type="dxa"/>
          </w:tcPr>
          <w:p w:rsidR="00047FD5" w:rsidRPr="00090A3E" w:rsidRDefault="00047FD5" w:rsidP="00047FD5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090A3E">
              <w:rPr>
                <w:color w:val="000000"/>
                <w:sz w:val="26"/>
                <w:szCs w:val="26"/>
              </w:rPr>
              <w:t xml:space="preserve">Задачи Программы </w:t>
            </w:r>
          </w:p>
        </w:tc>
        <w:tc>
          <w:tcPr>
            <w:tcW w:w="6485" w:type="dxa"/>
          </w:tcPr>
          <w:p w:rsidR="00047FD5" w:rsidRPr="00090A3E" w:rsidRDefault="00047FD5" w:rsidP="00A65073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Cs w:val="26"/>
              </w:rPr>
            </w:pPr>
            <w:r w:rsidRPr="00090A3E">
              <w:rPr>
                <w:bCs/>
                <w:szCs w:val="26"/>
              </w:rPr>
              <w:t>Сохранение культурных традиций и развития культурного пот</w:t>
            </w:r>
            <w:r w:rsidR="00693F34">
              <w:rPr>
                <w:bCs/>
                <w:szCs w:val="26"/>
              </w:rPr>
              <w:t>енциала населения ЗАТО Звёздный:</w:t>
            </w:r>
          </w:p>
          <w:p w:rsidR="00047FD5" w:rsidRPr="00090A3E" w:rsidRDefault="00047FD5" w:rsidP="00047FD5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szCs w:val="26"/>
              </w:rPr>
            </w:pPr>
            <w:r w:rsidRPr="00090A3E">
              <w:rPr>
                <w:szCs w:val="26"/>
              </w:rPr>
              <w:t>создание условий для получения художественного образования</w:t>
            </w:r>
            <w:r w:rsidR="00A65073">
              <w:rPr>
                <w:szCs w:val="26"/>
              </w:rPr>
              <w:t xml:space="preserve"> </w:t>
            </w:r>
            <w:r w:rsidRPr="00090A3E">
              <w:rPr>
                <w:szCs w:val="26"/>
              </w:rPr>
              <w:t>и приобщения к искусству и культуре детей, подростков и молод</w:t>
            </w:r>
            <w:r>
              <w:rPr>
                <w:szCs w:val="26"/>
              </w:rPr>
              <w:t>ё</w:t>
            </w:r>
            <w:r w:rsidRPr="00090A3E">
              <w:rPr>
                <w:szCs w:val="26"/>
              </w:rPr>
              <w:t>жи ЗАТО Звёздный;</w:t>
            </w:r>
          </w:p>
          <w:p w:rsidR="00047FD5" w:rsidRPr="00090A3E" w:rsidRDefault="00047FD5" w:rsidP="00047FD5">
            <w:pPr>
              <w:pStyle w:val="Default"/>
              <w:spacing w:after="0"/>
              <w:ind w:firstLine="317"/>
              <w:rPr>
                <w:bCs/>
                <w:sz w:val="26"/>
                <w:szCs w:val="26"/>
              </w:rPr>
            </w:pPr>
            <w:r w:rsidRPr="00090A3E">
              <w:rPr>
                <w:bCs/>
                <w:sz w:val="26"/>
                <w:szCs w:val="26"/>
              </w:rPr>
              <w:t>создание единого культурно-информационного пространства на территории городского округа ЗАТО Звёздный, развитие библиотечного обслуживания населения ЗАТО Звёздный;</w:t>
            </w:r>
          </w:p>
          <w:p w:rsidR="00047FD5" w:rsidRPr="00090A3E" w:rsidRDefault="00047FD5" w:rsidP="00047FD5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szCs w:val="26"/>
              </w:rPr>
            </w:pPr>
            <w:r w:rsidRPr="00090A3E">
              <w:rPr>
                <w:szCs w:val="26"/>
              </w:rPr>
              <w:t>повышение престижности и привлекательности профессий в сфере культуры, в том числе пут</w:t>
            </w:r>
            <w:r>
              <w:rPr>
                <w:szCs w:val="26"/>
              </w:rPr>
              <w:t>ё</w:t>
            </w:r>
            <w:r w:rsidRPr="00090A3E">
              <w:rPr>
                <w:szCs w:val="26"/>
              </w:rPr>
              <w:t>м обе</w:t>
            </w:r>
            <w:r>
              <w:rPr>
                <w:szCs w:val="26"/>
              </w:rPr>
              <w:t>спечения достойной оплаты труда</w:t>
            </w:r>
          </w:p>
        </w:tc>
      </w:tr>
      <w:tr w:rsidR="00047FD5" w:rsidRPr="00090A3E" w:rsidTr="00A65073">
        <w:trPr>
          <w:trHeight w:val="2018"/>
        </w:trPr>
        <w:tc>
          <w:tcPr>
            <w:tcW w:w="2977" w:type="dxa"/>
          </w:tcPr>
          <w:p w:rsidR="00047FD5" w:rsidRPr="00090A3E" w:rsidRDefault="00047FD5" w:rsidP="00047FD5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090A3E">
              <w:rPr>
                <w:color w:val="000000"/>
                <w:sz w:val="26"/>
                <w:szCs w:val="26"/>
              </w:rPr>
              <w:t xml:space="preserve">Объёмы и источники </w:t>
            </w:r>
            <w:r w:rsidRPr="00090A3E">
              <w:rPr>
                <w:color w:val="000000"/>
                <w:sz w:val="26"/>
                <w:szCs w:val="26"/>
              </w:rPr>
              <w:br/>
              <w:t xml:space="preserve">финансирования </w:t>
            </w:r>
            <w:r w:rsidRPr="00090A3E">
              <w:rPr>
                <w:color w:val="000000"/>
                <w:sz w:val="26"/>
                <w:szCs w:val="26"/>
              </w:rPr>
              <w:br/>
              <w:t xml:space="preserve">Программы </w:t>
            </w:r>
          </w:p>
        </w:tc>
        <w:tc>
          <w:tcPr>
            <w:tcW w:w="6485" w:type="dxa"/>
          </w:tcPr>
          <w:p w:rsidR="00047FD5" w:rsidRPr="00090A3E" w:rsidRDefault="00047FD5" w:rsidP="00047FD5">
            <w:pPr>
              <w:pStyle w:val="Style13"/>
              <w:widowControl/>
              <w:spacing w:line="240" w:lineRule="auto"/>
              <w:ind w:left="5" w:hanging="5"/>
              <w:rPr>
                <w:rStyle w:val="FontStyle20"/>
                <w:sz w:val="26"/>
                <w:szCs w:val="26"/>
              </w:rPr>
            </w:pPr>
            <w:r w:rsidRPr="00090A3E">
              <w:rPr>
                <w:rStyle w:val="FontStyle20"/>
                <w:sz w:val="26"/>
                <w:szCs w:val="26"/>
              </w:rPr>
              <w:t>Объём бюджетных ассигнований на реализацию Программы утверждается решением Думы ЗАТО Звёздный о местном бюджете.</w:t>
            </w:r>
          </w:p>
          <w:p w:rsidR="00047FD5" w:rsidRPr="00090A3E" w:rsidRDefault="00047FD5" w:rsidP="00047FD5">
            <w:pPr>
              <w:jc w:val="both"/>
              <w:rPr>
                <w:szCs w:val="26"/>
              </w:rPr>
            </w:pPr>
            <w:r w:rsidRPr="00090A3E">
              <w:rPr>
                <w:szCs w:val="26"/>
              </w:rPr>
              <w:t xml:space="preserve">Общий объём финансирования Программы составляет: </w:t>
            </w:r>
          </w:p>
          <w:p w:rsidR="00047FD5" w:rsidRPr="002318D0" w:rsidRDefault="00047FD5" w:rsidP="00047FD5">
            <w:pPr>
              <w:jc w:val="both"/>
              <w:rPr>
                <w:szCs w:val="26"/>
              </w:rPr>
            </w:pPr>
            <w:r w:rsidRPr="002318D0">
              <w:rPr>
                <w:szCs w:val="26"/>
              </w:rPr>
              <w:t xml:space="preserve">2015 </w:t>
            </w:r>
            <w:r w:rsidR="002318D0" w:rsidRPr="002318D0">
              <w:rPr>
                <w:szCs w:val="26"/>
              </w:rPr>
              <w:t>–5 989 730,00</w:t>
            </w:r>
            <w:r w:rsidRPr="002318D0">
              <w:rPr>
                <w:szCs w:val="26"/>
              </w:rPr>
              <w:t xml:space="preserve"> руб.;</w:t>
            </w:r>
          </w:p>
          <w:p w:rsidR="00047FD5" w:rsidRPr="002318D0" w:rsidRDefault="00047FD5" w:rsidP="00047FD5">
            <w:pPr>
              <w:jc w:val="both"/>
              <w:rPr>
                <w:szCs w:val="26"/>
              </w:rPr>
            </w:pPr>
            <w:r w:rsidRPr="002318D0">
              <w:rPr>
                <w:szCs w:val="26"/>
              </w:rPr>
              <w:t xml:space="preserve">2016 </w:t>
            </w:r>
            <w:r w:rsidR="002318D0" w:rsidRPr="002318D0">
              <w:rPr>
                <w:szCs w:val="26"/>
              </w:rPr>
              <w:t>–5 967 330</w:t>
            </w:r>
            <w:r w:rsidRPr="002318D0">
              <w:rPr>
                <w:szCs w:val="26"/>
              </w:rPr>
              <w:t>,00 руб.;</w:t>
            </w:r>
          </w:p>
          <w:p w:rsidR="00047FD5" w:rsidRPr="00090A3E" w:rsidRDefault="00047FD5" w:rsidP="00047FD5">
            <w:pPr>
              <w:jc w:val="both"/>
              <w:rPr>
                <w:szCs w:val="26"/>
              </w:rPr>
            </w:pPr>
            <w:r w:rsidRPr="002318D0">
              <w:rPr>
                <w:szCs w:val="26"/>
              </w:rPr>
              <w:t xml:space="preserve">2017 </w:t>
            </w:r>
            <w:r w:rsidR="002318D0" w:rsidRPr="002318D0">
              <w:rPr>
                <w:szCs w:val="26"/>
              </w:rPr>
              <w:t>–5 978 130,00 руб.</w:t>
            </w:r>
          </w:p>
        </w:tc>
      </w:tr>
      <w:tr w:rsidR="00047FD5" w:rsidRPr="00090A3E" w:rsidTr="00A65073">
        <w:tc>
          <w:tcPr>
            <w:tcW w:w="2977" w:type="dxa"/>
          </w:tcPr>
          <w:p w:rsidR="00047FD5" w:rsidRPr="00090A3E" w:rsidRDefault="00047FD5" w:rsidP="00047FD5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090A3E">
              <w:rPr>
                <w:color w:val="000000"/>
                <w:sz w:val="26"/>
                <w:szCs w:val="26"/>
              </w:rPr>
              <w:t xml:space="preserve">Ожидаемые конечные </w:t>
            </w:r>
            <w:r w:rsidRPr="00090A3E">
              <w:rPr>
                <w:color w:val="000000"/>
                <w:sz w:val="26"/>
                <w:szCs w:val="26"/>
              </w:rPr>
              <w:br/>
              <w:t xml:space="preserve">результаты реализации </w:t>
            </w:r>
            <w:r w:rsidRPr="00090A3E">
              <w:rPr>
                <w:color w:val="000000"/>
                <w:sz w:val="26"/>
                <w:szCs w:val="26"/>
              </w:rPr>
              <w:br/>
              <w:t xml:space="preserve">Программы </w:t>
            </w:r>
          </w:p>
        </w:tc>
        <w:tc>
          <w:tcPr>
            <w:tcW w:w="6485" w:type="dxa"/>
          </w:tcPr>
          <w:p w:rsidR="00047FD5" w:rsidRPr="00090A3E" w:rsidRDefault="00047FD5" w:rsidP="00A65073">
            <w:pPr>
              <w:pStyle w:val="a5"/>
              <w:spacing w:before="0" w:beforeAutospacing="0" w:after="0" w:afterAutospacing="0"/>
              <w:ind w:firstLine="34"/>
              <w:jc w:val="both"/>
              <w:rPr>
                <w:color w:val="000000"/>
                <w:sz w:val="26"/>
                <w:szCs w:val="26"/>
              </w:rPr>
            </w:pPr>
            <w:r w:rsidRPr="00090A3E">
              <w:rPr>
                <w:color w:val="000000"/>
                <w:sz w:val="26"/>
                <w:szCs w:val="26"/>
              </w:rPr>
              <w:t>Увеличение количества посещений культурно-массовых мероприя</w:t>
            </w:r>
            <w:r w:rsidR="00693F34">
              <w:rPr>
                <w:color w:val="000000"/>
                <w:sz w:val="26"/>
                <w:szCs w:val="26"/>
              </w:rPr>
              <w:t>тий, проводимых в ЗАТО Звёздный:</w:t>
            </w:r>
          </w:p>
          <w:p w:rsidR="00047FD5" w:rsidRPr="00090A3E" w:rsidRDefault="00047FD5" w:rsidP="00047FD5">
            <w:pPr>
              <w:pStyle w:val="a5"/>
              <w:spacing w:before="0" w:beforeAutospacing="0" w:after="0" w:afterAutospacing="0"/>
              <w:ind w:firstLine="317"/>
              <w:jc w:val="both"/>
              <w:rPr>
                <w:color w:val="000000"/>
                <w:sz w:val="26"/>
                <w:szCs w:val="26"/>
              </w:rPr>
            </w:pPr>
            <w:r w:rsidRPr="00090A3E">
              <w:rPr>
                <w:color w:val="000000"/>
                <w:sz w:val="26"/>
                <w:szCs w:val="26"/>
              </w:rPr>
              <w:t>появление новых культурных традиций в ЗАТО Звёздный;</w:t>
            </w:r>
          </w:p>
          <w:p w:rsidR="00047FD5" w:rsidRPr="00090A3E" w:rsidRDefault="00047FD5" w:rsidP="00047FD5">
            <w:pPr>
              <w:pStyle w:val="a5"/>
              <w:spacing w:before="0" w:beforeAutospacing="0" w:after="0" w:afterAutospacing="0"/>
              <w:ind w:firstLine="317"/>
              <w:jc w:val="both"/>
              <w:rPr>
                <w:color w:val="000000"/>
                <w:sz w:val="26"/>
                <w:szCs w:val="26"/>
              </w:rPr>
            </w:pPr>
            <w:r w:rsidRPr="00090A3E">
              <w:rPr>
                <w:color w:val="000000"/>
                <w:sz w:val="26"/>
                <w:szCs w:val="26"/>
              </w:rPr>
              <w:t>увеличение количества одарённых детей;</w:t>
            </w:r>
          </w:p>
          <w:p w:rsidR="00047FD5" w:rsidRPr="00090A3E" w:rsidRDefault="00047FD5" w:rsidP="00047FD5">
            <w:pPr>
              <w:pStyle w:val="a5"/>
              <w:spacing w:before="0" w:beforeAutospacing="0" w:after="0" w:afterAutospacing="0"/>
              <w:ind w:firstLine="317"/>
              <w:jc w:val="both"/>
              <w:rPr>
                <w:color w:val="000000"/>
                <w:sz w:val="26"/>
                <w:szCs w:val="26"/>
              </w:rPr>
            </w:pPr>
            <w:r w:rsidRPr="00090A3E">
              <w:rPr>
                <w:color w:val="000000"/>
                <w:sz w:val="26"/>
                <w:szCs w:val="26"/>
              </w:rPr>
              <w:t>увеличение количества творческих дебютов и новаторских культурных проектов;</w:t>
            </w:r>
          </w:p>
          <w:p w:rsidR="00047FD5" w:rsidRPr="00090A3E" w:rsidRDefault="00047FD5" w:rsidP="00047FD5">
            <w:pPr>
              <w:pStyle w:val="a5"/>
              <w:spacing w:before="0" w:beforeAutospacing="0" w:after="0" w:afterAutospacing="0"/>
              <w:ind w:firstLine="317"/>
              <w:jc w:val="both"/>
              <w:rPr>
                <w:color w:val="000000"/>
                <w:sz w:val="26"/>
                <w:szCs w:val="26"/>
              </w:rPr>
            </w:pPr>
            <w:r w:rsidRPr="00090A3E">
              <w:rPr>
                <w:color w:val="000000"/>
                <w:sz w:val="26"/>
                <w:szCs w:val="26"/>
              </w:rPr>
              <w:t>увеличение количества проведённых фестивалей, выставок народного творчества, семинаров, конференций, форумов, акций на муниципальном уровне;</w:t>
            </w:r>
          </w:p>
          <w:p w:rsidR="00047FD5" w:rsidRPr="00090A3E" w:rsidRDefault="00047FD5" w:rsidP="00047FD5">
            <w:pPr>
              <w:pStyle w:val="a5"/>
              <w:spacing w:before="0" w:beforeAutospacing="0" w:after="0" w:afterAutospacing="0"/>
              <w:ind w:firstLine="317"/>
              <w:jc w:val="both"/>
              <w:rPr>
                <w:color w:val="000000"/>
                <w:sz w:val="26"/>
                <w:szCs w:val="26"/>
              </w:rPr>
            </w:pPr>
            <w:r w:rsidRPr="00090A3E">
              <w:rPr>
                <w:color w:val="000000"/>
                <w:sz w:val="26"/>
                <w:szCs w:val="26"/>
              </w:rPr>
              <w:t>увеличение количества населения ЗАТО Звёздный, охваченного услугами библиотечного обслуживания;</w:t>
            </w:r>
          </w:p>
          <w:p w:rsidR="00047FD5" w:rsidRPr="00090A3E" w:rsidRDefault="00047FD5" w:rsidP="00047FD5">
            <w:pPr>
              <w:pStyle w:val="a7"/>
              <w:ind w:firstLine="31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0A3E">
              <w:rPr>
                <w:rFonts w:ascii="Times New Roman" w:hAnsi="Times New Roman"/>
                <w:sz w:val="26"/>
                <w:szCs w:val="26"/>
              </w:rPr>
              <w:t xml:space="preserve">рост уровня заработной платы работников </w:t>
            </w:r>
            <w:r w:rsidR="00D5386D">
              <w:rPr>
                <w:rFonts w:ascii="Times New Roman" w:hAnsi="Times New Roman"/>
                <w:sz w:val="26"/>
                <w:szCs w:val="26"/>
              </w:rPr>
              <w:t>муниципальных бюджетных учреждений культуры</w:t>
            </w:r>
            <w:r w:rsidRPr="00090A3E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47FD5" w:rsidRPr="00090A3E" w:rsidRDefault="00047FD5" w:rsidP="00047FD5">
            <w:pPr>
              <w:pStyle w:val="a7"/>
              <w:ind w:firstLine="31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0A3E">
              <w:rPr>
                <w:rFonts w:ascii="Times New Roman" w:hAnsi="Times New Roman"/>
                <w:sz w:val="26"/>
                <w:szCs w:val="26"/>
              </w:rPr>
              <w:t xml:space="preserve">предоставление мер социальной поддержки работникам </w:t>
            </w:r>
            <w:r>
              <w:rPr>
                <w:rFonts w:ascii="Times New Roman" w:hAnsi="Times New Roman"/>
                <w:sz w:val="26"/>
                <w:szCs w:val="26"/>
              </w:rPr>
              <w:t>МБУК «Городская библиотека»</w:t>
            </w:r>
            <w:r w:rsidRPr="00090A3E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47FD5" w:rsidRPr="00090A3E" w:rsidRDefault="00047FD5" w:rsidP="00047FD5">
            <w:pPr>
              <w:pStyle w:val="a7"/>
              <w:ind w:firstLine="31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0A3E">
              <w:rPr>
                <w:rFonts w:ascii="Times New Roman" w:hAnsi="Times New Roman"/>
                <w:sz w:val="26"/>
                <w:szCs w:val="26"/>
              </w:rPr>
              <w:t>увеличение объёмов книжного фонда МБУК «Городская библиотека»</w:t>
            </w:r>
          </w:p>
        </w:tc>
      </w:tr>
      <w:tr w:rsidR="00047FD5" w:rsidRPr="00090A3E" w:rsidTr="00A65073">
        <w:trPr>
          <w:trHeight w:val="1202"/>
        </w:trPr>
        <w:tc>
          <w:tcPr>
            <w:tcW w:w="2977" w:type="dxa"/>
          </w:tcPr>
          <w:p w:rsidR="00047FD5" w:rsidRPr="00090A3E" w:rsidRDefault="00047FD5" w:rsidP="00047FD5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090A3E">
              <w:rPr>
                <w:color w:val="000000"/>
                <w:sz w:val="26"/>
                <w:szCs w:val="26"/>
              </w:rPr>
              <w:lastRenderedPageBreak/>
              <w:t>Организация</w:t>
            </w:r>
            <w:r w:rsidRPr="00090A3E">
              <w:rPr>
                <w:color w:val="000000"/>
                <w:sz w:val="26"/>
                <w:szCs w:val="26"/>
              </w:rPr>
              <w:br/>
              <w:t>контроля за</w:t>
            </w:r>
            <w:r w:rsidRPr="00090A3E">
              <w:rPr>
                <w:color w:val="000000"/>
                <w:sz w:val="26"/>
                <w:szCs w:val="26"/>
              </w:rPr>
              <w:br/>
              <w:t xml:space="preserve">исполнением </w:t>
            </w:r>
            <w:r w:rsidRPr="00090A3E">
              <w:rPr>
                <w:color w:val="000000"/>
                <w:sz w:val="26"/>
                <w:szCs w:val="26"/>
              </w:rPr>
              <w:br/>
              <w:t xml:space="preserve">Программы </w:t>
            </w:r>
          </w:p>
        </w:tc>
        <w:tc>
          <w:tcPr>
            <w:tcW w:w="6485" w:type="dxa"/>
          </w:tcPr>
          <w:p w:rsidR="00047FD5" w:rsidRPr="00090A3E" w:rsidRDefault="00047FD5" w:rsidP="00047FD5">
            <w:pPr>
              <w:jc w:val="both"/>
              <w:rPr>
                <w:szCs w:val="26"/>
              </w:rPr>
            </w:pPr>
            <w:r w:rsidRPr="00090A3E">
              <w:rPr>
                <w:szCs w:val="26"/>
              </w:rPr>
              <w:t>Общий контроль за реализацией Программы</w:t>
            </w:r>
            <w:r w:rsidRPr="00090A3E">
              <w:rPr>
                <w:szCs w:val="26"/>
              </w:rPr>
              <w:br/>
              <w:t>осуществляет администрация ЗАТО Звёздный.</w:t>
            </w:r>
          </w:p>
          <w:p w:rsidR="00047FD5" w:rsidRPr="00090A3E" w:rsidRDefault="00047FD5" w:rsidP="00047FD5">
            <w:pPr>
              <w:jc w:val="both"/>
              <w:rPr>
                <w:szCs w:val="26"/>
              </w:rPr>
            </w:pPr>
            <w:r w:rsidRPr="00090A3E">
              <w:rPr>
                <w:szCs w:val="26"/>
              </w:rPr>
              <w:t>Ежегодно администрация ЗАТО Звёздный представляет в Думу ЗАТО Звёздный отчёт о реализации Программы</w:t>
            </w:r>
          </w:p>
        </w:tc>
      </w:tr>
    </w:tbl>
    <w:p w:rsidR="00047FD5" w:rsidRPr="00090A3E" w:rsidRDefault="00047FD5" w:rsidP="00047FD5">
      <w:pPr>
        <w:ind w:firstLine="720"/>
        <w:jc w:val="both"/>
        <w:rPr>
          <w:sz w:val="24"/>
          <w:szCs w:val="24"/>
        </w:rPr>
      </w:pPr>
    </w:p>
    <w:p w:rsidR="00047FD5" w:rsidRDefault="00047FD5" w:rsidP="00047FD5">
      <w:pPr>
        <w:pStyle w:val="1"/>
        <w:rPr>
          <w:szCs w:val="26"/>
        </w:rPr>
      </w:pPr>
      <w:r w:rsidRPr="00090A3E">
        <w:rPr>
          <w:szCs w:val="26"/>
        </w:rPr>
        <w:t>2. Общие положения</w:t>
      </w:r>
    </w:p>
    <w:p w:rsidR="00047FD5" w:rsidRPr="00090A3E" w:rsidRDefault="00693F34" w:rsidP="00693F34">
      <w:pPr>
        <w:pStyle w:val="1"/>
        <w:jc w:val="both"/>
        <w:rPr>
          <w:b w:val="0"/>
          <w:szCs w:val="26"/>
        </w:rPr>
      </w:pPr>
      <w:r>
        <w:rPr>
          <w:b w:val="0"/>
          <w:szCs w:val="26"/>
        </w:rPr>
        <w:tab/>
      </w:r>
      <w:r w:rsidR="00047FD5" w:rsidRPr="00090A3E">
        <w:rPr>
          <w:b w:val="0"/>
          <w:szCs w:val="26"/>
        </w:rPr>
        <w:t>Муниципальная программа «Культура ЗАТО Звёздный» определяет комплекс целей и задач местной политики по обеспечению сохранности культурных традиций ЗАТО Звёздный, развитию культурного потенциала ЗАТО Звёздный, совершенствованию системы библиотечного обслуживания населения ЗАТО Звёздный, увеличению количества творчески одарённых детей.</w:t>
      </w:r>
    </w:p>
    <w:p w:rsidR="00047FD5" w:rsidRPr="00090A3E" w:rsidRDefault="00047FD5" w:rsidP="00047FD5">
      <w:pPr>
        <w:widowControl w:val="0"/>
        <w:autoSpaceDE w:val="0"/>
        <w:autoSpaceDN w:val="0"/>
        <w:adjustRightInd w:val="0"/>
        <w:ind w:firstLine="720"/>
        <w:jc w:val="both"/>
        <w:rPr>
          <w:szCs w:val="26"/>
        </w:rPr>
      </w:pPr>
    </w:p>
    <w:p w:rsidR="00047FD5" w:rsidRPr="00090A3E" w:rsidRDefault="00047FD5" w:rsidP="00047FD5">
      <w:pPr>
        <w:pStyle w:val="1"/>
        <w:rPr>
          <w:szCs w:val="26"/>
        </w:rPr>
      </w:pPr>
      <w:r w:rsidRPr="00090A3E">
        <w:rPr>
          <w:szCs w:val="26"/>
        </w:rPr>
        <w:t>3. Характеристика проблемы, обоснование её актуальности</w:t>
      </w:r>
    </w:p>
    <w:p w:rsidR="00047FD5" w:rsidRDefault="00047FD5" w:rsidP="00047FD5">
      <w:pPr>
        <w:pStyle w:val="1"/>
        <w:rPr>
          <w:szCs w:val="26"/>
        </w:rPr>
      </w:pPr>
      <w:r w:rsidRPr="00090A3E">
        <w:rPr>
          <w:szCs w:val="26"/>
        </w:rPr>
        <w:t>и необходимости решения программным методом</w:t>
      </w:r>
    </w:p>
    <w:p w:rsidR="00047FD5" w:rsidRPr="00090A3E" w:rsidRDefault="00693F34" w:rsidP="00693F34">
      <w:pPr>
        <w:autoSpaceDE w:val="0"/>
        <w:autoSpaceDN w:val="0"/>
        <w:adjustRightInd w:val="0"/>
        <w:contextualSpacing/>
        <w:jc w:val="both"/>
        <w:rPr>
          <w:szCs w:val="26"/>
        </w:rPr>
      </w:pPr>
      <w:r>
        <w:rPr>
          <w:szCs w:val="26"/>
        </w:rPr>
        <w:tab/>
      </w:r>
      <w:r w:rsidR="00047FD5" w:rsidRPr="00090A3E">
        <w:rPr>
          <w:szCs w:val="26"/>
        </w:rPr>
        <w:t>Культурная политика становится ключевым понятием современного общества и представляет собой не отдельную сферу управления,</w:t>
      </w:r>
      <w:r>
        <w:rPr>
          <w:szCs w:val="26"/>
        </w:rPr>
        <w:t xml:space="preserve"> </w:t>
      </w:r>
      <w:r w:rsidR="00047FD5" w:rsidRPr="00090A3E">
        <w:rPr>
          <w:szCs w:val="26"/>
        </w:rPr>
        <w:t xml:space="preserve">а сложную многоуровневую систему, в которой решение проблем может быть только комплексным, учитывающим множество различных факторов и соединяющим усилия различных ведомств, общественных институтов и бизнеса. </w:t>
      </w:r>
    </w:p>
    <w:p w:rsidR="00047FD5" w:rsidRPr="00090A3E" w:rsidRDefault="00693F34" w:rsidP="00693F34">
      <w:pPr>
        <w:jc w:val="both"/>
        <w:rPr>
          <w:szCs w:val="26"/>
        </w:rPr>
      </w:pPr>
      <w:r>
        <w:rPr>
          <w:szCs w:val="26"/>
        </w:rPr>
        <w:tab/>
      </w:r>
      <w:r w:rsidR="00047FD5" w:rsidRPr="00090A3E">
        <w:rPr>
          <w:szCs w:val="26"/>
        </w:rPr>
        <w:t xml:space="preserve">Решение проблем сохранения культурных традиций, развития культурного потенциала, развития культурного обмена на муниципальном уровне требует комплексного подхода, современной организации всей работы, чёткого перспективного планирования. </w:t>
      </w:r>
    </w:p>
    <w:p w:rsidR="00047FD5" w:rsidRPr="00090A3E" w:rsidRDefault="00047FD5" w:rsidP="00047FD5">
      <w:pPr>
        <w:ind w:firstLine="709"/>
        <w:jc w:val="both"/>
        <w:rPr>
          <w:szCs w:val="26"/>
        </w:rPr>
      </w:pPr>
      <w:r w:rsidRPr="00090A3E">
        <w:rPr>
          <w:szCs w:val="26"/>
        </w:rPr>
        <w:t>Реализация Программы позволит преодолеть существующие трудности в деятельности учреждений культуры ЗАТО Звёздный, что обеспечит целенаправленную работу по сохранению культурного наследия и развитию культурного потенциала ЗАТО Звёздный, повысит общий уровень качества жизни жителей ЗАТО Звёздный, объединит культурный потенциал и направит его на развитие ЗАТО Звёздный как территории, привлекательной для жизни молодых семей, на улучшени</w:t>
      </w:r>
      <w:r>
        <w:rPr>
          <w:szCs w:val="26"/>
        </w:rPr>
        <w:t>е</w:t>
      </w:r>
      <w:r w:rsidRPr="00090A3E">
        <w:rPr>
          <w:szCs w:val="26"/>
        </w:rPr>
        <w:t xml:space="preserve"> его имиджа. </w:t>
      </w:r>
    </w:p>
    <w:p w:rsidR="00047FD5" w:rsidRPr="00090A3E" w:rsidRDefault="00047FD5" w:rsidP="00047FD5">
      <w:pPr>
        <w:ind w:firstLine="709"/>
        <w:jc w:val="both"/>
        <w:rPr>
          <w:szCs w:val="26"/>
        </w:rPr>
      </w:pPr>
      <w:r w:rsidRPr="00090A3E">
        <w:rPr>
          <w:szCs w:val="26"/>
        </w:rPr>
        <w:t>Одной из важнейших проблем является сохранение культурной самобытности населения, охрана и эффективное использование культурного наследия.</w:t>
      </w:r>
    </w:p>
    <w:p w:rsidR="00047FD5" w:rsidRPr="00090A3E" w:rsidRDefault="00047FD5" w:rsidP="00047FD5">
      <w:pPr>
        <w:ind w:firstLine="709"/>
        <w:jc w:val="both"/>
        <w:rPr>
          <w:szCs w:val="26"/>
        </w:rPr>
      </w:pPr>
      <w:r w:rsidRPr="00090A3E">
        <w:rPr>
          <w:szCs w:val="26"/>
        </w:rPr>
        <w:t>Мероприятия, направленные на организацию предоставления библиотечного обслуживания, комплектование книжных фондов, социальную поддержку работников учреждений культуры, в комплексе будут способствовать развитию библиотечного обслуживания на территории ЗАТО Звёздный.</w:t>
      </w:r>
    </w:p>
    <w:p w:rsidR="00047FD5" w:rsidRPr="00090A3E" w:rsidRDefault="00047FD5" w:rsidP="00047FD5">
      <w:pPr>
        <w:ind w:firstLine="709"/>
        <w:jc w:val="both"/>
        <w:rPr>
          <w:szCs w:val="26"/>
        </w:rPr>
      </w:pPr>
      <w:r w:rsidRPr="002318D0">
        <w:rPr>
          <w:szCs w:val="26"/>
        </w:rPr>
        <w:t>Необходимо отметить ежегодное увеличение финансирования на развитие сферы культуры. Объём финансирования муниципальной целевой программы «Развитие культуры в ЗАТО Звёздный на 2011-2013 годы» в 2012 году составил 1 339 300 руб., в 2013 г</w:t>
      </w:r>
      <w:r w:rsidR="00A65073">
        <w:rPr>
          <w:szCs w:val="26"/>
        </w:rPr>
        <w:t>оду</w:t>
      </w:r>
      <w:r w:rsidRPr="002318D0">
        <w:rPr>
          <w:szCs w:val="26"/>
        </w:rPr>
        <w:t xml:space="preserve"> – 1 349 100 руб.</w:t>
      </w:r>
      <w:r w:rsidR="002318D0" w:rsidRPr="002318D0">
        <w:rPr>
          <w:szCs w:val="26"/>
        </w:rPr>
        <w:t>, в 2014 г</w:t>
      </w:r>
      <w:r w:rsidR="00A65073">
        <w:rPr>
          <w:szCs w:val="26"/>
        </w:rPr>
        <w:t>оду</w:t>
      </w:r>
      <w:r w:rsidR="002318D0" w:rsidRPr="002318D0">
        <w:rPr>
          <w:szCs w:val="26"/>
        </w:rPr>
        <w:t xml:space="preserve"> – 6 084 392,17 руб.</w:t>
      </w:r>
      <w:r w:rsidRPr="002318D0">
        <w:rPr>
          <w:szCs w:val="26"/>
        </w:rPr>
        <w:t xml:space="preserve"> Данная тенденция положительно сказывается на</w:t>
      </w:r>
      <w:r w:rsidRPr="00090A3E">
        <w:rPr>
          <w:szCs w:val="26"/>
        </w:rPr>
        <w:t xml:space="preserve"> количестве и качестве проводимых мероприятий, уровне данных мероприятий, способствует повышению</w:t>
      </w:r>
      <w:r w:rsidR="00A65073">
        <w:rPr>
          <w:szCs w:val="26"/>
        </w:rPr>
        <w:t xml:space="preserve"> </w:t>
      </w:r>
      <w:r w:rsidRPr="00090A3E">
        <w:rPr>
          <w:szCs w:val="26"/>
        </w:rPr>
        <w:t>культурного потенциала ЗАТО Звёздный, а также популяризации территории ЗАТО Звёздный в качестве площадки для проведения массовых праздничных и культурно-досуговых мероприятий.</w:t>
      </w:r>
    </w:p>
    <w:p w:rsidR="00047FD5" w:rsidRPr="00090A3E" w:rsidRDefault="00047FD5" w:rsidP="00047FD5">
      <w:pPr>
        <w:ind w:firstLine="709"/>
        <w:jc w:val="both"/>
        <w:rPr>
          <w:szCs w:val="26"/>
        </w:rPr>
      </w:pPr>
      <w:r w:rsidRPr="00090A3E">
        <w:rPr>
          <w:szCs w:val="26"/>
        </w:rPr>
        <w:t>Программа предусматривает объединение интеллектуальных, творческих, организационных и финансовых возможностей.</w:t>
      </w:r>
    </w:p>
    <w:p w:rsidR="00047FD5" w:rsidRPr="00090A3E" w:rsidRDefault="00047FD5" w:rsidP="00A65073">
      <w:pPr>
        <w:spacing w:line="228" w:lineRule="auto"/>
        <w:ind w:firstLine="709"/>
        <w:jc w:val="both"/>
        <w:rPr>
          <w:szCs w:val="26"/>
        </w:rPr>
      </w:pPr>
      <w:r w:rsidRPr="00090A3E">
        <w:rPr>
          <w:szCs w:val="26"/>
        </w:rPr>
        <w:lastRenderedPageBreak/>
        <w:t>Преимущества решения проблем в области культуры программно-целевым методом:</w:t>
      </w:r>
    </w:p>
    <w:p w:rsidR="00047FD5" w:rsidRPr="00090A3E" w:rsidRDefault="00047FD5" w:rsidP="00A65073">
      <w:pPr>
        <w:spacing w:line="228" w:lineRule="auto"/>
        <w:ind w:firstLine="709"/>
        <w:jc w:val="both"/>
        <w:rPr>
          <w:szCs w:val="26"/>
        </w:rPr>
      </w:pPr>
      <w:r w:rsidRPr="00090A3E">
        <w:rPr>
          <w:szCs w:val="26"/>
        </w:rPr>
        <w:t>комплексный, системный подход к решению проблемы (цели, задачи и основные направления реализации Программы позволяют учесть все аспекты развития культуры в ЗАТО Звёздный);</w:t>
      </w:r>
    </w:p>
    <w:p w:rsidR="00047FD5" w:rsidRPr="00090A3E" w:rsidRDefault="00047FD5" w:rsidP="00A65073">
      <w:pPr>
        <w:spacing w:line="228" w:lineRule="auto"/>
        <w:ind w:firstLine="709"/>
        <w:jc w:val="both"/>
        <w:rPr>
          <w:szCs w:val="26"/>
        </w:rPr>
      </w:pPr>
      <w:r w:rsidRPr="00090A3E">
        <w:rPr>
          <w:szCs w:val="26"/>
        </w:rPr>
        <w:t>наблюдение и контроль (мониторинг реализации Программы позволит ежегодно оценивать результаты реализации отдельных мероприятий);</w:t>
      </w:r>
    </w:p>
    <w:p w:rsidR="00047FD5" w:rsidRPr="00090A3E" w:rsidRDefault="00047FD5" w:rsidP="00A65073">
      <w:pPr>
        <w:spacing w:line="228" w:lineRule="auto"/>
        <w:ind w:firstLine="709"/>
        <w:jc w:val="both"/>
        <w:rPr>
          <w:szCs w:val="26"/>
        </w:rPr>
      </w:pPr>
      <w:r w:rsidRPr="00090A3E">
        <w:rPr>
          <w:szCs w:val="26"/>
        </w:rPr>
        <w:t>приоритетность финансирования (финансовые ресурсы будут направляться</w:t>
      </w:r>
      <w:r w:rsidR="00A65073">
        <w:rPr>
          <w:szCs w:val="26"/>
        </w:rPr>
        <w:t>,</w:t>
      </w:r>
      <w:r w:rsidRPr="00090A3E">
        <w:rPr>
          <w:szCs w:val="26"/>
        </w:rPr>
        <w:t xml:space="preserve"> в первую очередь</w:t>
      </w:r>
      <w:r w:rsidR="00A65073">
        <w:rPr>
          <w:szCs w:val="26"/>
        </w:rPr>
        <w:t>,</w:t>
      </w:r>
      <w:r w:rsidRPr="00090A3E">
        <w:rPr>
          <w:szCs w:val="26"/>
        </w:rPr>
        <w:t xml:space="preserve"> на организацию культурно-досуговых мероприятий, разв</w:t>
      </w:r>
      <w:r>
        <w:rPr>
          <w:szCs w:val="26"/>
        </w:rPr>
        <w:t>итие библиотечного обслуживания</w:t>
      </w:r>
      <w:r w:rsidRPr="00090A3E">
        <w:rPr>
          <w:szCs w:val="26"/>
        </w:rPr>
        <w:t>).</w:t>
      </w:r>
    </w:p>
    <w:p w:rsidR="00047FD5" w:rsidRPr="00090A3E" w:rsidRDefault="00047FD5" w:rsidP="00A65073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Cs w:val="26"/>
        </w:rPr>
      </w:pPr>
      <w:r w:rsidRPr="00090A3E">
        <w:rPr>
          <w:szCs w:val="26"/>
        </w:rPr>
        <w:t>Совокупность мер, реализуемых в рамках Программы и направленных на решение вопроса реализации культурного и духовного потенциала жителей ЗАТО Звёздный, должна привести к повышению удовлетвор</w:t>
      </w:r>
      <w:r>
        <w:rPr>
          <w:szCs w:val="26"/>
        </w:rPr>
        <w:t>ё</w:t>
      </w:r>
      <w:r w:rsidRPr="00090A3E">
        <w:rPr>
          <w:szCs w:val="26"/>
        </w:rPr>
        <w:t xml:space="preserve">нности большинства жителей ЗАТО Звёздный качеством предоставляемых услуг в сфере культуры. </w:t>
      </w:r>
    </w:p>
    <w:p w:rsidR="00047FD5" w:rsidRPr="00090A3E" w:rsidRDefault="00047FD5" w:rsidP="00A65073">
      <w:pPr>
        <w:spacing w:line="228" w:lineRule="auto"/>
        <w:ind w:firstLine="709"/>
        <w:jc w:val="both"/>
        <w:rPr>
          <w:szCs w:val="26"/>
        </w:rPr>
      </w:pPr>
    </w:p>
    <w:p w:rsidR="00047FD5" w:rsidRPr="00090A3E" w:rsidRDefault="00047FD5" w:rsidP="00047FD5">
      <w:pPr>
        <w:pStyle w:val="a5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090A3E">
        <w:rPr>
          <w:b/>
          <w:color w:val="000000"/>
          <w:sz w:val="26"/>
          <w:szCs w:val="26"/>
        </w:rPr>
        <w:t xml:space="preserve">4. Основные цели и задачи Программы, </w:t>
      </w:r>
    </w:p>
    <w:p w:rsidR="00047FD5" w:rsidRDefault="00047FD5" w:rsidP="00047FD5">
      <w:pPr>
        <w:pStyle w:val="a5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090A3E">
        <w:rPr>
          <w:b/>
          <w:color w:val="000000"/>
          <w:sz w:val="26"/>
          <w:szCs w:val="26"/>
        </w:rPr>
        <w:t>сроки и этапы её реализации</w:t>
      </w:r>
    </w:p>
    <w:p w:rsidR="00047FD5" w:rsidRPr="00090A3E" w:rsidRDefault="00047FD5" w:rsidP="00A65073">
      <w:pPr>
        <w:pStyle w:val="a3"/>
        <w:spacing w:line="228" w:lineRule="auto"/>
        <w:ind w:firstLine="709"/>
        <w:rPr>
          <w:spacing w:val="-4"/>
          <w:szCs w:val="26"/>
        </w:rPr>
      </w:pPr>
      <w:r w:rsidRPr="00090A3E">
        <w:rPr>
          <w:spacing w:val="-4"/>
          <w:szCs w:val="26"/>
        </w:rPr>
        <w:t>Цель Программы:</w:t>
      </w:r>
    </w:p>
    <w:p w:rsidR="00047FD5" w:rsidRPr="00090A3E" w:rsidRDefault="00047FD5" w:rsidP="00A65073">
      <w:pPr>
        <w:pStyle w:val="a3"/>
        <w:spacing w:line="228" w:lineRule="auto"/>
        <w:ind w:firstLine="709"/>
        <w:rPr>
          <w:spacing w:val="-4"/>
          <w:szCs w:val="26"/>
        </w:rPr>
      </w:pPr>
      <w:r w:rsidRPr="00090A3E">
        <w:rPr>
          <w:color w:val="000000"/>
          <w:szCs w:val="26"/>
          <w:shd w:val="clear" w:color="auto" w:fill="FFFFFF"/>
        </w:rPr>
        <w:t>с</w:t>
      </w:r>
      <w:r w:rsidRPr="00090A3E">
        <w:rPr>
          <w:rFonts w:eastAsia="Calibri"/>
          <w:bCs/>
          <w:kern w:val="32"/>
          <w:szCs w:val="26"/>
        </w:rPr>
        <w:t>оздание условий для обеспечения равного доступа к культурным ценностям и творческой самореа</w:t>
      </w:r>
      <w:r w:rsidRPr="00090A3E">
        <w:rPr>
          <w:szCs w:val="26"/>
        </w:rPr>
        <w:t>лизации всех жителей ЗАТО Звёздный, обеспечение сохранности историко-культурного наследия ЗАТО Звёздный.</w:t>
      </w:r>
    </w:p>
    <w:p w:rsidR="00047FD5" w:rsidRPr="00090A3E" w:rsidRDefault="00047FD5" w:rsidP="00A65073">
      <w:pPr>
        <w:pStyle w:val="a3"/>
        <w:spacing w:line="228" w:lineRule="auto"/>
        <w:ind w:firstLine="709"/>
        <w:rPr>
          <w:szCs w:val="26"/>
        </w:rPr>
      </w:pPr>
      <w:r w:rsidRPr="00090A3E">
        <w:rPr>
          <w:szCs w:val="26"/>
        </w:rPr>
        <w:t>Задачи Программы:</w:t>
      </w:r>
    </w:p>
    <w:p w:rsidR="00047FD5" w:rsidRPr="00090A3E" w:rsidRDefault="00047FD5" w:rsidP="00A65073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Cs w:val="26"/>
        </w:rPr>
      </w:pPr>
      <w:r w:rsidRPr="00090A3E">
        <w:rPr>
          <w:bCs/>
          <w:szCs w:val="26"/>
        </w:rPr>
        <w:t>сохранение культурных традиций и развити</w:t>
      </w:r>
      <w:r>
        <w:rPr>
          <w:bCs/>
          <w:szCs w:val="26"/>
        </w:rPr>
        <w:t>е</w:t>
      </w:r>
      <w:r w:rsidRPr="00090A3E">
        <w:rPr>
          <w:bCs/>
          <w:szCs w:val="26"/>
        </w:rPr>
        <w:t xml:space="preserve"> культурного потенциала населения ЗАТО Звёздный;</w:t>
      </w:r>
    </w:p>
    <w:p w:rsidR="00047FD5" w:rsidRPr="00090A3E" w:rsidRDefault="00047FD5" w:rsidP="00A65073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Cs w:val="26"/>
        </w:rPr>
      </w:pPr>
      <w:r w:rsidRPr="00090A3E">
        <w:rPr>
          <w:szCs w:val="26"/>
        </w:rPr>
        <w:t>создание условий для получения художественного образования и приобщения к искусству и культуре детей, подростков и молод</w:t>
      </w:r>
      <w:r>
        <w:rPr>
          <w:szCs w:val="26"/>
        </w:rPr>
        <w:t>ё</w:t>
      </w:r>
      <w:r w:rsidRPr="00090A3E">
        <w:rPr>
          <w:szCs w:val="26"/>
        </w:rPr>
        <w:t>жи ЗАТО Звёздный;</w:t>
      </w:r>
    </w:p>
    <w:p w:rsidR="00047FD5" w:rsidRPr="00090A3E" w:rsidRDefault="00047FD5" w:rsidP="00A65073">
      <w:pPr>
        <w:pStyle w:val="Default"/>
        <w:spacing w:after="0" w:line="228" w:lineRule="auto"/>
        <w:rPr>
          <w:bCs/>
          <w:sz w:val="26"/>
          <w:szCs w:val="26"/>
        </w:rPr>
      </w:pPr>
      <w:r w:rsidRPr="00090A3E">
        <w:rPr>
          <w:bCs/>
          <w:sz w:val="26"/>
          <w:szCs w:val="26"/>
        </w:rPr>
        <w:t>создание единого культурно-информационного пространства на территории городского округа, развитие библиотечного обслуживания населения ЗАТО Звёздный;</w:t>
      </w:r>
    </w:p>
    <w:p w:rsidR="00047FD5" w:rsidRPr="00090A3E" w:rsidRDefault="00047FD5" w:rsidP="00A65073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Cs w:val="26"/>
        </w:rPr>
      </w:pPr>
      <w:r w:rsidRPr="00090A3E">
        <w:rPr>
          <w:szCs w:val="26"/>
        </w:rPr>
        <w:t>повышение престижности и привлекательности профессий в сфере культуры, в том числе пут</w:t>
      </w:r>
      <w:r>
        <w:rPr>
          <w:szCs w:val="26"/>
        </w:rPr>
        <w:t>ё</w:t>
      </w:r>
      <w:r w:rsidRPr="00090A3E">
        <w:rPr>
          <w:szCs w:val="26"/>
        </w:rPr>
        <w:t>м обес</w:t>
      </w:r>
      <w:r w:rsidR="00696BBD">
        <w:rPr>
          <w:szCs w:val="26"/>
        </w:rPr>
        <w:t>печения достойной оплаты труда</w:t>
      </w:r>
      <w:r w:rsidRPr="00090A3E">
        <w:rPr>
          <w:szCs w:val="26"/>
        </w:rPr>
        <w:t>.</w:t>
      </w:r>
    </w:p>
    <w:p w:rsidR="00047FD5" w:rsidRPr="00090A3E" w:rsidRDefault="00047FD5" w:rsidP="00A65073">
      <w:pPr>
        <w:widowControl w:val="0"/>
        <w:autoSpaceDE w:val="0"/>
        <w:autoSpaceDN w:val="0"/>
        <w:adjustRightInd w:val="0"/>
        <w:spacing w:line="228" w:lineRule="auto"/>
        <w:ind w:firstLine="708"/>
        <w:rPr>
          <w:szCs w:val="26"/>
        </w:rPr>
      </w:pPr>
      <w:r w:rsidRPr="00090A3E">
        <w:rPr>
          <w:szCs w:val="26"/>
        </w:rPr>
        <w:t>Срок Программы: с 01.01.201</w:t>
      </w:r>
      <w:r w:rsidR="00494783">
        <w:rPr>
          <w:szCs w:val="26"/>
        </w:rPr>
        <w:t>5</w:t>
      </w:r>
      <w:r w:rsidRPr="00090A3E">
        <w:rPr>
          <w:szCs w:val="26"/>
        </w:rPr>
        <w:t xml:space="preserve"> по 31.12.201</w:t>
      </w:r>
      <w:r w:rsidR="00696BBD">
        <w:rPr>
          <w:szCs w:val="26"/>
        </w:rPr>
        <w:t>7</w:t>
      </w:r>
      <w:r w:rsidRPr="00090A3E">
        <w:rPr>
          <w:szCs w:val="26"/>
        </w:rPr>
        <w:t>.</w:t>
      </w:r>
    </w:p>
    <w:p w:rsidR="00047FD5" w:rsidRPr="00090A3E" w:rsidRDefault="00047FD5" w:rsidP="00A65073">
      <w:pPr>
        <w:widowControl w:val="0"/>
        <w:autoSpaceDE w:val="0"/>
        <w:autoSpaceDN w:val="0"/>
        <w:adjustRightInd w:val="0"/>
        <w:spacing w:line="228" w:lineRule="auto"/>
        <w:ind w:firstLine="708"/>
        <w:rPr>
          <w:szCs w:val="26"/>
        </w:rPr>
      </w:pPr>
      <w:r w:rsidRPr="00090A3E">
        <w:rPr>
          <w:szCs w:val="26"/>
        </w:rPr>
        <w:t>Этапы реализации Программы:</w:t>
      </w:r>
    </w:p>
    <w:p w:rsidR="00047FD5" w:rsidRPr="00090A3E" w:rsidRDefault="00494783" w:rsidP="00A65073">
      <w:pPr>
        <w:widowControl w:val="0"/>
        <w:autoSpaceDE w:val="0"/>
        <w:autoSpaceDN w:val="0"/>
        <w:adjustRightInd w:val="0"/>
        <w:spacing w:line="228" w:lineRule="auto"/>
        <w:ind w:firstLine="708"/>
        <w:rPr>
          <w:szCs w:val="26"/>
        </w:rPr>
      </w:pPr>
      <w:r>
        <w:rPr>
          <w:szCs w:val="26"/>
        </w:rPr>
        <w:t>1</w:t>
      </w:r>
      <w:r w:rsidR="00CC1C7A">
        <w:rPr>
          <w:szCs w:val="26"/>
        </w:rPr>
        <w:t>-й этап - 2015 год;</w:t>
      </w:r>
    </w:p>
    <w:p w:rsidR="00696BBD" w:rsidRDefault="00494783" w:rsidP="00A65073">
      <w:pPr>
        <w:pStyle w:val="Style10"/>
        <w:widowControl/>
        <w:spacing w:line="228" w:lineRule="auto"/>
        <w:ind w:firstLine="708"/>
        <w:jc w:val="left"/>
        <w:rPr>
          <w:sz w:val="26"/>
          <w:szCs w:val="26"/>
        </w:rPr>
      </w:pPr>
      <w:r>
        <w:rPr>
          <w:sz w:val="26"/>
          <w:szCs w:val="26"/>
        </w:rPr>
        <w:t>2</w:t>
      </w:r>
      <w:r w:rsidR="00047FD5" w:rsidRPr="00090A3E">
        <w:rPr>
          <w:sz w:val="26"/>
          <w:szCs w:val="26"/>
        </w:rPr>
        <w:t>-й этап - 2016 год</w:t>
      </w:r>
      <w:r w:rsidR="00696BBD">
        <w:rPr>
          <w:sz w:val="26"/>
          <w:szCs w:val="26"/>
        </w:rPr>
        <w:t>;</w:t>
      </w:r>
    </w:p>
    <w:p w:rsidR="00047FD5" w:rsidRPr="00090A3E" w:rsidRDefault="00494783" w:rsidP="00A65073">
      <w:pPr>
        <w:pStyle w:val="Style10"/>
        <w:widowControl/>
        <w:spacing w:line="228" w:lineRule="auto"/>
        <w:ind w:firstLine="708"/>
        <w:jc w:val="left"/>
        <w:rPr>
          <w:sz w:val="26"/>
          <w:szCs w:val="26"/>
        </w:rPr>
      </w:pPr>
      <w:r>
        <w:rPr>
          <w:sz w:val="26"/>
          <w:szCs w:val="26"/>
        </w:rPr>
        <w:t>3</w:t>
      </w:r>
      <w:r w:rsidR="00696BBD">
        <w:rPr>
          <w:sz w:val="26"/>
          <w:szCs w:val="26"/>
        </w:rPr>
        <w:t>-й этап – 2017 год.</w:t>
      </w:r>
    </w:p>
    <w:p w:rsidR="00047FD5" w:rsidRPr="00090A3E" w:rsidRDefault="00047FD5" w:rsidP="00A65073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Cs w:val="26"/>
        </w:rPr>
      </w:pPr>
      <w:r w:rsidRPr="00090A3E">
        <w:rPr>
          <w:szCs w:val="26"/>
        </w:rPr>
        <w:t>В ходе исполнения Программы будет производиться корректировка параметров и ежегодных планов е</w:t>
      </w:r>
      <w:r>
        <w:rPr>
          <w:szCs w:val="26"/>
        </w:rPr>
        <w:t>ё</w:t>
      </w:r>
      <w:r w:rsidRPr="00090A3E">
        <w:rPr>
          <w:szCs w:val="26"/>
        </w:rPr>
        <w:t xml:space="preserve"> реализации в р</w:t>
      </w:r>
      <w:r>
        <w:rPr>
          <w:szCs w:val="26"/>
        </w:rPr>
        <w:t>амках бюджетного процесса, с учё</w:t>
      </w:r>
      <w:r w:rsidRPr="00090A3E">
        <w:rPr>
          <w:szCs w:val="26"/>
        </w:rPr>
        <w:t>том тенденций демографического и социально-экономического развития муниципального образования.</w:t>
      </w:r>
    </w:p>
    <w:p w:rsidR="00CC1C7A" w:rsidRDefault="00CC1C7A" w:rsidP="00A65073">
      <w:pPr>
        <w:pStyle w:val="1"/>
        <w:spacing w:line="228" w:lineRule="auto"/>
        <w:rPr>
          <w:color w:val="000000"/>
          <w:szCs w:val="26"/>
        </w:rPr>
      </w:pPr>
    </w:p>
    <w:p w:rsidR="00047FD5" w:rsidRPr="00090A3E" w:rsidRDefault="00047FD5" w:rsidP="00A65073">
      <w:pPr>
        <w:pStyle w:val="1"/>
        <w:spacing w:line="228" w:lineRule="auto"/>
        <w:rPr>
          <w:color w:val="000000"/>
          <w:szCs w:val="26"/>
        </w:rPr>
      </w:pPr>
      <w:r w:rsidRPr="00090A3E">
        <w:rPr>
          <w:color w:val="000000"/>
          <w:szCs w:val="26"/>
        </w:rPr>
        <w:t>5. Перечень целевых показателей Программы</w:t>
      </w:r>
    </w:p>
    <w:p w:rsidR="00047FD5" w:rsidRDefault="00047FD5" w:rsidP="00A65073">
      <w:pPr>
        <w:pStyle w:val="1"/>
        <w:spacing w:line="228" w:lineRule="auto"/>
        <w:rPr>
          <w:color w:val="000000"/>
          <w:szCs w:val="26"/>
        </w:rPr>
      </w:pPr>
      <w:r w:rsidRPr="00090A3E">
        <w:rPr>
          <w:color w:val="000000"/>
          <w:szCs w:val="26"/>
        </w:rPr>
        <w:t>и сроки их достижения</w:t>
      </w:r>
    </w:p>
    <w:tbl>
      <w:tblPr>
        <w:tblStyle w:val="a6"/>
        <w:tblW w:w="9356" w:type="dxa"/>
        <w:tblInd w:w="108" w:type="dxa"/>
        <w:tblLayout w:type="fixed"/>
        <w:tblLook w:val="04A0"/>
      </w:tblPr>
      <w:tblGrid>
        <w:gridCol w:w="567"/>
        <w:gridCol w:w="2864"/>
        <w:gridCol w:w="1247"/>
        <w:gridCol w:w="1134"/>
        <w:gridCol w:w="1276"/>
        <w:gridCol w:w="1134"/>
        <w:gridCol w:w="1134"/>
      </w:tblGrid>
      <w:tr w:rsidR="00494783" w:rsidRPr="00CC1C7A" w:rsidTr="007F278C">
        <w:trPr>
          <w:trHeight w:val="699"/>
        </w:trPr>
        <w:tc>
          <w:tcPr>
            <w:tcW w:w="567" w:type="dxa"/>
            <w:vAlign w:val="center"/>
          </w:tcPr>
          <w:p w:rsidR="00494783" w:rsidRPr="00A65073" w:rsidRDefault="00494783" w:rsidP="007F278C">
            <w:pPr>
              <w:spacing w:line="228" w:lineRule="auto"/>
              <w:jc w:val="center"/>
              <w:rPr>
                <w:szCs w:val="26"/>
              </w:rPr>
            </w:pPr>
            <w:r w:rsidRPr="00A65073">
              <w:rPr>
                <w:szCs w:val="26"/>
              </w:rPr>
              <w:t>№ п/п</w:t>
            </w:r>
          </w:p>
        </w:tc>
        <w:tc>
          <w:tcPr>
            <w:tcW w:w="2864" w:type="dxa"/>
            <w:vAlign w:val="center"/>
          </w:tcPr>
          <w:p w:rsidR="00494783" w:rsidRPr="00A65073" w:rsidRDefault="00494783" w:rsidP="007F278C">
            <w:pPr>
              <w:spacing w:line="228" w:lineRule="auto"/>
              <w:jc w:val="center"/>
              <w:rPr>
                <w:szCs w:val="26"/>
              </w:rPr>
            </w:pPr>
            <w:r w:rsidRPr="00A65073">
              <w:rPr>
                <w:szCs w:val="26"/>
              </w:rPr>
              <w:t>Наименование показателя</w:t>
            </w:r>
          </w:p>
        </w:tc>
        <w:tc>
          <w:tcPr>
            <w:tcW w:w="1247" w:type="dxa"/>
            <w:vAlign w:val="center"/>
          </w:tcPr>
          <w:p w:rsidR="00494783" w:rsidRPr="00A65073" w:rsidRDefault="00494783" w:rsidP="007F278C">
            <w:pPr>
              <w:spacing w:line="228" w:lineRule="auto"/>
              <w:jc w:val="center"/>
              <w:rPr>
                <w:szCs w:val="26"/>
              </w:rPr>
            </w:pPr>
            <w:r w:rsidRPr="00A65073">
              <w:rPr>
                <w:szCs w:val="26"/>
              </w:rPr>
              <w:t>Единица измере</w:t>
            </w:r>
            <w:r w:rsidR="00A65073">
              <w:rPr>
                <w:szCs w:val="26"/>
              </w:rPr>
              <w:t>-</w:t>
            </w:r>
            <w:r w:rsidRPr="00A65073">
              <w:rPr>
                <w:szCs w:val="26"/>
              </w:rPr>
              <w:t>ния</w:t>
            </w:r>
          </w:p>
        </w:tc>
        <w:tc>
          <w:tcPr>
            <w:tcW w:w="1134" w:type="dxa"/>
            <w:vAlign w:val="center"/>
          </w:tcPr>
          <w:p w:rsidR="00494783" w:rsidRPr="00A65073" w:rsidRDefault="00494783" w:rsidP="007F278C">
            <w:pPr>
              <w:spacing w:line="228" w:lineRule="auto"/>
              <w:jc w:val="center"/>
              <w:rPr>
                <w:szCs w:val="26"/>
              </w:rPr>
            </w:pPr>
            <w:r w:rsidRPr="00A65073">
              <w:rPr>
                <w:szCs w:val="26"/>
              </w:rPr>
              <w:t>2014</w:t>
            </w:r>
          </w:p>
        </w:tc>
        <w:tc>
          <w:tcPr>
            <w:tcW w:w="1276" w:type="dxa"/>
            <w:vAlign w:val="center"/>
          </w:tcPr>
          <w:p w:rsidR="00494783" w:rsidRPr="00A65073" w:rsidRDefault="00494783" w:rsidP="007F278C">
            <w:pPr>
              <w:spacing w:line="228" w:lineRule="auto"/>
              <w:jc w:val="center"/>
              <w:rPr>
                <w:szCs w:val="26"/>
              </w:rPr>
            </w:pPr>
            <w:r w:rsidRPr="00A65073">
              <w:rPr>
                <w:szCs w:val="26"/>
              </w:rPr>
              <w:t>2015</w:t>
            </w:r>
          </w:p>
        </w:tc>
        <w:tc>
          <w:tcPr>
            <w:tcW w:w="1134" w:type="dxa"/>
            <w:vAlign w:val="center"/>
          </w:tcPr>
          <w:p w:rsidR="00494783" w:rsidRPr="00A65073" w:rsidRDefault="00494783" w:rsidP="007F278C">
            <w:pPr>
              <w:spacing w:line="228" w:lineRule="auto"/>
              <w:jc w:val="center"/>
              <w:rPr>
                <w:szCs w:val="26"/>
              </w:rPr>
            </w:pPr>
            <w:r w:rsidRPr="00A65073">
              <w:rPr>
                <w:szCs w:val="26"/>
              </w:rPr>
              <w:t>2016</w:t>
            </w:r>
          </w:p>
        </w:tc>
        <w:tc>
          <w:tcPr>
            <w:tcW w:w="1134" w:type="dxa"/>
            <w:vAlign w:val="center"/>
          </w:tcPr>
          <w:p w:rsidR="00494783" w:rsidRPr="00A65073" w:rsidRDefault="00494783" w:rsidP="007F278C">
            <w:pPr>
              <w:spacing w:line="228" w:lineRule="auto"/>
              <w:jc w:val="center"/>
              <w:rPr>
                <w:szCs w:val="26"/>
              </w:rPr>
            </w:pPr>
            <w:r w:rsidRPr="00A65073">
              <w:rPr>
                <w:szCs w:val="26"/>
              </w:rPr>
              <w:t>2017</w:t>
            </w:r>
          </w:p>
        </w:tc>
      </w:tr>
      <w:tr w:rsidR="00494783" w:rsidRPr="00CC1C7A" w:rsidTr="007F278C">
        <w:tc>
          <w:tcPr>
            <w:tcW w:w="567" w:type="dxa"/>
          </w:tcPr>
          <w:p w:rsidR="00494783" w:rsidRPr="00CC1C7A" w:rsidRDefault="00494783" w:rsidP="007F278C">
            <w:pPr>
              <w:spacing w:line="228" w:lineRule="auto"/>
              <w:jc w:val="center"/>
              <w:rPr>
                <w:szCs w:val="26"/>
              </w:rPr>
            </w:pPr>
            <w:r w:rsidRPr="00CC1C7A">
              <w:rPr>
                <w:szCs w:val="26"/>
              </w:rPr>
              <w:t>1.</w:t>
            </w:r>
          </w:p>
        </w:tc>
        <w:tc>
          <w:tcPr>
            <w:tcW w:w="2864" w:type="dxa"/>
          </w:tcPr>
          <w:p w:rsidR="00494783" w:rsidRPr="00CC1C7A" w:rsidRDefault="00494783" w:rsidP="007F278C">
            <w:pPr>
              <w:pStyle w:val="Default"/>
              <w:spacing w:after="0" w:line="228" w:lineRule="auto"/>
              <w:ind w:firstLine="0"/>
              <w:rPr>
                <w:bCs/>
                <w:sz w:val="26"/>
                <w:szCs w:val="26"/>
              </w:rPr>
            </w:pPr>
            <w:r w:rsidRPr="00CC1C7A">
              <w:rPr>
                <w:bCs/>
                <w:sz w:val="26"/>
                <w:szCs w:val="26"/>
              </w:rPr>
              <w:t xml:space="preserve">Увеличение количества участников культурно-досуговых мероприятий </w:t>
            </w:r>
          </w:p>
          <w:p w:rsidR="00494783" w:rsidRPr="00CC1C7A" w:rsidRDefault="00A65073" w:rsidP="007F278C">
            <w:pPr>
              <w:pStyle w:val="Default"/>
              <w:spacing w:after="0" w:line="228" w:lineRule="auto"/>
              <w:ind w:firstLine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п</w:t>
            </w:r>
            <w:r w:rsidR="00494783" w:rsidRPr="00CC1C7A">
              <w:rPr>
                <w:bCs/>
                <w:sz w:val="26"/>
                <w:szCs w:val="26"/>
              </w:rPr>
              <w:t>о полугодиям: 1/2</w:t>
            </w:r>
          </w:p>
        </w:tc>
        <w:tc>
          <w:tcPr>
            <w:tcW w:w="1247" w:type="dxa"/>
          </w:tcPr>
          <w:p w:rsidR="00494783" w:rsidRPr="00CC1C7A" w:rsidRDefault="00494783" w:rsidP="007F278C">
            <w:pPr>
              <w:spacing w:line="228" w:lineRule="auto"/>
              <w:jc w:val="center"/>
              <w:rPr>
                <w:rFonts w:eastAsia="Calibri"/>
                <w:szCs w:val="26"/>
                <w:lang w:eastAsia="en-US"/>
              </w:rPr>
            </w:pPr>
            <w:r w:rsidRPr="00CC1C7A">
              <w:rPr>
                <w:rFonts w:eastAsia="Calibri"/>
                <w:szCs w:val="26"/>
                <w:lang w:eastAsia="en-US"/>
              </w:rPr>
              <w:lastRenderedPageBreak/>
              <w:t>%</w:t>
            </w:r>
          </w:p>
        </w:tc>
        <w:tc>
          <w:tcPr>
            <w:tcW w:w="1134" w:type="dxa"/>
            <w:vAlign w:val="center"/>
          </w:tcPr>
          <w:p w:rsidR="00494783" w:rsidRPr="00CC1C7A" w:rsidRDefault="00494783" w:rsidP="007F278C">
            <w:pPr>
              <w:spacing w:line="228" w:lineRule="auto"/>
              <w:jc w:val="center"/>
              <w:rPr>
                <w:rFonts w:eastAsia="Calibri"/>
                <w:szCs w:val="26"/>
              </w:rPr>
            </w:pPr>
            <w:r w:rsidRPr="00CC1C7A">
              <w:rPr>
                <w:rFonts w:eastAsia="Calibri"/>
                <w:szCs w:val="26"/>
              </w:rPr>
              <w:t>6,7</w:t>
            </w:r>
          </w:p>
          <w:p w:rsidR="00494783" w:rsidRPr="00CC1C7A" w:rsidRDefault="00494783" w:rsidP="007F278C">
            <w:pPr>
              <w:spacing w:line="228" w:lineRule="auto"/>
              <w:jc w:val="center"/>
              <w:rPr>
                <w:rFonts w:eastAsia="Calibri"/>
                <w:szCs w:val="26"/>
              </w:rPr>
            </w:pPr>
          </w:p>
          <w:p w:rsidR="00494783" w:rsidRPr="00CC1C7A" w:rsidRDefault="00494783" w:rsidP="007F278C">
            <w:pPr>
              <w:spacing w:line="228" w:lineRule="auto"/>
              <w:jc w:val="center"/>
              <w:rPr>
                <w:rFonts w:eastAsia="Calibri"/>
                <w:szCs w:val="26"/>
              </w:rPr>
            </w:pPr>
          </w:p>
          <w:p w:rsidR="00A65073" w:rsidRDefault="00A65073" w:rsidP="007F278C">
            <w:pPr>
              <w:spacing w:line="228" w:lineRule="auto"/>
              <w:jc w:val="center"/>
              <w:rPr>
                <w:rFonts w:eastAsia="Calibri"/>
                <w:szCs w:val="26"/>
              </w:rPr>
            </w:pPr>
          </w:p>
          <w:p w:rsidR="00494783" w:rsidRPr="00CC1C7A" w:rsidRDefault="00494783" w:rsidP="007F278C">
            <w:pPr>
              <w:spacing w:line="228" w:lineRule="auto"/>
              <w:jc w:val="center"/>
              <w:rPr>
                <w:rFonts w:eastAsia="Calibri"/>
                <w:szCs w:val="26"/>
                <w:lang w:eastAsia="en-US"/>
              </w:rPr>
            </w:pPr>
            <w:r w:rsidRPr="00CC1C7A">
              <w:rPr>
                <w:rFonts w:eastAsia="Calibri"/>
                <w:szCs w:val="26"/>
              </w:rPr>
              <w:lastRenderedPageBreak/>
              <w:t>6,6/6,7</w:t>
            </w:r>
          </w:p>
        </w:tc>
        <w:tc>
          <w:tcPr>
            <w:tcW w:w="1276" w:type="dxa"/>
            <w:vAlign w:val="center"/>
          </w:tcPr>
          <w:p w:rsidR="00494783" w:rsidRPr="00CC1C7A" w:rsidRDefault="00494783" w:rsidP="007F278C">
            <w:pPr>
              <w:spacing w:line="228" w:lineRule="auto"/>
              <w:jc w:val="center"/>
              <w:rPr>
                <w:rFonts w:eastAsia="Calibri"/>
                <w:szCs w:val="26"/>
              </w:rPr>
            </w:pPr>
            <w:r w:rsidRPr="00CC1C7A">
              <w:rPr>
                <w:rFonts w:eastAsia="Calibri"/>
                <w:szCs w:val="26"/>
              </w:rPr>
              <w:lastRenderedPageBreak/>
              <w:t>6,8</w:t>
            </w:r>
          </w:p>
          <w:p w:rsidR="00494783" w:rsidRPr="00CC1C7A" w:rsidRDefault="00494783" w:rsidP="007F278C">
            <w:pPr>
              <w:spacing w:line="228" w:lineRule="auto"/>
              <w:jc w:val="center"/>
              <w:rPr>
                <w:rFonts w:eastAsia="Calibri"/>
                <w:szCs w:val="26"/>
              </w:rPr>
            </w:pPr>
          </w:p>
          <w:p w:rsidR="00494783" w:rsidRPr="00CC1C7A" w:rsidRDefault="00494783" w:rsidP="007F278C">
            <w:pPr>
              <w:spacing w:line="228" w:lineRule="auto"/>
              <w:jc w:val="center"/>
              <w:rPr>
                <w:rFonts w:eastAsia="Calibri"/>
                <w:szCs w:val="26"/>
              </w:rPr>
            </w:pPr>
          </w:p>
          <w:p w:rsidR="00A65073" w:rsidRDefault="00A65073" w:rsidP="007F278C">
            <w:pPr>
              <w:spacing w:line="228" w:lineRule="auto"/>
              <w:jc w:val="center"/>
              <w:rPr>
                <w:rFonts w:eastAsia="Calibri"/>
                <w:szCs w:val="26"/>
              </w:rPr>
            </w:pPr>
          </w:p>
          <w:p w:rsidR="00494783" w:rsidRPr="00CC1C7A" w:rsidRDefault="00494783" w:rsidP="007F278C">
            <w:pPr>
              <w:spacing w:line="228" w:lineRule="auto"/>
              <w:jc w:val="center"/>
              <w:rPr>
                <w:rFonts w:eastAsia="Calibri"/>
                <w:szCs w:val="26"/>
                <w:lang w:eastAsia="en-US"/>
              </w:rPr>
            </w:pPr>
            <w:r w:rsidRPr="00CC1C7A">
              <w:rPr>
                <w:rFonts w:eastAsia="Calibri"/>
                <w:szCs w:val="26"/>
              </w:rPr>
              <w:lastRenderedPageBreak/>
              <w:t>6,7/6,8</w:t>
            </w:r>
          </w:p>
        </w:tc>
        <w:tc>
          <w:tcPr>
            <w:tcW w:w="1134" w:type="dxa"/>
            <w:vAlign w:val="center"/>
          </w:tcPr>
          <w:p w:rsidR="00494783" w:rsidRPr="00CC1C7A" w:rsidRDefault="00494783" w:rsidP="007F278C">
            <w:pPr>
              <w:spacing w:line="228" w:lineRule="auto"/>
              <w:jc w:val="center"/>
              <w:rPr>
                <w:rFonts w:eastAsia="Calibri"/>
                <w:szCs w:val="26"/>
              </w:rPr>
            </w:pPr>
            <w:r w:rsidRPr="00CC1C7A">
              <w:rPr>
                <w:rFonts w:eastAsia="Calibri"/>
                <w:szCs w:val="26"/>
              </w:rPr>
              <w:lastRenderedPageBreak/>
              <w:t>7,0</w:t>
            </w:r>
          </w:p>
          <w:p w:rsidR="00494783" w:rsidRPr="00CC1C7A" w:rsidRDefault="00494783" w:rsidP="007F278C">
            <w:pPr>
              <w:spacing w:line="228" w:lineRule="auto"/>
              <w:jc w:val="center"/>
              <w:rPr>
                <w:rFonts w:eastAsia="Calibri"/>
                <w:szCs w:val="26"/>
              </w:rPr>
            </w:pPr>
          </w:p>
          <w:p w:rsidR="00494783" w:rsidRPr="00CC1C7A" w:rsidRDefault="00494783" w:rsidP="007F278C">
            <w:pPr>
              <w:spacing w:line="228" w:lineRule="auto"/>
              <w:jc w:val="center"/>
              <w:rPr>
                <w:rFonts w:eastAsia="Calibri"/>
                <w:szCs w:val="26"/>
              </w:rPr>
            </w:pPr>
          </w:p>
          <w:p w:rsidR="00A65073" w:rsidRDefault="00A65073" w:rsidP="007F278C">
            <w:pPr>
              <w:spacing w:line="228" w:lineRule="auto"/>
              <w:jc w:val="center"/>
              <w:rPr>
                <w:rFonts w:eastAsia="Calibri"/>
                <w:szCs w:val="26"/>
              </w:rPr>
            </w:pPr>
          </w:p>
          <w:p w:rsidR="00494783" w:rsidRPr="00CC1C7A" w:rsidRDefault="00494783" w:rsidP="007F278C">
            <w:pPr>
              <w:spacing w:line="228" w:lineRule="auto"/>
              <w:jc w:val="center"/>
              <w:rPr>
                <w:rFonts w:eastAsia="Calibri"/>
                <w:szCs w:val="26"/>
                <w:lang w:eastAsia="en-US"/>
              </w:rPr>
            </w:pPr>
            <w:r w:rsidRPr="00CC1C7A">
              <w:rPr>
                <w:rFonts w:eastAsia="Calibri"/>
                <w:szCs w:val="26"/>
              </w:rPr>
              <w:lastRenderedPageBreak/>
              <w:t>6,8/7,0</w:t>
            </w:r>
          </w:p>
        </w:tc>
        <w:tc>
          <w:tcPr>
            <w:tcW w:w="1134" w:type="dxa"/>
            <w:vAlign w:val="center"/>
          </w:tcPr>
          <w:p w:rsidR="00494783" w:rsidRPr="00CC1C7A" w:rsidRDefault="00494783" w:rsidP="007F278C">
            <w:pPr>
              <w:spacing w:line="228" w:lineRule="auto"/>
              <w:jc w:val="center"/>
              <w:rPr>
                <w:rFonts w:eastAsia="Calibri"/>
                <w:szCs w:val="26"/>
              </w:rPr>
            </w:pPr>
            <w:r w:rsidRPr="00CC1C7A">
              <w:rPr>
                <w:rFonts w:eastAsia="Calibri"/>
                <w:szCs w:val="26"/>
              </w:rPr>
              <w:lastRenderedPageBreak/>
              <w:t>7,1</w:t>
            </w:r>
          </w:p>
          <w:p w:rsidR="00494783" w:rsidRPr="00CC1C7A" w:rsidRDefault="00494783" w:rsidP="007F278C">
            <w:pPr>
              <w:spacing w:line="228" w:lineRule="auto"/>
              <w:jc w:val="center"/>
              <w:rPr>
                <w:rFonts w:eastAsia="Calibri"/>
                <w:szCs w:val="26"/>
              </w:rPr>
            </w:pPr>
          </w:p>
          <w:p w:rsidR="00494783" w:rsidRPr="00CC1C7A" w:rsidRDefault="00494783" w:rsidP="007F278C">
            <w:pPr>
              <w:spacing w:line="228" w:lineRule="auto"/>
              <w:jc w:val="center"/>
              <w:rPr>
                <w:rFonts w:eastAsia="Calibri"/>
                <w:szCs w:val="26"/>
              </w:rPr>
            </w:pPr>
          </w:p>
          <w:p w:rsidR="00A65073" w:rsidRDefault="00A65073" w:rsidP="007F278C">
            <w:pPr>
              <w:spacing w:line="228" w:lineRule="auto"/>
              <w:jc w:val="center"/>
              <w:rPr>
                <w:rFonts w:eastAsia="Calibri"/>
                <w:szCs w:val="26"/>
              </w:rPr>
            </w:pPr>
          </w:p>
          <w:p w:rsidR="00494783" w:rsidRPr="00CC1C7A" w:rsidRDefault="00494783" w:rsidP="007F278C">
            <w:pPr>
              <w:spacing w:line="228" w:lineRule="auto"/>
              <w:jc w:val="center"/>
              <w:rPr>
                <w:rFonts w:eastAsia="Calibri"/>
                <w:szCs w:val="26"/>
              </w:rPr>
            </w:pPr>
            <w:r w:rsidRPr="00CC1C7A">
              <w:rPr>
                <w:rFonts w:eastAsia="Calibri"/>
                <w:szCs w:val="26"/>
              </w:rPr>
              <w:lastRenderedPageBreak/>
              <w:t>6,9/7,1</w:t>
            </w:r>
          </w:p>
        </w:tc>
      </w:tr>
      <w:tr w:rsidR="00494783" w:rsidRPr="00CC1C7A" w:rsidTr="007F278C">
        <w:tc>
          <w:tcPr>
            <w:tcW w:w="567" w:type="dxa"/>
          </w:tcPr>
          <w:p w:rsidR="00494783" w:rsidRPr="00CC1C7A" w:rsidRDefault="00494783" w:rsidP="007F278C">
            <w:pPr>
              <w:spacing w:line="228" w:lineRule="auto"/>
              <w:jc w:val="center"/>
              <w:rPr>
                <w:szCs w:val="26"/>
              </w:rPr>
            </w:pPr>
            <w:r w:rsidRPr="00CC1C7A">
              <w:rPr>
                <w:szCs w:val="26"/>
              </w:rPr>
              <w:lastRenderedPageBreak/>
              <w:t>2.</w:t>
            </w:r>
          </w:p>
        </w:tc>
        <w:tc>
          <w:tcPr>
            <w:tcW w:w="2864" w:type="dxa"/>
            <w:vAlign w:val="center"/>
          </w:tcPr>
          <w:p w:rsidR="00494783" w:rsidRPr="00CC1C7A" w:rsidRDefault="00494783" w:rsidP="007F278C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szCs w:val="26"/>
              </w:rPr>
            </w:pPr>
            <w:r w:rsidRPr="00CC1C7A">
              <w:rPr>
                <w:rFonts w:eastAsia="Calibri"/>
                <w:szCs w:val="26"/>
              </w:rPr>
              <w:t>Увеличение количества детей, привлекаемых к участию в творческих мероприятиях,</w:t>
            </w:r>
            <w:r w:rsidR="00A65073">
              <w:rPr>
                <w:rFonts w:eastAsia="Calibri"/>
                <w:szCs w:val="26"/>
              </w:rPr>
              <w:t xml:space="preserve"> </w:t>
            </w:r>
            <w:r w:rsidRPr="00CC1C7A">
              <w:rPr>
                <w:rFonts w:eastAsia="Calibri"/>
                <w:szCs w:val="26"/>
              </w:rPr>
              <w:t>в общем числе детей</w:t>
            </w:r>
            <w:r w:rsidR="00A65073">
              <w:rPr>
                <w:rFonts w:eastAsia="Calibri"/>
                <w:szCs w:val="26"/>
              </w:rPr>
              <w:t>,</w:t>
            </w:r>
          </w:p>
          <w:p w:rsidR="00494783" w:rsidRPr="00CC1C7A" w:rsidRDefault="00A65073" w:rsidP="007F278C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Cs w:val="26"/>
              </w:rPr>
            </w:pPr>
            <w:r>
              <w:rPr>
                <w:bCs/>
                <w:szCs w:val="26"/>
              </w:rPr>
              <w:t>п</w:t>
            </w:r>
            <w:r w:rsidR="00494783" w:rsidRPr="00CC1C7A">
              <w:rPr>
                <w:bCs/>
                <w:szCs w:val="26"/>
              </w:rPr>
              <w:t>о полугодиям: 1/2</w:t>
            </w:r>
          </w:p>
        </w:tc>
        <w:tc>
          <w:tcPr>
            <w:tcW w:w="1247" w:type="dxa"/>
          </w:tcPr>
          <w:p w:rsidR="00494783" w:rsidRPr="00CC1C7A" w:rsidRDefault="00494783" w:rsidP="007F278C">
            <w:pPr>
              <w:spacing w:line="228" w:lineRule="auto"/>
              <w:jc w:val="center"/>
              <w:rPr>
                <w:szCs w:val="26"/>
              </w:rPr>
            </w:pPr>
            <w:r w:rsidRPr="00CC1C7A">
              <w:rPr>
                <w:szCs w:val="26"/>
              </w:rPr>
              <w:t>%</w:t>
            </w:r>
          </w:p>
        </w:tc>
        <w:tc>
          <w:tcPr>
            <w:tcW w:w="1134" w:type="dxa"/>
            <w:vAlign w:val="center"/>
          </w:tcPr>
          <w:p w:rsidR="00494783" w:rsidRPr="00CC1C7A" w:rsidRDefault="00494783" w:rsidP="007F278C">
            <w:pPr>
              <w:spacing w:line="228" w:lineRule="auto"/>
              <w:jc w:val="center"/>
              <w:rPr>
                <w:szCs w:val="26"/>
              </w:rPr>
            </w:pPr>
            <w:r w:rsidRPr="00CC1C7A">
              <w:rPr>
                <w:szCs w:val="26"/>
              </w:rPr>
              <w:t>3,0</w:t>
            </w:r>
          </w:p>
          <w:p w:rsidR="00494783" w:rsidRPr="00CC1C7A" w:rsidRDefault="00494783" w:rsidP="007F278C">
            <w:pPr>
              <w:spacing w:line="228" w:lineRule="auto"/>
              <w:jc w:val="center"/>
              <w:rPr>
                <w:szCs w:val="26"/>
              </w:rPr>
            </w:pPr>
          </w:p>
          <w:p w:rsidR="00494783" w:rsidRPr="00CC1C7A" w:rsidRDefault="00494783" w:rsidP="007F278C">
            <w:pPr>
              <w:spacing w:line="228" w:lineRule="auto"/>
              <w:jc w:val="center"/>
              <w:rPr>
                <w:szCs w:val="26"/>
              </w:rPr>
            </w:pPr>
          </w:p>
          <w:p w:rsidR="00494783" w:rsidRPr="00CC1C7A" w:rsidRDefault="00494783" w:rsidP="007F278C">
            <w:pPr>
              <w:spacing w:line="228" w:lineRule="auto"/>
              <w:jc w:val="center"/>
              <w:rPr>
                <w:szCs w:val="26"/>
              </w:rPr>
            </w:pPr>
          </w:p>
          <w:p w:rsidR="00494783" w:rsidRPr="00CC1C7A" w:rsidRDefault="00494783" w:rsidP="007F278C">
            <w:pPr>
              <w:spacing w:line="228" w:lineRule="auto"/>
              <w:jc w:val="center"/>
              <w:rPr>
                <w:szCs w:val="26"/>
              </w:rPr>
            </w:pPr>
          </w:p>
          <w:p w:rsidR="00494783" w:rsidRPr="00CC1C7A" w:rsidRDefault="00494783" w:rsidP="007F278C">
            <w:pPr>
              <w:spacing w:line="228" w:lineRule="auto"/>
              <w:jc w:val="center"/>
              <w:rPr>
                <w:szCs w:val="26"/>
              </w:rPr>
            </w:pPr>
            <w:r w:rsidRPr="00CC1C7A">
              <w:rPr>
                <w:szCs w:val="26"/>
              </w:rPr>
              <w:t>2,0/3,0</w:t>
            </w:r>
          </w:p>
        </w:tc>
        <w:tc>
          <w:tcPr>
            <w:tcW w:w="1276" w:type="dxa"/>
            <w:vAlign w:val="center"/>
          </w:tcPr>
          <w:p w:rsidR="00494783" w:rsidRPr="00CC1C7A" w:rsidRDefault="00494783" w:rsidP="007F278C">
            <w:pPr>
              <w:spacing w:line="228" w:lineRule="auto"/>
              <w:jc w:val="center"/>
              <w:rPr>
                <w:szCs w:val="26"/>
              </w:rPr>
            </w:pPr>
            <w:r w:rsidRPr="00CC1C7A">
              <w:rPr>
                <w:szCs w:val="26"/>
              </w:rPr>
              <w:t>5,0</w:t>
            </w:r>
          </w:p>
          <w:p w:rsidR="00494783" w:rsidRPr="00CC1C7A" w:rsidRDefault="00494783" w:rsidP="007F278C">
            <w:pPr>
              <w:spacing w:line="228" w:lineRule="auto"/>
              <w:jc w:val="center"/>
              <w:rPr>
                <w:szCs w:val="26"/>
              </w:rPr>
            </w:pPr>
          </w:p>
          <w:p w:rsidR="00494783" w:rsidRPr="00CC1C7A" w:rsidRDefault="00494783" w:rsidP="007F278C">
            <w:pPr>
              <w:spacing w:line="228" w:lineRule="auto"/>
              <w:jc w:val="center"/>
              <w:rPr>
                <w:szCs w:val="26"/>
              </w:rPr>
            </w:pPr>
          </w:p>
          <w:p w:rsidR="00494783" w:rsidRPr="00CC1C7A" w:rsidRDefault="00494783" w:rsidP="007F278C">
            <w:pPr>
              <w:spacing w:line="228" w:lineRule="auto"/>
              <w:jc w:val="center"/>
              <w:rPr>
                <w:szCs w:val="26"/>
              </w:rPr>
            </w:pPr>
          </w:p>
          <w:p w:rsidR="00494783" w:rsidRPr="00CC1C7A" w:rsidRDefault="00494783" w:rsidP="007F278C">
            <w:pPr>
              <w:spacing w:line="228" w:lineRule="auto"/>
              <w:jc w:val="center"/>
              <w:rPr>
                <w:szCs w:val="26"/>
              </w:rPr>
            </w:pPr>
          </w:p>
          <w:p w:rsidR="00494783" w:rsidRPr="00CC1C7A" w:rsidRDefault="00494783" w:rsidP="007F278C">
            <w:pPr>
              <w:spacing w:line="228" w:lineRule="auto"/>
              <w:jc w:val="center"/>
              <w:rPr>
                <w:szCs w:val="26"/>
              </w:rPr>
            </w:pPr>
            <w:r w:rsidRPr="00CC1C7A">
              <w:rPr>
                <w:szCs w:val="26"/>
              </w:rPr>
              <w:t>3,0/5,0</w:t>
            </w:r>
          </w:p>
        </w:tc>
        <w:tc>
          <w:tcPr>
            <w:tcW w:w="1134" w:type="dxa"/>
            <w:vAlign w:val="center"/>
          </w:tcPr>
          <w:p w:rsidR="00494783" w:rsidRPr="00CC1C7A" w:rsidRDefault="00494783" w:rsidP="007F278C">
            <w:pPr>
              <w:spacing w:line="228" w:lineRule="auto"/>
              <w:jc w:val="center"/>
              <w:rPr>
                <w:szCs w:val="26"/>
              </w:rPr>
            </w:pPr>
            <w:r w:rsidRPr="00CC1C7A">
              <w:rPr>
                <w:szCs w:val="26"/>
              </w:rPr>
              <w:t>6,0</w:t>
            </w:r>
          </w:p>
          <w:p w:rsidR="00494783" w:rsidRPr="00CC1C7A" w:rsidRDefault="00494783" w:rsidP="007F278C">
            <w:pPr>
              <w:spacing w:line="228" w:lineRule="auto"/>
              <w:jc w:val="center"/>
              <w:rPr>
                <w:szCs w:val="26"/>
              </w:rPr>
            </w:pPr>
          </w:p>
          <w:p w:rsidR="00494783" w:rsidRPr="00CC1C7A" w:rsidRDefault="00494783" w:rsidP="007F278C">
            <w:pPr>
              <w:spacing w:line="228" w:lineRule="auto"/>
              <w:jc w:val="center"/>
              <w:rPr>
                <w:szCs w:val="26"/>
              </w:rPr>
            </w:pPr>
          </w:p>
          <w:p w:rsidR="00494783" w:rsidRPr="00CC1C7A" w:rsidRDefault="00494783" w:rsidP="007F278C">
            <w:pPr>
              <w:spacing w:line="228" w:lineRule="auto"/>
              <w:jc w:val="center"/>
              <w:rPr>
                <w:szCs w:val="26"/>
              </w:rPr>
            </w:pPr>
          </w:p>
          <w:p w:rsidR="00494783" w:rsidRPr="00CC1C7A" w:rsidRDefault="00494783" w:rsidP="007F278C">
            <w:pPr>
              <w:spacing w:line="228" w:lineRule="auto"/>
              <w:jc w:val="center"/>
              <w:rPr>
                <w:szCs w:val="26"/>
              </w:rPr>
            </w:pPr>
          </w:p>
          <w:p w:rsidR="00494783" w:rsidRPr="00CC1C7A" w:rsidRDefault="00494783" w:rsidP="007F278C">
            <w:pPr>
              <w:spacing w:line="228" w:lineRule="auto"/>
              <w:jc w:val="center"/>
              <w:rPr>
                <w:szCs w:val="26"/>
              </w:rPr>
            </w:pPr>
            <w:r w:rsidRPr="00CC1C7A">
              <w:rPr>
                <w:szCs w:val="26"/>
              </w:rPr>
              <w:t>5,0/6,0</w:t>
            </w:r>
          </w:p>
        </w:tc>
        <w:tc>
          <w:tcPr>
            <w:tcW w:w="1134" w:type="dxa"/>
            <w:vAlign w:val="center"/>
          </w:tcPr>
          <w:p w:rsidR="00494783" w:rsidRPr="00CC1C7A" w:rsidRDefault="00494783" w:rsidP="007F278C">
            <w:pPr>
              <w:spacing w:line="228" w:lineRule="auto"/>
              <w:jc w:val="center"/>
              <w:rPr>
                <w:szCs w:val="26"/>
              </w:rPr>
            </w:pPr>
            <w:r w:rsidRPr="00CC1C7A">
              <w:rPr>
                <w:szCs w:val="26"/>
              </w:rPr>
              <w:t>7,0</w:t>
            </w:r>
          </w:p>
          <w:p w:rsidR="00494783" w:rsidRPr="00CC1C7A" w:rsidRDefault="00494783" w:rsidP="007F278C">
            <w:pPr>
              <w:spacing w:line="228" w:lineRule="auto"/>
              <w:jc w:val="center"/>
              <w:rPr>
                <w:szCs w:val="26"/>
              </w:rPr>
            </w:pPr>
          </w:p>
          <w:p w:rsidR="00494783" w:rsidRPr="00CC1C7A" w:rsidRDefault="00494783" w:rsidP="007F278C">
            <w:pPr>
              <w:spacing w:line="228" w:lineRule="auto"/>
              <w:jc w:val="center"/>
              <w:rPr>
                <w:szCs w:val="26"/>
              </w:rPr>
            </w:pPr>
          </w:p>
          <w:p w:rsidR="00494783" w:rsidRPr="00CC1C7A" w:rsidRDefault="00494783" w:rsidP="007F278C">
            <w:pPr>
              <w:spacing w:line="228" w:lineRule="auto"/>
              <w:jc w:val="center"/>
              <w:rPr>
                <w:szCs w:val="26"/>
              </w:rPr>
            </w:pPr>
          </w:p>
          <w:p w:rsidR="00494783" w:rsidRPr="00CC1C7A" w:rsidRDefault="00494783" w:rsidP="007F278C">
            <w:pPr>
              <w:spacing w:line="228" w:lineRule="auto"/>
              <w:jc w:val="center"/>
              <w:rPr>
                <w:szCs w:val="26"/>
              </w:rPr>
            </w:pPr>
          </w:p>
          <w:p w:rsidR="00494783" w:rsidRPr="00CC1C7A" w:rsidRDefault="00494783" w:rsidP="007F278C">
            <w:pPr>
              <w:spacing w:line="228" w:lineRule="auto"/>
              <w:jc w:val="center"/>
              <w:rPr>
                <w:szCs w:val="26"/>
              </w:rPr>
            </w:pPr>
            <w:r w:rsidRPr="00CC1C7A">
              <w:rPr>
                <w:szCs w:val="26"/>
              </w:rPr>
              <w:t>6,0/7,0</w:t>
            </w:r>
          </w:p>
        </w:tc>
      </w:tr>
      <w:tr w:rsidR="00494783" w:rsidRPr="00CC1C7A" w:rsidTr="007F278C">
        <w:tc>
          <w:tcPr>
            <w:tcW w:w="567" w:type="dxa"/>
          </w:tcPr>
          <w:p w:rsidR="00494783" w:rsidRPr="00CC1C7A" w:rsidRDefault="00494783" w:rsidP="007F278C">
            <w:pPr>
              <w:spacing w:line="228" w:lineRule="auto"/>
              <w:jc w:val="center"/>
              <w:rPr>
                <w:szCs w:val="26"/>
              </w:rPr>
            </w:pPr>
            <w:r w:rsidRPr="00CC1C7A">
              <w:rPr>
                <w:szCs w:val="26"/>
              </w:rPr>
              <w:t>3.</w:t>
            </w:r>
          </w:p>
        </w:tc>
        <w:tc>
          <w:tcPr>
            <w:tcW w:w="2864" w:type="dxa"/>
          </w:tcPr>
          <w:p w:rsidR="00494783" w:rsidRPr="00CC1C7A" w:rsidRDefault="00494783" w:rsidP="007F278C">
            <w:pPr>
              <w:spacing w:line="228" w:lineRule="auto"/>
              <w:jc w:val="both"/>
              <w:rPr>
                <w:szCs w:val="26"/>
              </w:rPr>
            </w:pPr>
            <w:r w:rsidRPr="00CC1C7A">
              <w:rPr>
                <w:szCs w:val="26"/>
              </w:rPr>
              <w:t>Увеличение количества населения ЗАТО Звёздный, охваченного услугами библиотечного обслуживания</w:t>
            </w:r>
            <w:r w:rsidR="00A65073">
              <w:rPr>
                <w:szCs w:val="26"/>
              </w:rPr>
              <w:t>,</w:t>
            </w:r>
          </w:p>
          <w:p w:rsidR="00494783" w:rsidRPr="00CC1C7A" w:rsidRDefault="00A65073" w:rsidP="007F278C">
            <w:pPr>
              <w:spacing w:line="228" w:lineRule="auto"/>
              <w:jc w:val="both"/>
              <w:rPr>
                <w:szCs w:val="26"/>
              </w:rPr>
            </w:pPr>
            <w:r>
              <w:rPr>
                <w:bCs/>
                <w:szCs w:val="26"/>
              </w:rPr>
              <w:t>п</w:t>
            </w:r>
            <w:r w:rsidR="00494783" w:rsidRPr="00CC1C7A">
              <w:rPr>
                <w:bCs/>
                <w:szCs w:val="26"/>
              </w:rPr>
              <w:t>о полугодиям: 1/2</w:t>
            </w:r>
          </w:p>
        </w:tc>
        <w:tc>
          <w:tcPr>
            <w:tcW w:w="1247" w:type="dxa"/>
          </w:tcPr>
          <w:p w:rsidR="00494783" w:rsidRPr="00CC1C7A" w:rsidRDefault="00494783" w:rsidP="007F278C">
            <w:pPr>
              <w:spacing w:line="228" w:lineRule="auto"/>
              <w:jc w:val="center"/>
              <w:rPr>
                <w:szCs w:val="26"/>
              </w:rPr>
            </w:pPr>
            <w:r w:rsidRPr="00CC1C7A">
              <w:rPr>
                <w:szCs w:val="26"/>
              </w:rPr>
              <w:t>%</w:t>
            </w:r>
          </w:p>
        </w:tc>
        <w:tc>
          <w:tcPr>
            <w:tcW w:w="1134" w:type="dxa"/>
            <w:vAlign w:val="center"/>
          </w:tcPr>
          <w:p w:rsidR="00494783" w:rsidRPr="00CC1C7A" w:rsidRDefault="00494783" w:rsidP="007F278C">
            <w:pPr>
              <w:spacing w:line="228" w:lineRule="auto"/>
              <w:jc w:val="center"/>
              <w:rPr>
                <w:szCs w:val="26"/>
              </w:rPr>
            </w:pPr>
            <w:r w:rsidRPr="00CC1C7A">
              <w:rPr>
                <w:szCs w:val="26"/>
              </w:rPr>
              <w:t>25,0</w:t>
            </w:r>
          </w:p>
          <w:p w:rsidR="00494783" w:rsidRPr="00CC1C7A" w:rsidRDefault="00494783" w:rsidP="007F278C">
            <w:pPr>
              <w:spacing w:line="228" w:lineRule="auto"/>
              <w:jc w:val="center"/>
              <w:rPr>
                <w:szCs w:val="26"/>
              </w:rPr>
            </w:pPr>
          </w:p>
          <w:p w:rsidR="00494783" w:rsidRPr="00CC1C7A" w:rsidRDefault="00494783" w:rsidP="007F278C">
            <w:pPr>
              <w:spacing w:line="228" w:lineRule="auto"/>
              <w:jc w:val="center"/>
              <w:rPr>
                <w:szCs w:val="26"/>
              </w:rPr>
            </w:pPr>
          </w:p>
          <w:p w:rsidR="00494783" w:rsidRPr="00CC1C7A" w:rsidRDefault="00494783" w:rsidP="007F278C">
            <w:pPr>
              <w:spacing w:line="228" w:lineRule="auto"/>
              <w:jc w:val="center"/>
              <w:rPr>
                <w:szCs w:val="26"/>
              </w:rPr>
            </w:pPr>
          </w:p>
          <w:p w:rsidR="00494783" w:rsidRPr="00CC1C7A" w:rsidRDefault="00494783" w:rsidP="007F278C">
            <w:pPr>
              <w:spacing w:line="228" w:lineRule="auto"/>
              <w:jc w:val="center"/>
              <w:rPr>
                <w:szCs w:val="26"/>
              </w:rPr>
            </w:pPr>
          </w:p>
          <w:p w:rsidR="00494783" w:rsidRPr="00CC1C7A" w:rsidRDefault="00494783" w:rsidP="007F278C">
            <w:pPr>
              <w:spacing w:line="228" w:lineRule="auto"/>
              <w:jc w:val="center"/>
              <w:rPr>
                <w:szCs w:val="26"/>
              </w:rPr>
            </w:pPr>
          </w:p>
          <w:p w:rsidR="00494783" w:rsidRPr="007F278C" w:rsidRDefault="00494783" w:rsidP="007F278C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7F278C">
              <w:rPr>
                <w:sz w:val="24"/>
                <w:szCs w:val="24"/>
              </w:rPr>
              <w:t>24,6/25,0</w:t>
            </w:r>
          </w:p>
        </w:tc>
        <w:tc>
          <w:tcPr>
            <w:tcW w:w="1276" w:type="dxa"/>
            <w:vAlign w:val="center"/>
          </w:tcPr>
          <w:p w:rsidR="00494783" w:rsidRPr="00CC1C7A" w:rsidRDefault="00494783" w:rsidP="007F278C">
            <w:pPr>
              <w:spacing w:line="228" w:lineRule="auto"/>
              <w:jc w:val="center"/>
              <w:rPr>
                <w:szCs w:val="26"/>
              </w:rPr>
            </w:pPr>
            <w:r w:rsidRPr="00CC1C7A">
              <w:rPr>
                <w:szCs w:val="26"/>
              </w:rPr>
              <w:t>26,0</w:t>
            </w:r>
          </w:p>
          <w:p w:rsidR="00494783" w:rsidRPr="00CC1C7A" w:rsidRDefault="00494783" w:rsidP="007F278C">
            <w:pPr>
              <w:spacing w:line="228" w:lineRule="auto"/>
              <w:jc w:val="center"/>
              <w:rPr>
                <w:szCs w:val="26"/>
              </w:rPr>
            </w:pPr>
          </w:p>
          <w:p w:rsidR="00494783" w:rsidRPr="00CC1C7A" w:rsidRDefault="00494783" w:rsidP="007F278C">
            <w:pPr>
              <w:spacing w:line="228" w:lineRule="auto"/>
              <w:jc w:val="center"/>
              <w:rPr>
                <w:szCs w:val="26"/>
              </w:rPr>
            </w:pPr>
          </w:p>
          <w:p w:rsidR="00494783" w:rsidRPr="00CC1C7A" w:rsidRDefault="00494783" w:rsidP="007F278C">
            <w:pPr>
              <w:spacing w:line="228" w:lineRule="auto"/>
              <w:jc w:val="center"/>
              <w:rPr>
                <w:szCs w:val="26"/>
              </w:rPr>
            </w:pPr>
          </w:p>
          <w:p w:rsidR="00494783" w:rsidRPr="00CC1C7A" w:rsidRDefault="00494783" w:rsidP="007F278C">
            <w:pPr>
              <w:spacing w:line="228" w:lineRule="auto"/>
              <w:jc w:val="center"/>
              <w:rPr>
                <w:szCs w:val="26"/>
              </w:rPr>
            </w:pPr>
          </w:p>
          <w:p w:rsidR="00494783" w:rsidRPr="00CC1C7A" w:rsidRDefault="00494783" w:rsidP="007F278C">
            <w:pPr>
              <w:spacing w:line="228" w:lineRule="auto"/>
              <w:jc w:val="center"/>
              <w:rPr>
                <w:szCs w:val="26"/>
              </w:rPr>
            </w:pPr>
          </w:p>
          <w:p w:rsidR="00494783" w:rsidRPr="007F278C" w:rsidRDefault="00494783" w:rsidP="007F278C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7F278C">
              <w:rPr>
                <w:sz w:val="24"/>
                <w:szCs w:val="24"/>
              </w:rPr>
              <w:t>25,0/26,0</w:t>
            </w:r>
          </w:p>
        </w:tc>
        <w:tc>
          <w:tcPr>
            <w:tcW w:w="1134" w:type="dxa"/>
            <w:vAlign w:val="center"/>
          </w:tcPr>
          <w:p w:rsidR="00494783" w:rsidRPr="00CC1C7A" w:rsidRDefault="00494783" w:rsidP="007F278C">
            <w:pPr>
              <w:spacing w:line="228" w:lineRule="auto"/>
              <w:jc w:val="center"/>
              <w:rPr>
                <w:szCs w:val="26"/>
              </w:rPr>
            </w:pPr>
            <w:r w:rsidRPr="00CC1C7A">
              <w:rPr>
                <w:szCs w:val="26"/>
              </w:rPr>
              <w:t>27,0</w:t>
            </w:r>
          </w:p>
          <w:p w:rsidR="00494783" w:rsidRPr="00CC1C7A" w:rsidRDefault="00494783" w:rsidP="007F278C">
            <w:pPr>
              <w:spacing w:line="228" w:lineRule="auto"/>
              <w:jc w:val="center"/>
              <w:rPr>
                <w:szCs w:val="26"/>
              </w:rPr>
            </w:pPr>
          </w:p>
          <w:p w:rsidR="00494783" w:rsidRPr="00CC1C7A" w:rsidRDefault="00494783" w:rsidP="007F278C">
            <w:pPr>
              <w:spacing w:line="228" w:lineRule="auto"/>
              <w:jc w:val="center"/>
              <w:rPr>
                <w:szCs w:val="26"/>
              </w:rPr>
            </w:pPr>
          </w:p>
          <w:p w:rsidR="00494783" w:rsidRPr="00CC1C7A" w:rsidRDefault="00494783" w:rsidP="007F278C">
            <w:pPr>
              <w:spacing w:line="228" w:lineRule="auto"/>
              <w:jc w:val="center"/>
              <w:rPr>
                <w:szCs w:val="26"/>
              </w:rPr>
            </w:pPr>
          </w:p>
          <w:p w:rsidR="00494783" w:rsidRPr="00CC1C7A" w:rsidRDefault="00494783" w:rsidP="007F278C">
            <w:pPr>
              <w:spacing w:line="228" w:lineRule="auto"/>
              <w:jc w:val="center"/>
              <w:rPr>
                <w:szCs w:val="26"/>
              </w:rPr>
            </w:pPr>
          </w:p>
          <w:p w:rsidR="00494783" w:rsidRPr="00CC1C7A" w:rsidRDefault="00494783" w:rsidP="007F278C">
            <w:pPr>
              <w:spacing w:line="228" w:lineRule="auto"/>
              <w:jc w:val="center"/>
              <w:rPr>
                <w:szCs w:val="26"/>
              </w:rPr>
            </w:pPr>
          </w:p>
          <w:p w:rsidR="00494783" w:rsidRPr="007F278C" w:rsidRDefault="00494783" w:rsidP="007F278C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7F278C">
              <w:rPr>
                <w:sz w:val="24"/>
                <w:szCs w:val="24"/>
              </w:rPr>
              <w:t>26,0/27,0</w:t>
            </w:r>
          </w:p>
        </w:tc>
        <w:tc>
          <w:tcPr>
            <w:tcW w:w="1134" w:type="dxa"/>
            <w:vAlign w:val="center"/>
          </w:tcPr>
          <w:p w:rsidR="00494783" w:rsidRPr="00CC1C7A" w:rsidRDefault="00061F67" w:rsidP="007F278C">
            <w:pPr>
              <w:spacing w:line="228" w:lineRule="auto"/>
              <w:jc w:val="center"/>
              <w:rPr>
                <w:szCs w:val="26"/>
              </w:rPr>
            </w:pPr>
            <w:r w:rsidRPr="00CC1C7A">
              <w:rPr>
                <w:szCs w:val="26"/>
              </w:rPr>
              <w:t>27,5</w:t>
            </w:r>
          </w:p>
          <w:p w:rsidR="00494783" w:rsidRPr="00CC1C7A" w:rsidRDefault="00494783" w:rsidP="007F278C">
            <w:pPr>
              <w:spacing w:line="228" w:lineRule="auto"/>
              <w:jc w:val="center"/>
              <w:rPr>
                <w:szCs w:val="26"/>
              </w:rPr>
            </w:pPr>
          </w:p>
          <w:p w:rsidR="00494783" w:rsidRPr="00CC1C7A" w:rsidRDefault="00494783" w:rsidP="007F278C">
            <w:pPr>
              <w:spacing w:line="228" w:lineRule="auto"/>
              <w:jc w:val="center"/>
              <w:rPr>
                <w:szCs w:val="26"/>
              </w:rPr>
            </w:pPr>
          </w:p>
          <w:p w:rsidR="00494783" w:rsidRPr="00CC1C7A" w:rsidRDefault="00494783" w:rsidP="007F278C">
            <w:pPr>
              <w:spacing w:line="228" w:lineRule="auto"/>
              <w:jc w:val="center"/>
              <w:rPr>
                <w:szCs w:val="26"/>
              </w:rPr>
            </w:pPr>
          </w:p>
          <w:p w:rsidR="00494783" w:rsidRPr="00CC1C7A" w:rsidRDefault="00494783" w:rsidP="007F278C">
            <w:pPr>
              <w:spacing w:line="228" w:lineRule="auto"/>
              <w:jc w:val="center"/>
              <w:rPr>
                <w:szCs w:val="26"/>
              </w:rPr>
            </w:pPr>
          </w:p>
          <w:p w:rsidR="00494783" w:rsidRPr="00CC1C7A" w:rsidRDefault="00494783" w:rsidP="007F278C">
            <w:pPr>
              <w:spacing w:line="228" w:lineRule="auto"/>
              <w:jc w:val="center"/>
              <w:rPr>
                <w:szCs w:val="26"/>
              </w:rPr>
            </w:pPr>
          </w:p>
          <w:p w:rsidR="00494783" w:rsidRPr="007F278C" w:rsidRDefault="00494783" w:rsidP="007F278C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7F278C">
              <w:rPr>
                <w:sz w:val="24"/>
                <w:szCs w:val="24"/>
              </w:rPr>
              <w:t>2</w:t>
            </w:r>
            <w:r w:rsidR="00061F67" w:rsidRPr="007F278C">
              <w:rPr>
                <w:sz w:val="24"/>
                <w:szCs w:val="24"/>
              </w:rPr>
              <w:t>7,0/27,5</w:t>
            </w:r>
          </w:p>
        </w:tc>
      </w:tr>
      <w:tr w:rsidR="00494783" w:rsidRPr="00CC1C7A" w:rsidTr="007F278C">
        <w:tc>
          <w:tcPr>
            <w:tcW w:w="567" w:type="dxa"/>
          </w:tcPr>
          <w:p w:rsidR="00494783" w:rsidRPr="00CC1C7A" w:rsidRDefault="00494783" w:rsidP="007F278C">
            <w:pPr>
              <w:spacing w:line="228" w:lineRule="auto"/>
              <w:jc w:val="center"/>
              <w:rPr>
                <w:szCs w:val="26"/>
              </w:rPr>
            </w:pPr>
            <w:r w:rsidRPr="00CC1C7A">
              <w:rPr>
                <w:szCs w:val="26"/>
              </w:rPr>
              <w:t>4.</w:t>
            </w:r>
          </w:p>
        </w:tc>
        <w:tc>
          <w:tcPr>
            <w:tcW w:w="2864" w:type="dxa"/>
            <w:vAlign w:val="center"/>
          </w:tcPr>
          <w:p w:rsidR="00494783" w:rsidRPr="00CC1C7A" w:rsidRDefault="00494783" w:rsidP="007F278C">
            <w:pPr>
              <w:spacing w:line="228" w:lineRule="auto"/>
              <w:rPr>
                <w:szCs w:val="26"/>
              </w:rPr>
            </w:pPr>
            <w:r w:rsidRPr="00CC1C7A">
              <w:rPr>
                <w:szCs w:val="26"/>
              </w:rPr>
              <w:t>Количество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  <w:r w:rsidR="007F278C">
              <w:rPr>
                <w:szCs w:val="26"/>
              </w:rPr>
              <w:t>,</w:t>
            </w:r>
          </w:p>
          <w:p w:rsidR="00494783" w:rsidRPr="00CC1C7A" w:rsidRDefault="007F278C" w:rsidP="007F278C">
            <w:pPr>
              <w:spacing w:line="228" w:lineRule="auto"/>
              <w:rPr>
                <w:szCs w:val="26"/>
              </w:rPr>
            </w:pPr>
            <w:r>
              <w:rPr>
                <w:bCs/>
                <w:szCs w:val="26"/>
              </w:rPr>
              <w:t>п</w:t>
            </w:r>
            <w:r w:rsidR="00494783" w:rsidRPr="00CC1C7A">
              <w:rPr>
                <w:bCs/>
                <w:szCs w:val="26"/>
              </w:rPr>
              <w:t>о полугодиям: 1/2</w:t>
            </w:r>
          </w:p>
        </w:tc>
        <w:tc>
          <w:tcPr>
            <w:tcW w:w="1247" w:type="dxa"/>
          </w:tcPr>
          <w:p w:rsidR="00494783" w:rsidRPr="00CC1C7A" w:rsidRDefault="00494783" w:rsidP="007F278C">
            <w:pPr>
              <w:spacing w:line="228" w:lineRule="auto"/>
              <w:jc w:val="center"/>
              <w:rPr>
                <w:szCs w:val="26"/>
              </w:rPr>
            </w:pPr>
            <w:r w:rsidRPr="00CC1C7A">
              <w:rPr>
                <w:szCs w:val="26"/>
              </w:rPr>
              <w:t>%</w:t>
            </w:r>
          </w:p>
        </w:tc>
        <w:tc>
          <w:tcPr>
            <w:tcW w:w="1134" w:type="dxa"/>
            <w:vAlign w:val="center"/>
          </w:tcPr>
          <w:p w:rsidR="00494783" w:rsidRPr="00CC1C7A" w:rsidRDefault="00494783" w:rsidP="007F278C">
            <w:pPr>
              <w:spacing w:line="228" w:lineRule="auto"/>
              <w:jc w:val="center"/>
              <w:rPr>
                <w:szCs w:val="26"/>
              </w:rPr>
            </w:pPr>
            <w:r w:rsidRPr="00CC1C7A">
              <w:rPr>
                <w:szCs w:val="26"/>
              </w:rPr>
              <w:t>0,0</w:t>
            </w:r>
          </w:p>
          <w:p w:rsidR="00494783" w:rsidRPr="00CC1C7A" w:rsidRDefault="00494783" w:rsidP="007F278C">
            <w:pPr>
              <w:spacing w:line="228" w:lineRule="auto"/>
              <w:jc w:val="center"/>
              <w:rPr>
                <w:szCs w:val="26"/>
              </w:rPr>
            </w:pPr>
          </w:p>
          <w:p w:rsidR="00494783" w:rsidRPr="00CC1C7A" w:rsidRDefault="00494783" w:rsidP="007F278C">
            <w:pPr>
              <w:spacing w:line="228" w:lineRule="auto"/>
              <w:jc w:val="center"/>
              <w:rPr>
                <w:szCs w:val="26"/>
              </w:rPr>
            </w:pPr>
          </w:p>
          <w:p w:rsidR="00494783" w:rsidRPr="00CC1C7A" w:rsidRDefault="00494783" w:rsidP="007F278C">
            <w:pPr>
              <w:spacing w:line="228" w:lineRule="auto"/>
              <w:jc w:val="center"/>
              <w:rPr>
                <w:szCs w:val="26"/>
              </w:rPr>
            </w:pPr>
          </w:p>
          <w:p w:rsidR="00494783" w:rsidRPr="00CC1C7A" w:rsidRDefault="00494783" w:rsidP="007F278C">
            <w:pPr>
              <w:spacing w:line="228" w:lineRule="auto"/>
              <w:jc w:val="center"/>
              <w:rPr>
                <w:szCs w:val="26"/>
              </w:rPr>
            </w:pPr>
          </w:p>
          <w:p w:rsidR="00494783" w:rsidRPr="00CC1C7A" w:rsidRDefault="00494783" w:rsidP="007F278C">
            <w:pPr>
              <w:spacing w:line="228" w:lineRule="auto"/>
              <w:jc w:val="center"/>
              <w:rPr>
                <w:szCs w:val="26"/>
              </w:rPr>
            </w:pPr>
          </w:p>
          <w:p w:rsidR="00494783" w:rsidRPr="00CC1C7A" w:rsidRDefault="00494783" w:rsidP="007F278C">
            <w:pPr>
              <w:spacing w:line="228" w:lineRule="auto"/>
              <w:jc w:val="center"/>
              <w:rPr>
                <w:szCs w:val="26"/>
              </w:rPr>
            </w:pPr>
          </w:p>
          <w:p w:rsidR="00494783" w:rsidRPr="00CC1C7A" w:rsidRDefault="00494783" w:rsidP="007F278C">
            <w:pPr>
              <w:spacing w:line="228" w:lineRule="auto"/>
              <w:jc w:val="center"/>
              <w:rPr>
                <w:szCs w:val="26"/>
              </w:rPr>
            </w:pPr>
          </w:p>
          <w:p w:rsidR="00494783" w:rsidRPr="00CC1C7A" w:rsidRDefault="00494783" w:rsidP="007F278C">
            <w:pPr>
              <w:spacing w:line="228" w:lineRule="auto"/>
              <w:jc w:val="center"/>
              <w:rPr>
                <w:szCs w:val="26"/>
              </w:rPr>
            </w:pPr>
          </w:p>
          <w:p w:rsidR="00494783" w:rsidRPr="00CC1C7A" w:rsidRDefault="00494783" w:rsidP="007F278C">
            <w:pPr>
              <w:spacing w:line="228" w:lineRule="auto"/>
              <w:jc w:val="center"/>
              <w:rPr>
                <w:szCs w:val="26"/>
              </w:rPr>
            </w:pPr>
          </w:p>
          <w:p w:rsidR="00494783" w:rsidRPr="00CC1C7A" w:rsidRDefault="00494783" w:rsidP="007F278C">
            <w:pPr>
              <w:spacing w:line="228" w:lineRule="auto"/>
              <w:jc w:val="center"/>
              <w:rPr>
                <w:szCs w:val="26"/>
              </w:rPr>
            </w:pPr>
            <w:r w:rsidRPr="00CC1C7A">
              <w:rPr>
                <w:szCs w:val="26"/>
              </w:rPr>
              <w:t>0,0/0,0</w:t>
            </w:r>
          </w:p>
        </w:tc>
        <w:tc>
          <w:tcPr>
            <w:tcW w:w="1276" w:type="dxa"/>
            <w:vAlign w:val="center"/>
          </w:tcPr>
          <w:p w:rsidR="00494783" w:rsidRPr="00CC1C7A" w:rsidRDefault="00494783" w:rsidP="007F278C">
            <w:pPr>
              <w:spacing w:line="228" w:lineRule="auto"/>
              <w:jc w:val="center"/>
              <w:rPr>
                <w:szCs w:val="26"/>
              </w:rPr>
            </w:pPr>
            <w:r w:rsidRPr="00CC1C7A">
              <w:rPr>
                <w:szCs w:val="26"/>
              </w:rPr>
              <w:t>0,0</w:t>
            </w:r>
          </w:p>
          <w:p w:rsidR="00494783" w:rsidRPr="00CC1C7A" w:rsidRDefault="00494783" w:rsidP="007F278C">
            <w:pPr>
              <w:spacing w:line="228" w:lineRule="auto"/>
              <w:jc w:val="center"/>
              <w:rPr>
                <w:szCs w:val="26"/>
              </w:rPr>
            </w:pPr>
          </w:p>
          <w:p w:rsidR="00494783" w:rsidRPr="00CC1C7A" w:rsidRDefault="00494783" w:rsidP="007F278C">
            <w:pPr>
              <w:spacing w:line="228" w:lineRule="auto"/>
              <w:jc w:val="center"/>
              <w:rPr>
                <w:szCs w:val="26"/>
              </w:rPr>
            </w:pPr>
          </w:p>
          <w:p w:rsidR="00494783" w:rsidRPr="00CC1C7A" w:rsidRDefault="00494783" w:rsidP="007F278C">
            <w:pPr>
              <w:spacing w:line="228" w:lineRule="auto"/>
              <w:jc w:val="center"/>
              <w:rPr>
                <w:szCs w:val="26"/>
              </w:rPr>
            </w:pPr>
          </w:p>
          <w:p w:rsidR="00494783" w:rsidRPr="00CC1C7A" w:rsidRDefault="00494783" w:rsidP="007F278C">
            <w:pPr>
              <w:spacing w:line="228" w:lineRule="auto"/>
              <w:jc w:val="center"/>
              <w:rPr>
                <w:szCs w:val="26"/>
              </w:rPr>
            </w:pPr>
          </w:p>
          <w:p w:rsidR="00494783" w:rsidRPr="00CC1C7A" w:rsidRDefault="00494783" w:rsidP="007F278C">
            <w:pPr>
              <w:spacing w:line="228" w:lineRule="auto"/>
              <w:jc w:val="center"/>
              <w:rPr>
                <w:szCs w:val="26"/>
              </w:rPr>
            </w:pPr>
          </w:p>
          <w:p w:rsidR="00494783" w:rsidRPr="00CC1C7A" w:rsidRDefault="00494783" w:rsidP="007F278C">
            <w:pPr>
              <w:spacing w:line="228" w:lineRule="auto"/>
              <w:jc w:val="center"/>
              <w:rPr>
                <w:szCs w:val="26"/>
              </w:rPr>
            </w:pPr>
          </w:p>
          <w:p w:rsidR="00494783" w:rsidRPr="00CC1C7A" w:rsidRDefault="00494783" w:rsidP="007F278C">
            <w:pPr>
              <w:spacing w:line="228" w:lineRule="auto"/>
              <w:jc w:val="center"/>
              <w:rPr>
                <w:szCs w:val="26"/>
              </w:rPr>
            </w:pPr>
          </w:p>
          <w:p w:rsidR="00494783" w:rsidRPr="00CC1C7A" w:rsidRDefault="00494783" w:rsidP="007F278C">
            <w:pPr>
              <w:spacing w:line="228" w:lineRule="auto"/>
              <w:jc w:val="center"/>
              <w:rPr>
                <w:szCs w:val="26"/>
              </w:rPr>
            </w:pPr>
          </w:p>
          <w:p w:rsidR="00494783" w:rsidRPr="00CC1C7A" w:rsidRDefault="00494783" w:rsidP="007F278C">
            <w:pPr>
              <w:spacing w:line="228" w:lineRule="auto"/>
              <w:jc w:val="center"/>
              <w:rPr>
                <w:szCs w:val="26"/>
              </w:rPr>
            </w:pPr>
          </w:p>
          <w:p w:rsidR="00494783" w:rsidRPr="00CC1C7A" w:rsidRDefault="00494783" w:rsidP="007F278C">
            <w:pPr>
              <w:spacing w:line="228" w:lineRule="auto"/>
              <w:jc w:val="center"/>
              <w:rPr>
                <w:szCs w:val="26"/>
              </w:rPr>
            </w:pPr>
            <w:r w:rsidRPr="00CC1C7A">
              <w:rPr>
                <w:szCs w:val="26"/>
              </w:rPr>
              <w:t>0,0/0,0</w:t>
            </w:r>
          </w:p>
        </w:tc>
        <w:tc>
          <w:tcPr>
            <w:tcW w:w="1134" w:type="dxa"/>
            <w:vAlign w:val="center"/>
          </w:tcPr>
          <w:p w:rsidR="00494783" w:rsidRPr="00CC1C7A" w:rsidRDefault="00494783" w:rsidP="007F278C">
            <w:pPr>
              <w:spacing w:line="228" w:lineRule="auto"/>
              <w:jc w:val="center"/>
              <w:rPr>
                <w:szCs w:val="26"/>
              </w:rPr>
            </w:pPr>
            <w:r w:rsidRPr="00CC1C7A">
              <w:rPr>
                <w:szCs w:val="26"/>
              </w:rPr>
              <w:t>0,0</w:t>
            </w:r>
          </w:p>
          <w:p w:rsidR="00494783" w:rsidRPr="00CC1C7A" w:rsidRDefault="00494783" w:rsidP="007F278C">
            <w:pPr>
              <w:spacing w:line="228" w:lineRule="auto"/>
              <w:jc w:val="center"/>
              <w:rPr>
                <w:szCs w:val="26"/>
              </w:rPr>
            </w:pPr>
          </w:p>
          <w:p w:rsidR="00494783" w:rsidRPr="00CC1C7A" w:rsidRDefault="00494783" w:rsidP="007F278C">
            <w:pPr>
              <w:spacing w:line="228" w:lineRule="auto"/>
              <w:jc w:val="center"/>
              <w:rPr>
                <w:szCs w:val="26"/>
              </w:rPr>
            </w:pPr>
          </w:p>
          <w:p w:rsidR="00494783" w:rsidRPr="00CC1C7A" w:rsidRDefault="00494783" w:rsidP="007F278C">
            <w:pPr>
              <w:spacing w:line="228" w:lineRule="auto"/>
              <w:jc w:val="center"/>
              <w:rPr>
                <w:szCs w:val="26"/>
              </w:rPr>
            </w:pPr>
          </w:p>
          <w:p w:rsidR="00494783" w:rsidRPr="00CC1C7A" w:rsidRDefault="00494783" w:rsidP="007F278C">
            <w:pPr>
              <w:spacing w:line="228" w:lineRule="auto"/>
              <w:jc w:val="center"/>
              <w:rPr>
                <w:szCs w:val="26"/>
              </w:rPr>
            </w:pPr>
          </w:p>
          <w:p w:rsidR="00494783" w:rsidRPr="00CC1C7A" w:rsidRDefault="00494783" w:rsidP="007F278C">
            <w:pPr>
              <w:spacing w:line="228" w:lineRule="auto"/>
              <w:jc w:val="center"/>
              <w:rPr>
                <w:szCs w:val="26"/>
              </w:rPr>
            </w:pPr>
          </w:p>
          <w:p w:rsidR="00494783" w:rsidRPr="00CC1C7A" w:rsidRDefault="00494783" w:rsidP="007F278C">
            <w:pPr>
              <w:spacing w:line="228" w:lineRule="auto"/>
              <w:jc w:val="center"/>
              <w:rPr>
                <w:szCs w:val="26"/>
              </w:rPr>
            </w:pPr>
          </w:p>
          <w:p w:rsidR="00494783" w:rsidRPr="00CC1C7A" w:rsidRDefault="00494783" w:rsidP="007F278C">
            <w:pPr>
              <w:spacing w:line="228" w:lineRule="auto"/>
              <w:jc w:val="center"/>
              <w:rPr>
                <w:szCs w:val="26"/>
              </w:rPr>
            </w:pPr>
          </w:p>
          <w:p w:rsidR="00494783" w:rsidRPr="00CC1C7A" w:rsidRDefault="00494783" w:rsidP="007F278C">
            <w:pPr>
              <w:spacing w:line="228" w:lineRule="auto"/>
              <w:jc w:val="center"/>
              <w:rPr>
                <w:szCs w:val="26"/>
              </w:rPr>
            </w:pPr>
          </w:p>
          <w:p w:rsidR="00494783" w:rsidRPr="00CC1C7A" w:rsidRDefault="00494783" w:rsidP="007F278C">
            <w:pPr>
              <w:spacing w:line="228" w:lineRule="auto"/>
              <w:jc w:val="center"/>
              <w:rPr>
                <w:szCs w:val="26"/>
              </w:rPr>
            </w:pPr>
          </w:p>
          <w:p w:rsidR="00494783" w:rsidRPr="00CC1C7A" w:rsidRDefault="00494783" w:rsidP="007F278C">
            <w:pPr>
              <w:spacing w:line="228" w:lineRule="auto"/>
              <w:jc w:val="center"/>
              <w:rPr>
                <w:color w:val="000000"/>
                <w:szCs w:val="26"/>
              </w:rPr>
            </w:pPr>
            <w:r w:rsidRPr="00CC1C7A">
              <w:rPr>
                <w:szCs w:val="26"/>
              </w:rPr>
              <w:t>0,0/0,0</w:t>
            </w:r>
          </w:p>
        </w:tc>
        <w:tc>
          <w:tcPr>
            <w:tcW w:w="1134" w:type="dxa"/>
            <w:vAlign w:val="center"/>
          </w:tcPr>
          <w:p w:rsidR="00494783" w:rsidRPr="00CC1C7A" w:rsidRDefault="00494783" w:rsidP="007F278C">
            <w:pPr>
              <w:spacing w:line="228" w:lineRule="auto"/>
              <w:jc w:val="center"/>
              <w:rPr>
                <w:szCs w:val="26"/>
              </w:rPr>
            </w:pPr>
            <w:r w:rsidRPr="00CC1C7A">
              <w:rPr>
                <w:szCs w:val="26"/>
              </w:rPr>
              <w:t>0,0</w:t>
            </w:r>
          </w:p>
          <w:p w:rsidR="00494783" w:rsidRPr="00CC1C7A" w:rsidRDefault="00494783" w:rsidP="007F278C">
            <w:pPr>
              <w:spacing w:line="228" w:lineRule="auto"/>
              <w:jc w:val="center"/>
              <w:rPr>
                <w:szCs w:val="26"/>
              </w:rPr>
            </w:pPr>
          </w:p>
          <w:p w:rsidR="00494783" w:rsidRPr="00CC1C7A" w:rsidRDefault="00494783" w:rsidP="007F278C">
            <w:pPr>
              <w:spacing w:line="228" w:lineRule="auto"/>
              <w:jc w:val="center"/>
              <w:rPr>
                <w:szCs w:val="26"/>
              </w:rPr>
            </w:pPr>
          </w:p>
          <w:p w:rsidR="00494783" w:rsidRPr="00CC1C7A" w:rsidRDefault="00494783" w:rsidP="007F278C">
            <w:pPr>
              <w:spacing w:line="228" w:lineRule="auto"/>
              <w:jc w:val="center"/>
              <w:rPr>
                <w:szCs w:val="26"/>
              </w:rPr>
            </w:pPr>
          </w:p>
          <w:p w:rsidR="00494783" w:rsidRPr="00CC1C7A" w:rsidRDefault="00494783" w:rsidP="007F278C">
            <w:pPr>
              <w:spacing w:line="228" w:lineRule="auto"/>
              <w:jc w:val="center"/>
              <w:rPr>
                <w:szCs w:val="26"/>
              </w:rPr>
            </w:pPr>
          </w:p>
          <w:p w:rsidR="00494783" w:rsidRPr="00CC1C7A" w:rsidRDefault="00494783" w:rsidP="007F278C">
            <w:pPr>
              <w:spacing w:line="228" w:lineRule="auto"/>
              <w:jc w:val="center"/>
              <w:rPr>
                <w:szCs w:val="26"/>
              </w:rPr>
            </w:pPr>
          </w:p>
          <w:p w:rsidR="00494783" w:rsidRPr="00CC1C7A" w:rsidRDefault="00494783" w:rsidP="007F278C">
            <w:pPr>
              <w:spacing w:line="228" w:lineRule="auto"/>
              <w:jc w:val="center"/>
              <w:rPr>
                <w:szCs w:val="26"/>
              </w:rPr>
            </w:pPr>
          </w:p>
          <w:p w:rsidR="00494783" w:rsidRPr="00CC1C7A" w:rsidRDefault="00494783" w:rsidP="007F278C">
            <w:pPr>
              <w:spacing w:line="228" w:lineRule="auto"/>
              <w:jc w:val="center"/>
              <w:rPr>
                <w:szCs w:val="26"/>
              </w:rPr>
            </w:pPr>
          </w:p>
          <w:p w:rsidR="00494783" w:rsidRPr="00CC1C7A" w:rsidRDefault="00494783" w:rsidP="007F278C">
            <w:pPr>
              <w:spacing w:line="228" w:lineRule="auto"/>
              <w:jc w:val="center"/>
              <w:rPr>
                <w:szCs w:val="26"/>
              </w:rPr>
            </w:pPr>
          </w:p>
          <w:p w:rsidR="00494783" w:rsidRPr="00CC1C7A" w:rsidRDefault="00494783" w:rsidP="007F278C">
            <w:pPr>
              <w:spacing w:line="228" w:lineRule="auto"/>
              <w:jc w:val="center"/>
              <w:rPr>
                <w:szCs w:val="26"/>
              </w:rPr>
            </w:pPr>
          </w:p>
          <w:p w:rsidR="00494783" w:rsidRPr="00CC1C7A" w:rsidRDefault="00494783" w:rsidP="007F278C">
            <w:pPr>
              <w:spacing w:line="228" w:lineRule="auto"/>
              <w:jc w:val="center"/>
              <w:rPr>
                <w:szCs w:val="26"/>
              </w:rPr>
            </w:pPr>
            <w:r w:rsidRPr="00CC1C7A">
              <w:rPr>
                <w:szCs w:val="26"/>
              </w:rPr>
              <w:t>0,0/0,0</w:t>
            </w:r>
          </w:p>
        </w:tc>
      </w:tr>
      <w:tr w:rsidR="00494783" w:rsidRPr="00CC1C7A" w:rsidTr="007F278C">
        <w:tc>
          <w:tcPr>
            <w:tcW w:w="567" w:type="dxa"/>
          </w:tcPr>
          <w:p w:rsidR="00494783" w:rsidRPr="00CC1C7A" w:rsidRDefault="00494783" w:rsidP="007F278C">
            <w:pPr>
              <w:spacing w:line="228" w:lineRule="auto"/>
              <w:jc w:val="center"/>
              <w:rPr>
                <w:szCs w:val="26"/>
              </w:rPr>
            </w:pPr>
            <w:r w:rsidRPr="00CC1C7A">
              <w:rPr>
                <w:szCs w:val="26"/>
              </w:rPr>
              <w:t>5.</w:t>
            </w:r>
          </w:p>
        </w:tc>
        <w:tc>
          <w:tcPr>
            <w:tcW w:w="2864" w:type="dxa"/>
          </w:tcPr>
          <w:p w:rsidR="00494783" w:rsidRPr="00CC1C7A" w:rsidRDefault="00494783" w:rsidP="007F278C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szCs w:val="26"/>
              </w:rPr>
            </w:pPr>
            <w:r w:rsidRPr="00CC1C7A">
              <w:rPr>
                <w:rFonts w:eastAsia="Calibri"/>
                <w:szCs w:val="26"/>
              </w:rPr>
              <w:t xml:space="preserve">Отношение средней заработной платы работников </w:t>
            </w:r>
            <w:r w:rsidRPr="00CC1C7A">
              <w:rPr>
                <w:szCs w:val="26"/>
              </w:rPr>
              <w:t>учреждений культуры</w:t>
            </w:r>
            <w:r w:rsidRPr="00CC1C7A">
              <w:rPr>
                <w:rFonts w:eastAsia="Calibri"/>
                <w:szCs w:val="26"/>
              </w:rPr>
              <w:t xml:space="preserve"> к средней заработной плате в Пермском крае</w:t>
            </w:r>
            <w:r w:rsidR="007F278C">
              <w:rPr>
                <w:rFonts w:eastAsia="Calibri"/>
                <w:szCs w:val="26"/>
              </w:rPr>
              <w:t>,</w:t>
            </w:r>
          </w:p>
          <w:p w:rsidR="00494783" w:rsidRPr="00CC1C7A" w:rsidRDefault="007F278C" w:rsidP="007F278C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szCs w:val="26"/>
              </w:rPr>
            </w:pPr>
            <w:r>
              <w:rPr>
                <w:bCs/>
                <w:szCs w:val="26"/>
              </w:rPr>
              <w:t>п</w:t>
            </w:r>
            <w:r w:rsidR="00494783" w:rsidRPr="00CC1C7A">
              <w:rPr>
                <w:bCs/>
                <w:szCs w:val="26"/>
              </w:rPr>
              <w:t>о полугодиям: 1/2</w:t>
            </w:r>
          </w:p>
        </w:tc>
        <w:tc>
          <w:tcPr>
            <w:tcW w:w="1247" w:type="dxa"/>
          </w:tcPr>
          <w:p w:rsidR="00494783" w:rsidRPr="00CC1C7A" w:rsidRDefault="00494783" w:rsidP="007F278C">
            <w:pPr>
              <w:pStyle w:val="Default"/>
              <w:spacing w:after="0" w:line="228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CC1C7A">
              <w:rPr>
                <w:bCs/>
                <w:sz w:val="26"/>
                <w:szCs w:val="26"/>
              </w:rPr>
              <w:t>%</w:t>
            </w:r>
          </w:p>
        </w:tc>
        <w:tc>
          <w:tcPr>
            <w:tcW w:w="1134" w:type="dxa"/>
            <w:vAlign w:val="center"/>
          </w:tcPr>
          <w:p w:rsidR="00494783" w:rsidRPr="00CC1C7A" w:rsidRDefault="00494783" w:rsidP="007F278C">
            <w:pPr>
              <w:pStyle w:val="Default"/>
              <w:spacing w:after="0" w:line="228" w:lineRule="auto"/>
              <w:ind w:firstLine="0"/>
              <w:jc w:val="center"/>
              <w:rPr>
                <w:bCs/>
                <w:sz w:val="26"/>
                <w:szCs w:val="26"/>
              </w:rPr>
            </w:pPr>
            <w:r w:rsidRPr="00CC1C7A">
              <w:rPr>
                <w:bCs/>
                <w:sz w:val="26"/>
                <w:szCs w:val="26"/>
              </w:rPr>
              <w:t>64,9</w:t>
            </w:r>
          </w:p>
          <w:p w:rsidR="00494783" w:rsidRPr="00CC1C7A" w:rsidRDefault="00494783" w:rsidP="007F278C">
            <w:pPr>
              <w:pStyle w:val="Default"/>
              <w:spacing w:after="0" w:line="228" w:lineRule="auto"/>
              <w:ind w:firstLine="0"/>
              <w:jc w:val="center"/>
              <w:rPr>
                <w:bCs/>
                <w:sz w:val="26"/>
                <w:szCs w:val="26"/>
              </w:rPr>
            </w:pPr>
          </w:p>
          <w:p w:rsidR="00494783" w:rsidRPr="00CC1C7A" w:rsidRDefault="00494783" w:rsidP="007F278C">
            <w:pPr>
              <w:pStyle w:val="Default"/>
              <w:spacing w:after="0" w:line="228" w:lineRule="auto"/>
              <w:ind w:firstLine="0"/>
              <w:jc w:val="center"/>
              <w:rPr>
                <w:bCs/>
                <w:sz w:val="26"/>
                <w:szCs w:val="26"/>
              </w:rPr>
            </w:pPr>
          </w:p>
          <w:p w:rsidR="00494783" w:rsidRPr="00CC1C7A" w:rsidRDefault="00494783" w:rsidP="007F278C">
            <w:pPr>
              <w:pStyle w:val="Default"/>
              <w:spacing w:after="0" w:line="228" w:lineRule="auto"/>
              <w:ind w:firstLine="0"/>
              <w:jc w:val="center"/>
              <w:rPr>
                <w:bCs/>
                <w:sz w:val="26"/>
                <w:szCs w:val="26"/>
              </w:rPr>
            </w:pPr>
          </w:p>
          <w:p w:rsidR="00494783" w:rsidRPr="00CC1C7A" w:rsidRDefault="00494783" w:rsidP="007F278C">
            <w:pPr>
              <w:pStyle w:val="Default"/>
              <w:spacing w:after="0" w:line="228" w:lineRule="auto"/>
              <w:ind w:firstLine="0"/>
              <w:jc w:val="center"/>
              <w:rPr>
                <w:bCs/>
                <w:sz w:val="26"/>
                <w:szCs w:val="26"/>
              </w:rPr>
            </w:pPr>
          </w:p>
          <w:p w:rsidR="00494783" w:rsidRPr="00CC1C7A" w:rsidRDefault="00494783" w:rsidP="007F278C">
            <w:pPr>
              <w:spacing w:line="228" w:lineRule="auto"/>
              <w:jc w:val="center"/>
              <w:rPr>
                <w:szCs w:val="26"/>
              </w:rPr>
            </w:pPr>
          </w:p>
          <w:p w:rsidR="00494783" w:rsidRPr="007F278C" w:rsidRDefault="00494783" w:rsidP="007F278C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7F278C">
              <w:rPr>
                <w:sz w:val="24"/>
                <w:szCs w:val="24"/>
              </w:rPr>
              <w:t>56,1/64,9</w:t>
            </w:r>
          </w:p>
        </w:tc>
        <w:tc>
          <w:tcPr>
            <w:tcW w:w="1276" w:type="dxa"/>
            <w:vAlign w:val="center"/>
          </w:tcPr>
          <w:p w:rsidR="00494783" w:rsidRPr="00CC1C7A" w:rsidRDefault="00494783" w:rsidP="007F278C">
            <w:pPr>
              <w:pStyle w:val="Default"/>
              <w:spacing w:after="0" w:line="228" w:lineRule="auto"/>
              <w:ind w:firstLine="0"/>
              <w:jc w:val="center"/>
              <w:rPr>
                <w:bCs/>
                <w:sz w:val="26"/>
                <w:szCs w:val="26"/>
              </w:rPr>
            </w:pPr>
            <w:r w:rsidRPr="00CC1C7A">
              <w:rPr>
                <w:bCs/>
                <w:sz w:val="26"/>
                <w:szCs w:val="26"/>
              </w:rPr>
              <w:t>73,7</w:t>
            </w:r>
          </w:p>
          <w:p w:rsidR="00494783" w:rsidRPr="00CC1C7A" w:rsidRDefault="00494783" w:rsidP="007F278C">
            <w:pPr>
              <w:pStyle w:val="Default"/>
              <w:spacing w:after="0" w:line="228" w:lineRule="auto"/>
              <w:ind w:firstLine="0"/>
              <w:jc w:val="center"/>
              <w:rPr>
                <w:bCs/>
                <w:sz w:val="26"/>
                <w:szCs w:val="26"/>
              </w:rPr>
            </w:pPr>
          </w:p>
          <w:p w:rsidR="00494783" w:rsidRPr="00CC1C7A" w:rsidRDefault="00494783" w:rsidP="007F278C">
            <w:pPr>
              <w:pStyle w:val="Default"/>
              <w:spacing w:after="0" w:line="228" w:lineRule="auto"/>
              <w:ind w:firstLine="0"/>
              <w:jc w:val="center"/>
              <w:rPr>
                <w:bCs/>
                <w:sz w:val="26"/>
                <w:szCs w:val="26"/>
              </w:rPr>
            </w:pPr>
          </w:p>
          <w:p w:rsidR="00494783" w:rsidRPr="00CC1C7A" w:rsidRDefault="00494783" w:rsidP="007F278C">
            <w:pPr>
              <w:pStyle w:val="Default"/>
              <w:spacing w:after="0" w:line="228" w:lineRule="auto"/>
              <w:ind w:firstLine="0"/>
              <w:jc w:val="center"/>
              <w:rPr>
                <w:bCs/>
                <w:sz w:val="26"/>
                <w:szCs w:val="26"/>
              </w:rPr>
            </w:pPr>
          </w:p>
          <w:p w:rsidR="00494783" w:rsidRPr="00CC1C7A" w:rsidRDefault="00494783" w:rsidP="007F278C">
            <w:pPr>
              <w:pStyle w:val="Default"/>
              <w:spacing w:after="0" w:line="228" w:lineRule="auto"/>
              <w:ind w:firstLine="0"/>
              <w:jc w:val="center"/>
              <w:rPr>
                <w:bCs/>
                <w:sz w:val="26"/>
                <w:szCs w:val="26"/>
              </w:rPr>
            </w:pPr>
          </w:p>
          <w:p w:rsidR="00494783" w:rsidRPr="00CC1C7A" w:rsidRDefault="00494783" w:rsidP="007F278C">
            <w:pPr>
              <w:pStyle w:val="Default"/>
              <w:spacing w:after="0" w:line="228" w:lineRule="auto"/>
              <w:ind w:firstLine="0"/>
              <w:jc w:val="center"/>
              <w:rPr>
                <w:bCs/>
                <w:sz w:val="26"/>
                <w:szCs w:val="26"/>
              </w:rPr>
            </w:pPr>
          </w:p>
          <w:p w:rsidR="00494783" w:rsidRPr="007F278C" w:rsidRDefault="00494783" w:rsidP="007F278C">
            <w:pPr>
              <w:pStyle w:val="Default"/>
              <w:spacing w:after="0" w:line="228" w:lineRule="auto"/>
              <w:ind w:firstLine="0"/>
              <w:jc w:val="center"/>
              <w:rPr>
                <w:bCs/>
              </w:rPr>
            </w:pPr>
            <w:r w:rsidRPr="007F278C">
              <w:rPr>
                <w:bCs/>
              </w:rPr>
              <w:t>64,9/73,7</w:t>
            </w:r>
          </w:p>
        </w:tc>
        <w:tc>
          <w:tcPr>
            <w:tcW w:w="1134" w:type="dxa"/>
            <w:vAlign w:val="center"/>
          </w:tcPr>
          <w:p w:rsidR="00494783" w:rsidRPr="00CC1C7A" w:rsidRDefault="00494783" w:rsidP="007F278C">
            <w:pPr>
              <w:pStyle w:val="Default"/>
              <w:spacing w:after="0" w:line="228" w:lineRule="auto"/>
              <w:ind w:firstLine="0"/>
              <w:jc w:val="center"/>
              <w:rPr>
                <w:bCs/>
                <w:sz w:val="26"/>
                <w:szCs w:val="26"/>
              </w:rPr>
            </w:pPr>
            <w:r w:rsidRPr="00CC1C7A">
              <w:rPr>
                <w:bCs/>
                <w:sz w:val="26"/>
                <w:szCs w:val="26"/>
              </w:rPr>
              <w:t>82,4</w:t>
            </w:r>
          </w:p>
          <w:p w:rsidR="00494783" w:rsidRPr="00CC1C7A" w:rsidRDefault="00494783" w:rsidP="007F278C">
            <w:pPr>
              <w:pStyle w:val="Default"/>
              <w:spacing w:after="0" w:line="228" w:lineRule="auto"/>
              <w:ind w:firstLine="0"/>
              <w:jc w:val="center"/>
              <w:rPr>
                <w:bCs/>
                <w:sz w:val="26"/>
                <w:szCs w:val="26"/>
              </w:rPr>
            </w:pPr>
          </w:p>
          <w:p w:rsidR="00494783" w:rsidRPr="00CC1C7A" w:rsidRDefault="00494783" w:rsidP="007F278C">
            <w:pPr>
              <w:pStyle w:val="Default"/>
              <w:spacing w:after="0" w:line="228" w:lineRule="auto"/>
              <w:ind w:firstLine="0"/>
              <w:jc w:val="center"/>
              <w:rPr>
                <w:bCs/>
                <w:sz w:val="26"/>
                <w:szCs w:val="26"/>
              </w:rPr>
            </w:pPr>
          </w:p>
          <w:p w:rsidR="00494783" w:rsidRPr="00CC1C7A" w:rsidRDefault="00494783" w:rsidP="007F278C">
            <w:pPr>
              <w:pStyle w:val="Default"/>
              <w:spacing w:after="0" w:line="228" w:lineRule="auto"/>
              <w:ind w:firstLine="0"/>
              <w:jc w:val="center"/>
              <w:rPr>
                <w:bCs/>
                <w:sz w:val="26"/>
                <w:szCs w:val="26"/>
              </w:rPr>
            </w:pPr>
          </w:p>
          <w:p w:rsidR="00494783" w:rsidRPr="00CC1C7A" w:rsidRDefault="00494783" w:rsidP="007F278C">
            <w:pPr>
              <w:pStyle w:val="Default"/>
              <w:spacing w:after="0" w:line="228" w:lineRule="auto"/>
              <w:ind w:firstLine="0"/>
              <w:jc w:val="center"/>
              <w:rPr>
                <w:bCs/>
                <w:sz w:val="26"/>
                <w:szCs w:val="26"/>
              </w:rPr>
            </w:pPr>
          </w:p>
          <w:p w:rsidR="00494783" w:rsidRPr="00CC1C7A" w:rsidRDefault="00494783" w:rsidP="007F278C">
            <w:pPr>
              <w:pStyle w:val="Default"/>
              <w:spacing w:after="0" w:line="228" w:lineRule="auto"/>
              <w:ind w:firstLine="0"/>
              <w:jc w:val="center"/>
              <w:rPr>
                <w:bCs/>
                <w:sz w:val="26"/>
                <w:szCs w:val="26"/>
              </w:rPr>
            </w:pPr>
          </w:p>
          <w:p w:rsidR="00494783" w:rsidRPr="007F278C" w:rsidRDefault="00494783" w:rsidP="007F278C">
            <w:pPr>
              <w:pStyle w:val="Default"/>
              <w:spacing w:after="0" w:line="228" w:lineRule="auto"/>
              <w:ind w:firstLine="0"/>
              <w:jc w:val="center"/>
              <w:rPr>
                <w:bCs/>
              </w:rPr>
            </w:pPr>
            <w:r w:rsidRPr="007F278C">
              <w:rPr>
                <w:bCs/>
              </w:rPr>
              <w:t>73,7/82,4</w:t>
            </w:r>
          </w:p>
        </w:tc>
        <w:tc>
          <w:tcPr>
            <w:tcW w:w="1134" w:type="dxa"/>
            <w:vAlign w:val="center"/>
          </w:tcPr>
          <w:p w:rsidR="00494783" w:rsidRPr="00CC1C7A" w:rsidRDefault="00494783" w:rsidP="007F278C">
            <w:pPr>
              <w:pStyle w:val="Default"/>
              <w:spacing w:after="0" w:line="228" w:lineRule="auto"/>
              <w:ind w:firstLine="0"/>
              <w:jc w:val="center"/>
              <w:rPr>
                <w:bCs/>
                <w:sz w:val="26"/>
                <w:szCs w:val="26"/>
              </w:rPr>
            </w:pPr>
            <w:r w:rsidRPr="00CC1C7A">
              <w:rPr>
                <w:bCs/>
                <w:sz w:val="26"/>
                <w:szCs w:val="26"/>
              </w:rPr>
              <w:t>91,2</w:t>
            </w:r>
          </w:p>
          <w:p w:rsidR="00494783" w:rsidRPr="00CC1C7A" w:rsidRDefault="00494783" w:rsidP="007F278C">
            <w:pPr>
              <w:pStyle w:val="Default"/>
              <w:spacing w:after="0" w:line="228" w:lineRule="auto"/>
              <w:ind w:firstLine="0"/>
              <w:jc w:val="center"/>
              <w:rPr>
                <w:bCs/>
                <w:sz w:val="26"/>
                <w:szCs w:val="26"/>
              </w:rPr>
            </w:pPr>
          </w:p>
          <w:p w:rsidR="00494783" w:rsidRPr="00CC1C7A" w:rsidRDefault="00494783" w:rsidP="007F278C">
            <w:pPr>
              <w:pStyle w:val="Default"/>
              <w:spacing w:after="0" w:line="228" w:lineRule="auto"/>
              <w:ind w:firstLine="0"/>
              <w:jc w:val="center"/>
              <w:rPr>
                <w:bCs/>
                <w:sz w:val="26"/>
                <w:szCs w:val="26"/>
              </w:rPr>
            </w:pPr>
          </w:p>
          <w:p w:rsidR="00494783" w:rsidRPr="00CC1C7A" w:rsidRDefault="00494783" w:rsidP="007F278C">
            <w:pPr>
              <w:pStyle w:val="Default"/>
              <w:spacing w:after="0" w:line="228" w:lineRule="auto"/>
              <w:ind w:firstLine="0"/>
              <w:jc w:val="center"/>
              <w:rPr>
                <w:bCs/>
                <w:sz w:val="26"/>
                <w:szCs w:val="26"/>
              </w:rPr>
            </w:pPr>
          </w:p>
          <w:p w:rsidR="00494783" w:rsidRPr="00CC1C7A" w:rsidRDefault="00494783" w:rsidP="007F278C">
            <w:pPr>
              <w:pStyle w:val="Default"/>
              <w:spacing w:after="0" w:line="228" w:lineRule="auto"/>
              <w:ind w:firstLine="0"/>
              <w:jc w:val="center"/>
              <w:rPr>
                <w:bCs/>
                <w:sz w:val="26"/>
                <w:szCs w:val="26"/>
              </w:rPr>
            </w:pPr>
          </w:p>
          <w:p w:rsidR="00494783" w:rsidRPr="00CC1C7A" w:rsidRDefault="00494783" w:rsidP="007F278C">
            <w:pPr>
              <w:pStyle w:val="Default"/>
              <w:spacing w:after="0" w:line="228" w:lineRule="auto"/>
              <w:ind w:firstLine="0"/>
              <w:jc w:val="center"/>
              <w:rPr>
                <w:bCs/>
                <w:sz w:val="26"/>
                <w:szCs w:val="26"/>
              </w:rPr>
            </w:pPr>
          </w:p>
          <w:p w:rsidR="00494783" w:rsidRPr="007F278C" w:rsidRDefault="00494783" w:rsidP="007F278C">
            <w:pPr>
              <w:pStyle w:val="Default"/>
              <w:spacing w:after="0" w:line="228" w:lineRule="auto"/>
              <w:ind w:firstLine="0"/>
              <w:jc w:val="center"/>
              <w:rPr>
                <w:bCs/>
              </w:rPr>
            </w:pPr>
            <w:r w:rsidRPr="007F278C">
              <w:rPr>
                <w:bCs/>
              </w:rPr>
              <w:t>82,4/91,2</w:t>
            </w:r>
          </w:p>
        </w:tc>
      </w:tr>
      <w:tr w:rsidR="00494783" w:rsidRPr="00CC1C7A" w:rsidTr="007F278C">
        <w:tc>
          <w:tcPr>
            <w:tcW w:w="567" w:type="dxa"/>
          </w:tcPr>
          <w:p w:rsidR="00494783" w:rsidRPr="00CC1C7A" w:rsidRDefault="00494783" w:rsidP="007F278C">
            <w:pPr>
              <w:spacing w:line="228" w:lineRule="auto"/>
              <w:jc w:val="center"/>
              <w:rPr>
                <w:szCs w:val="26"/>
              </w:rPr>
            </w:pPr>
            <w:r w:rsidRPr="00CC1C7A">
              <w:rPr>
                <w:szCs w:val="26"/>
              </w:rPr>
              <w:t>6.</w:t>
            </w:r>
          </w:p>
        </w:tc>
        <w:tc>
          <w:tcPr>
            <w:tcW w:w="2864" w:type="dxa"/>
          </w:tcPr>
          <w:p w:rsidR="00494783" w:rsidRPr="00CC1C7A" w:rsidRDefault="00494783" w:rsidP="007F278C">
            <w:pPr>
              <w:spacing w:line="228" w:lineRule="auto"/>
              <w:rPr>
                <w:szCs w:val="26"/>
              </w:rPr>
            </w:pPr>
            <w:r w:rsidRPr="00CC1C7A">
              <w:rPr>
                <w:szCs w:val="26"/>
              </w:rPr>
              <w:t>Повышение удовлетворённости жителей ЗАТО Звёздный качеством предоставления муниципальных услуг в сфере культуры</w:t>
            </w:r>
            <w:r w:rsidR="007F278C">
              <w:rPr>
                <w:szCs w:val="26"/>
              </w:rPr>
              <w:t>,</w:t>
            </w:r>
          </w:p>
          <w:p w:rsidR="00494783" w:rsidRPr="00CC1C7A" w:rsidRDefault="007F278C" w:rsidP="007F278C">
            <w:pPr>
              <w:spacing w:line="228" w:lineRule="auto"/>
              <w:rPr>
                <w:szCs w:val="26"/>
              </w:rPr>
            </w:pPr>
            <w:r>
              <w:rPr>
                <w:bCs/>
                <w:szCs w:val="26"/>
              </w:rPr>
              <w:t>п</w:t>
            </w:r>
            <w:r w:rsidR="00494783" w:rsidRPr="00CC1C7A">
              <w:rPr>
                <w:bCs/>
                <w:szCs w:val="26"/>
              </w:rPr>
              <w:t>о полугодиям: 1/2</w:t>
            </w:r>
          </w:p>
        </w:tc>
        <w:tc>
          <w:tcPr>
            <w:tcW w:w="1247" w:type="dxa"/>
          </w:tcPr>
          <w:p w:rsidR="00494783" w:rsidRPr="00CC1C7A" w:rsidRDefault="00494783" w:rsidP="007F278C">
            <w:pPr>
              <w:spacing w:line="228" w:lineRule="auto"/>
              <w:jc w:val="center"/>
              <w:rPr>
                <w:szCs w:val="26"/>
              </w:rPr>
            </w:pPr>
            <w:r w:rsidRPr="00CC1C7A">
              <w:rPr>
                <w:szCs w:val="26"/>
              </w:rPr>
              <w:t>%</w:t>
            </w:r>
          </w:p>
        </w:tc>
        <w:tc>
          <w:tcPr>
            <w:tcW w:w="1134" w:type="dxa"/>
            <w:vAlign w:val="center"/>
          </w:tcPr>
          <w:p w:rsidR="00494783" w:rsidRPr="00CC1C7A" w:rsidRDefault="00494783" w:rsidP="007F278C">
            <w:pPr>
              <w:spacing w:line="228" w:lineRule="auto"/>
              <w:jc w:val="center"/>
              <w:rPr>
                <w:szCs w:val="26"/>
              </w:rPr>
            </w:pPr>
            <w:r w:rsidRPr="00CC1C7A">
              <w:rPr>
                <w:szCs w:val="26"/>
              </w:rPr>
              <w:t>74,0</w:t>
            </w:r>
          </w:p>
          <w:p w:rsidR="00494783" w:rsidRPr="00CC1C7A" w:rsidRDefault="00494783" w:rsidP="007F278C">
            <w:pPr>
              <w:spacing w:line="228" w:lineRule="auto"/>
              <w:jc w:val="center"/>
              <w:rPr>
                <w:szCs w:val="26"/>
              </w:rPr>
            </w:pPr>
          </w:p>
          <w:p w:rsidR="00494783" w:rsidRPr="00CC1C7A" w:rsidRDefault="00494783" w:rsidP="007F278C">
            <w:pPr>
              <w:spacing w:line="228" w:lineRule="auto"/>
              <w:jc w:val="center"/>
              <w:rPr>
                <w:szCs w:val="26"/>
              </w:rPr>
            </w:pPr>
          </w:p>
          <w:p w:rsidR="00494783" w:rsidRPr="00CC1C7A" w:rsidRDefault="00494783" w:rsidP="007F278C">
            <w:pPr>
              <w:spacing w:line="228" w:lineRule="auto"/>
              <w:jc w:val="center"/>
              <w:rPr>
                <w:szCs w:val="26"/>
              </w:rPr>
            </w:pPr>
          </w:p>
          <w:p w:rsidR="00494783" w:rsidRPr="00CC1C7A" w:rsidRDefault="00494783" w:rsidP="007F278C">
            <w:pPr>
              <w:spacing w:line="228" w:lineRule="auto"/>
              <w:jc w:val="center"/>
              <w:rPr>
                <w:szCs w:val="26"/>
              </w:rPr>
            </w:pPr>
          </w:p>
          <w:p w:rsidR="00494783" w:rsidRPr="00CC1C7A" w:rsidRDefault="00494783" w:rsidP="007F278C">
            <w:pPr>
              <w:spacing w:line="228" w:lineRule="auto"/>
              <w:jc w:val="center"/>
              <w:rPr>
                <w:szCs w:val="26"/>
              </w:rPr>
            </w:pPr>
          </w:p>
          <w:p w:rsidR="00494783" w:rsidRPr="00CC1C7A" w:rsidRDefault="00494783" w:rsidP="007F278C">
            <w:pPr>
              <w:spacing w:line="228" w:lineRule="auto"/>
              <w:jc w:val="center"/>
              <w:rPr>
                <w:szCs w:val="26"/>
              </w:rPr>
            </w:pPr>
          </w:p>
          <w:p w:rsidR="00494783" w:rsidRPr="007F278C" w:rsidRDefault="00494783" w:rsidP="007F278C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7F278C">
              <w:rPr>
                <w:sz w:val="24"/>
                <w:szCs w:val="24"/>
              </w:rPr>
              <w:t>71,0/74,0</w:t>
            </w:r>
          </w:p>
        </w:tc>
        <w:tc>
          <w:tcPr>
            <w:tcW w:w="1276" w:type="dxa"/>
            <w:vAlign w:val="center"/>
          </w:tcPr>
          <w:p w:rsidR="00494783" w:rsidRPr="00CC1C7A" w:rsidRDefault="00494783" w:rsidP="007F278C">
            <w:pPr>
              <w:spacing w:line="228" w:lineRule="auto"/>
              <w:jc w:val="center"/>
              <w:rPr>
                <w:szCs w:val="26"/>
              </w:rPr>
            </w:pPr>
            <w:r w:rsidRPr="00CC1C7A">
              <w:rPr>
                <w:szCs w:val="26"/>
              </w:rPr>
              <w:t>78,0</w:t>
            </w:r>
          </w:p>
          <w:p w:rsidR="00494783" w:rsidRPr="00CC1C7A" w:rsidRDefault="00494783" w:rsidP="007F278C">
            <w:pPr>
              <w:spacing w:line="228" w:lineRule="auto"/>
              <w:jc w:val="center"/>
              <w:rPr>
                <w:szCs w:val="26"/>
              </w:rPr>
            </w:pPr>
          </w:p>
          <w:p w:rsidR="00494783" w:rsidRPr="00CC1C7A" w:rsidRDefault="00494783" w:rsidP="007F278C">
            <w:pPr>
              <w:spacing w:line="228" w:lineRule="auto"/>
              <w:jc w:val="center"/>
              <w:rPr>
                <w:szCs w:val="26"/>
              </w:rPr>
            </w:pPr>
          </w:p>
          <w:p w:rsidR="00494783" w:rsidRPr="00CC1C7A" w:rsidRDefault="00494783" w:rsidP="007F278C">
            <w:pPr>
              <w:spacing w:line="228" w:lineRule="auto"/>
              <w:jc w:val="center"/>
              <w:rPr>
                <w:szCs w:val="26"/>
              </w:rPr>
            </w:pPr>
          </w:p>
          <w:p w:rsidR="00494783" w:rsidRPr="00CC1C7A" w:rsidRDefault="00494783" w:rsidP="007F278C">
            <w:pPr>
              <w:spacing w:line="228" w:lineRule="auto"/>
              <w:jc w:val="center"/>
              <w:rPr>
                <w:szCs w:val="26"/>
              </w:rPr>
            </w:pPr>
          </w:p>
          <w:p w:rsidR="00494783" w:rsidRPr="00CC1C7A" w:rsidRDefault="00494783" w:rsidP="007F278C">
            <w:pPr>
              <w:spacing w:line="228" w:lineRule="auto"/>
              <w:jc w:val="center"/>
              <w:rPr>
                <w:szCs w:val="26"/>
              </w:rPr>
            </w:pPr>
          </w:p>
          <w:p w:rsidR="00494783" w:rsidRPr="00CC1C7A" w:rsidRDefault="00494783" w:rsidP="007F278C">
            <w:pPr>
              <w:spacing w:line="228" w:lineRule="auto"/>
              <w:jc w:val="center"/>
              <w:rPr>
                <w:szCs w:val="26"/>
              </w:rPr>
            </w:pPr>
          </w:p>
          <w:p w:rsidR="00494783" w:rsidRPr="007F278C" w:rsidRDefault="00494783" w:rsidP="007F278C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7F278C">
              <w:rPr>
                <w:sz w:val="24"/>
                <w:szCs w:val="24"/>
              </w:rPr>
              <w:t>74,0/78,0</w:t>
            </w:r>
          </w:p>
        </w:tc>
        <w:tc>
          <w:tcPr>
            <w:tcW w:w="1134" w:type="dxa"/>
            <w:vAlign w:val="center"/>
          </w:tcPr>
          <w:p w:rsidR="00494783" w:rsidRPr="00CC1C7A" w:rsidRDefault="00494783" w:rsidP="007F278C">
            <w:pPr>
              <w:spacing w:line="228" w:lineRule="auto"/>
              <w:jc w:val="center"/>
              <w:rPr>
                <w:szCs w:val="26"/>
              </w:rPr>
            </w:pPr>
            <w:r w:rsidRPr="00CC1C7A">
              <w:rPr>
                <w:szCs w:val="26"/>
              </w:rPr>
              <w:t>83,0</w:t>
            </w:r>
          </w:p>
          <w:p w:rsidR="00494783" w:rsidRPr="00CC1C7A" w:rsidRDefault="00494783" w:rsidP="007F278C">
            <w:pPr>
              <w:spacing w:line="228" w:lineRule="auto"/>
              <w:jc w:val="center"/>
              <w:rPr>
                <w:szCs w:val="26"/>
              </w:rPr>
            </w:pPr>
          </w:p>
          <w:p w:rsidR="00494783" w:rsidRPr="00CC1C7A" w:rsidRDefault="00494783" w:rsidP="007F278C">
            <w:pPr>
              <w:spacing w:line="228" w:lineRule="auto"/>
              <w:jc w:val="center"/>
              <w:rPr>
                <w:szCs w:val="26"/>
              </w:rPr>
            </w:pPr>
          </w:p>
          <w:p w:rsidR="00494783" w:rsidRPr="00CC1C7A" w:rsidRDefault="00494783" w:rsidP="007F278C">
            <w:pPr>
              <w:spacing w:line="228" w:lineRule="auto"/>
              <w:jc w:val="center"/>
              <w:rPr>
                <w:szCs w:val="26"/>
              </w:rPr>
            </w:pPr>
          </w:p>
          <w:p w:rsidR="00494783" w:rsidRPr="00CC1C7A" w:rsidRDefault="00494783" w:rsidP="007F278C">
            <w:pPr>
              <w:spacing w:line="228" w:lineRule="auto"/>
              <w:jc w:val="center"/>
              <w:rPr>
                <w:szCs w:val="26"/>
              </w:rPr>
            </w:pPr>
          </w:p>
          <w:p w:rsidR="00494783" w:rsidRPr="00CC1C7A" w:rsidRDefault="00494783" w:rsidP="007F278C">
            <w:pPr>
              <w:spacing w:line="228" w:lineRule="auto"/>
              <w:jc w:val="center"/>
              <w:rPr>
                <w:szCs w:val="26"/>
              </w:rPr>
            </w:pPr>
          </w:p>
          <w:p w:rsidR="00494783" w:rsidRPr="00CC1C7A" w:rsidRDefault="00494783" w:rsidP="007F278C">
            <w:pPr>
              <w:spacing w:line="228" w:lineRule="auto"/>
              <w:jc w:val="center"/>
              <w:rPr>
                <w:szCs w:val="26"/>
              </w:rPr>
            </w:pPr>
          </w:p>
          <w:p w:rsidR="00494783" w:rsidRPr="007F278C" w:rsidRDefault="00494783" w:rsidP="007F278C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7F278C">
              <w:rPr>
                <w:sz w:val="24"/>
                <w:szCs w:val="24"/>
              </w:rPr>
              <w:t>78,0/83,0</w:t>
            </w:r>
          </w:p>
        </w:tc>
        <w:tc>
          <w:tcPr>
            <w:tcW w:w="1134" w:type="dxa"/>
            <w:vAlign w:val="center"/>
          </w:tcPr>
          <w:p w:rsidR="00494783" w:rsidRPr="00CC1C7A" w:rsidRDefault="00494783" w:rsidP="007F278C">
            <w:pPr>
              <w:spacing w:line="228" w:lineRule="auto"/>
              <w:jc w:val="center"/>
              <w:rPr>
                <w:szCs w:val="26"/>
              </w:rPr>
            </w:pPr>
            <w:r w:rsidRPr="00CC1C7A">
              <w:rPr>
                <w:szCs w:val="26"/>
              </w:rPr>
              <w:t>88,0</w:t>
            </w:r>
          </w:p>
          <w:p w:rsidR="00494783" w:rsidRPr="00CC1C7A" w:rsidRDefault="00494783" w:rsidP="007F278C">
            <w:pPr>
              <w:spacing w:line="228" w:lineRule="auto"/>
              <w:jc w:val="center"/>
              <w:rPr>
                <w:szCs w:val="26"/>
              </w:rPr>
            </w:pPr>
          </w:p>
          <w:p w:rsidR="00494783" w:rsidRPr="00CC1C7A" w:rsidRDefault="00494783" w:rsidP="007F278C">
            <w:pPr>
              <w:spacing w:line="228" w:lineRule="auto"/>
              <w:jc w:val="center"/>
              <w:rPr>
                <w:szCs w:val="26"/>
              </w:rPr>
            </w:pPr>
          </w:p>
          <w:p w:rsidR="00494783" w:rsidRPr="00CC1C7A" w:rsidRDefault="00494783" w:rsidP="007F278C">
            <w:pPr>
              <w:spacing w:line="228" w:lineRule="auto"/>
              <w:jc w:val="center"/>
              <w:rPr>
                <w:szCs w:val="26"/>
              </w:rPr>
            </w:pPr>
          </w:p>
          <w:p w:rsidR="00494783" w:rsidRPr="00CC1C7A" w:rsidRDefault="00494783" w:rsidP="007F278C">
            <w:pPr>
              <w:spacing w:line="228" w:lineRule="auto"/>
              <w:jc w:val="center"/>
              <w:rPr>
                <w:szCs w:val="26"/>
              </w:rPr>
            </w:pPr>
          </w:p>
          <w:p w:rsidR="00494783" w:rsidRPr="00CC1C7A" w:rsidRDefault="00494783" w:rsidP="007F278C">
            <w:pPr>
              <w:spacing w:line="228" w:lineRule="auto"/>
              <w:jc w:val="center"/>
              <w:rPr>
                <w:szCs w:val="26"/>
              </w:rPr>
            </w:pPr>
          </w:p>
          <w:p w:rsidR="00494783" w:rsidRPr="00CC1C7A" w:rsidRDefault="00494783" w:rsidP="007F278C">
            <w:pPr>
              <w:spacing w:line="228" w:lineRule="auto"/>
              <w:jc w:val="center"/>
              <w:rPr>
                <w:szCs w:val="26"/>
              </w:rPr>
            </w:pPr>
          </w:p>
          <w:p w:rsidR="00494783" w:rsidRPr="007F278C" w:rsidRDefault="00494783" w:rsidP="007F278C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7F278C">
              <w:rPr>
                <w:sz w:val="24"/>
                <w:szCs w:val="24"/>
              </w:rPr>
              <w:t>83,0/88,0</w:t>
            </w:r>
          </w:p>
        </w:tc>
      </w:tr>
      <w:tr w:rsidR="00494783" w:rsidRPr="00CC1C7A" w:rsidTr="007F278C">
        <w:tc>
          <w:tcPr>
            <w:tcW w:w="567" w:type="dxa"/>
          </w:tcPr>
          <w:p w:rsidR="00494783" w:rsidRPr="00CC1C7A" w:rsidRDefault="00494783" w:rsidP="007F278C">
            <w:pPr>
              <w:spacing w:line="228" w:lineRule="auto"/>
              <w:jc w:val="center"/>
              <w:rPr>
                <w:szCs w:val="26"/>
              </w:rPr>
            </w:pPr>
            <w:r w:rsidRPr="00CC1C7A">
              <w:rPr>
                <w:szCs w:val="26"/>
              </w:rPr>
              <w:t>7.</w:t>
            </w:r>
          </w:p>
        </w:tc>
        <w:tc>
          <w:tcPr>
            <w:tcW w:w="2864" w:type="dxa"/>
          </w:tcPr>
          <w:p w:rsidR="00494783" w:rsidRPr="00CC1C7A" w:rsidRDefault="00494783" w:rsidP="007F278C">
            <w:pPr>
              <w:spacing w:line="228" w:lineRule="auto"/>
              <w:rPr>
                <w:rFonts w:eastAsia="Calibri"/>
                <w:szCs w:val="26"/>
              </w:rPr>
            </w:pPr>
            <w:r w:rsidRPr="00CC1C7A">
              <w:rPr>
                <w:rFonts w:eastAsia="Calibri"/>
                <w:szCs w:val="26"/>
              </w:rPr>
              <w:t>Увеличение объёмов книжного фонда МБУК «Городская библиотека»</w:t>
            </w:r>
            <w:r w:rsidR="007F278C">
              <w:rPr>
                <w:rFonts w:eastAsia="Calibri"/>
                <w:szCs w:val="26"/>
              </w:rPr>
              <w:t>,</w:t>
            </w:r>
          </w:p>
          <w:p w:rsidR="00494783" w:rsidRPr="00CC1C7A" w:rsidRDefault="007F278C" w:rsidP="007F278C">
            <w:pPr>
              <w:spacing w:line="228" w:lineRule="auto"/>
              <w:rPr>
                <w:rFonts w:eastAsia="Calibri"/>
                <w:szCs w:val="26"/>
              </w:rPr>
            </w:pPr>
            <w:r>
              <w:rPr>
                <w:bCs/>
                <w:szCs w:val="26"/>
              </w:rPr>
              <w:t>п</w:t>
            </w:r>
            <w:r w:rsidR="00494783" w:rsidRPr="00CC1C7A">
              <w:rPr>
                <w:bCs/>
                <w:szCs w:val="26"/>
              </w:rPr>
              <w:t>о полугодиям: 1/2</w:t>
            </w:r>
          </w:p>
        </w:tc>
        <w:tc>
          <w:tcPr>
            <w:tcW w:w="1247" w:type="dxa"/>
          </w:tcPr>
          <w:p w:rsidR="00494783" w:rsidRPr="00CC1C7A" w:rsidRDefault="00494783" w:rsidP="007F278C">
            <w:pPr>
              <w:pStyle w:val="Default"/>
              <w:spacing w:after="0" w:line="228" w:lineRule="auto"/>
              <w:ind w:firstLine="0"/>
              <w:jc w:val="center"/>
              <w:rPr>
                <w:bCs/>
                <w:sz w:val="26"/>
                <w:szCs w:val="26"/>
              </w:rPr>
            </w:pPr>
            <w:r w:rsidRPr="00CC1C7A">
              <w:rPr>
                <w:bCs/>
                <w:sz w:val="26"/>
                <w:szCs w:val="26"/>
              </w:rPr>
              <w:t>ед.</w:t>
            </w:r>
          </w:p>
        </w:tc>
        <w:tc>
          <w:tcPr>
            <w:tcW w:w="1134" w:type="dxa"/>
            <w:vAlign w:val="center"/>
          </w:tcPr>
          <w:p w:rsidR="00494783" w:rsidRPr="00CC1C7A" w:rsidRDefault="00494783" w:rsidP="007F278C">
            <w:pPr>
              <w:pStyle w:val="Default"/>
              <w:spacing w:after="0" w:line="228" w:lineRule="auto"/>
              <w:ind w:firstLine="0"/>
              <w:jc w:val="center"/>
              <w:rPr>
                <w:bCs/>
                <w:sz w:val="26"/>
                <w:szCs w:val="26"/>
              </w:rPr>
            </w:pPr>
            <w:r w:rsidRPr="00CC1C7A">
              <w:rPr>
                <w:bCs/>
                <w:sz w:val="26"/>
                <w:szCs w:val="26"/>
              </w:rPr>
              <w:t>51199</w:t>
            </w:r>
          </w:p>
          <w:p w:rsidR="00494783" w:rsidRDefault="00494783" w:rsidP="007F278C">
            <w:pPr>
              <w:pStyle w:val="Default"/>
              <w:spacing w:after="0" w:line="228" w:lineRule="auto"/>
              <w:ind w:firstLine="0"/>
              <w:jc w:val="center"/>
              <w:rPr>
                <w:bCs/>
                <w:sz w:val="26"/>
                <w:szCs w:val="26"/>
              </w:rPr>
            </w:pPr>
          </w:p>
          <w:p w:rsidR="007F278C" w:rsidRPr="00CC1C7A" w:rsidRDefault="007F278C" w:rsidP="007F278C">
            <w:pPr>
              <w:pStyle w:val="Default"/>
              <w:spacing w:after="0" w:line="228" w:lineRule="auto"/>
              <w:ind w:firstLine="0"/>
              <w:jc w:val="center"/>
              <w:rPr>
                <w:bCs/>
                <w:sz w:val="26"/>
                <w:szCs w:val="26"/>
              </w:rPr>
            </w:pPr>
          </w:p>
          <w:p w:rsidR="00494783" w:rsidRPr="00CC1C7A" w:rsidRDefault="00494783" w:rsidP="007F278C">
            <w:pPr>
              <w:pStyle w:val="Default"/>
              <w:spacing w:after="0" w:line="228" w:lineRule="auto"/>
              <w:ind w:firstLine="0"/>
              <w:jc w:val="center"/>
              <w:rPr>
                <w:bCs/>
                <w:sz w:val="26"/>
                <w:szCs w:val="26"/>
              </w:rPr>
            </w:pPr>
            <w:r w:rsidRPr="00CC1C7A">
              <w:rPr>
                <w:bCs/>
                <w:sz w:val="26"/>
                <w:szCs w:val="26"/>
              </w:rPr>
              <w:t>51099/</w:t>
            </w:r>
          </w:p>
          <w:p w:rsidR="00494783" w:rsidRPr="00CC1C7A" w:rsidRDefault="00494783" w:rsidP="007F278C">
            <w:pPr>
              <w:pStyle w:val="Default"/>
              <w:spacing w:after="0" w:line="228" w:lineRule="auto"/>
              <w:ind w:firstLine="0"/>
              <w:jc w:val="center"/>
              <w:rPr>
                <w:bCs/>
                <w:sz w:val="26"/>
                <w:szCs w:val="26"/>
              </w:rPr>
            </w:pPr>
            <w:r w:rsidRPr="00CC1C7A">
              <w:rPr>
                <w:bCs/>
                <w:sz w:val="26"/>
                <w:szCs w:val="26"/>
              </w:rPr>
              <w:t>51199</w:t>
            </w:r>
          </w:p>
        </w:tc>
        <w:tc>
          <w:tcPr>
            <w:tcW w:w="1276" w:type="dxa"/>
          </w:tcPr>
          <w:p w:rsidR="00494783" w:rsidRPr="00CC1C7A" w:rsidRDefault="00494783" w:rsidP="007F278C">
            <w:pPr>
              <w:pStyle w:val="Default"/>
              <w:spacing w:after="0" w:line="228" w:lineRule="auto"/>
              <w:ind w:firstLine="0"/>
              <w:jc w:val="center"/>
              <w:rPr>
                <w:bCs/>
                <w:sz w:val="26"/>
                <w:szCs w:val="26"/>
              </w:rPr>
            </w:pPr>
            <w:r w:rsidRPr="00CC1C7A">
              <w:rPr>
                <w:bCs/>
                <w:sz w:val="26"/>
                <w:szCs w:val="26"/>
              </w:rPr>
              <w:t>51399</w:t>
            </w:r>
          </w:p>
          <w:p w:rsidR="00494783" w:rsidRDefault="00494783" w:rsidP="007F278C">
            <w:pPr>
              <w:pStyle w:val="Default"/>
              <w:spacing w:after="0" w:line="228" w:lineRule="auto"/>
              <w:ind w:firstLine="0"/>
              <w:jc w:val="center"/>
              <w:rPr>
                <w:bCs/>
                <w:sz w:val="26"/>
                <w:szCs w:val="26"/>
              </w:rPr>
            </w:pPr>
          </w:p>
          <w:p w:rsidR="007F278C" w:rsidRPr="00CC1C7A" w:rsidRDefault="007F278C" w:rsidP="007F278C">
            <w:pPr>
              <w:pStyle w:val="Default"/>
              <w:spacing w:after="0" w:line="228" w:lineRule="auto"/>
              <w:ind w:firstLine="0"/>
              <w:jc w:val="center"/>
              <w:rPr>
                <w:bCs/>
                <w:sz w:val="26"/>
                <w:szCs w:val="26"/>
              </w:rPr>
            </w:pPr>
          </w:p>
          <w:p w:rsidR="00494783" w:rsidRPr="00CC1C7A" w:rsidRDefault="00494783" w:rsidP="007F278C">
            <w:pPr>
              <w:pStyle w:val="Default"/>
              <w:spacing w:after="0" w:line="228" w:lineRule="auto"/>
              <w:ind w:firstLine="0"/>
              <w:jc w:val="center"/>
              <w:rPr>
                <w:bCs/>
                <w:sz w:val="26"/>
                <w:szCs w:val="26"/>
              </w:rPr>
            </w:pPr>
            <w:r w:rsidRPr="00CC1C7A">
              <w:rPr>
                <w:bCs/>
                <w:sz w:val="26"/>
                <w:szCs w:val="26"/>
              </w:rPr>
              <w:t>51299/</w:t>
            </w:r>
          </w:p>
          <w:p w:rsidR="00494783" w:rsidRPr="00CC1C7A" w:rsidRDefault="00494783" w:rsidP="007F278C">
            <w:pPr>
              <w:pStyle w:val="Default"/>
              <w:spacing w:after="0" w:line="228" w:lineRule="auto"/>
              <w:ind w:firstLine="0"/>
              <w:jc w:val="center"/>
              <w:rPr>
                <w:bCs/>
                <w:sz w:val="26"/>
                <w:szCs w:val="26"/>
              </w:rPr>
            </w:pPr>
            <w:r w:rsidRPr="00CC1C7A">
              <w:rPr>
                <w:bCs/>
                <w:sz w:val="26"/>
                <w:szCs w:val="26"/>
              </w:rPr>
              <w:t>51399</w:t>
            </w:r>
          </w:p>
        </w:tc>
        <w:tc>
          <w:tcPr>
            <w:tcW w:w="1134" w:type="dxa"/>
          </w:tcPr>
          <w:p w:rsidR="00494783" w:rsidRPr="00CC1C7A" w:rsidRDefault="00494783" w:rsidP="007F278C">
            <w:pPr>
              <w:pStyle w:val="Default"/>
              <w:spacing w:after="0" w:line="228" w:lineRule="auto"/>
              <w:ind w:firstLine="0"/>
              <w:jc w:val="center"/>
              <w:rPr>
                <w:bCs/>
                <w:sz w:val="26"/>
                <w:szCs w:val="26"/>
              </w:rPr>
            </w:pPr>
            <w:r w:rsidRPr="00CC1C7A">
              <w:rPr>
                <w:bCs/>
                <w:sz w:val="26"/>
                <w:szCs w:val="26"/>
              </w:rPr>
              <w:t>51599</w:t>
            </w:r>
          </w:p>
          <w:p w:rsidR="00494783" w:rsidRDefault="00494783" w:rsidP="007F278C">
            <w:pPr>
              <w:pStyle w:val="Default"/>
              <w:spacing w:after="0" w:line="228" w:lineRule="auto"/>
              <w:ind w:firstLine="0"/>
              <w:jc w:val="center"/>
              <w:rPr>
                <w:bCs/>
                <w:sz w:val="26"/>
                <w:szCs w:val="26"/>
              </w:rPr>
            </w:pPr>
          </w:p>
          <w:p w:rsidR="007F278C" w:rsidRPr="00CC1C7A" w:rsidRDefault="007F278C" w:rsidP="007F278C">
            <w:pPr>
              <w:pStyle w:val="Default"/>
              <w:spacing w:after="0" w:line="228" w:lineRule="auto"/>
              <w:ind w:firstLine="0"/>
              <w:jc w:val="center"/>
              <w:rPr>
                <w:bCs/>
                <w:sz w:val="26"/>
                <w:szCs w:val="26"/>
              </w:rPr>
            </w:pPr>
          </w:p>
          <w:p w:rsidR="00494783" w:rsidRPr="00CC1C7A" w:rsidRDefault="00494783" w:rsidP="007F278C">
            <w:pPr>
              <w:pStyle w:val="Default"/>
              <w:spacing w:after="0" w:line="228" w:lineRule="auto"/>
              <w:ind w:firstLine="0"/>
              <w:jc w:val="center"/>
              <w:rPr>
                <w:bCs/>
                <w:sz w:val="26"/>
                <w:szCs w:val="26"/>
              </w:rPr>
            </w:pPr>
            <w:r w:rsidRPr="00CC1C7A">
              <w:rPr>
                <w:bCs/>
                <w:sz w:val="26"/>
                <w:szCs w:val="26"/>
              </w:rPr>
              <w:t>51499/</w:t>
            </w:r>
          </w:p>
          <w:p w:rsidR="00494783" w:rsidRPr="00CC1C7A" w:rsidRDefault="00494783" w:rsidP="007F278C">
            <w:pPr>
              <w:pStyle w:val="Default"/>
              <w:spacing w:after="0" w:line="228" w:lineRule="auto"/>
              <w:ind w:firstLine="0"/>
              <w:jc w:val="center"/>
              <w:rPr>
                <w:bCs/>
                <w:sz w:val="26"/>
                <w:szCs w:val="26"/>
              </w:rPr>
            </w:pPr>
            <w:r w:rsidRPr="00CC1C7A">
              <w:rPr>
                <w:bCs/>
                <w:sz w:val="26"/>
                <w:szCs w:val="26"/>
              </w:rPr>
              <w:t>51599</w:t>
            </w:r>
          </w:p>
        </w:tc>
        <w:tc>
          <w:tcPr>
            <w:tcW w:w="1134" w:type="dxa"/>
          </w:tcPr>
          <w:p w:rsidR="00494783" w:rsidRPr="00CC1C7A" w:rsidRDefault="00494783" w:rsidP="007F278C">
            <w:pPr>
              <w:pStyle w:val="Default"/>
              <w:spacing w:after="0" w:line="228" w:lineRule="auto"/>
              <w:ind w:firstLine="0"/>
              <w:jc w:val="center"/>
              <w:rPr>
                <w:bCs/>
                <w:sz w:val="26"/>
                <w:szCs w:val="26"/>
              </w:rPr>
            </w:pPr>
            <w:r w:rsidRPr="00CC1C7A">
              <w:rPr>
                <w:bCs/>
                <w:sz w:val="26"/>
                <w:szCs w:val="26"/>
              </w:rPr>
              <w:t>51599</w:t>
            </w:r>
          </w:p>
          <w:p w:rsidR="00494783" w:rsidRDefault="00494783" w:rsidP="007F278C">
            <w:pPr>
              <w:pStyle w:val="Default"/>
              <w:spacing w:after="0" w:line="228" w:lineRule="auto"/>
              <w:ind w:firstLine="0"/>
              <w:jc w:val="center"/>
              <w:rPr>
                <w:bCs/>
                <w:sz w:val="26"/>
                <w:szCs w:val="26"/>
              </w:rPr>
            </w:pPr>
          </w:p>
          <w:p w:rsidR="007F278C" w:rsidRPr="00CC1C7A" w:rsidRDefault="007F278C" w:rsidP="007F278C">
            <w:pPr>
              <w:pStyle w:val="Default"/>
              <w:spacing w:after="0" w:line="228" w:lineRule="auto"/>
              <w:ind w:firstLine="0"/>
              <w:jc w:val="center"/>
              <w:rPr>
                <w:bCs/>
                <w:sz w:val="26"/>
                <w:szCs w:val="26"/>
              </w:rPr>
            </w:pPr>
          </w:p>
          <w:p w:rsidR="00494783" w:rsidRPr="00CC1C7A" w:rsidRDefault="00494783" w:rsidP="007F278C">
            <w:pPr>
              <w:pStyle w:val="Default"/>
              <w:spacing w:after="0" w:line="228" w:lineRule="auto"/>
              <w:ind w:firstLine="0"/>
              <w:jc w:val="center"/>
              <w:rPr>
                <w:bCs/>
                <w:sz w:val="26"/>
                <w:szCs w:val="26"/>
              </w:rPr>
            </w:pPr>
            <w:r w:rsidRPr="00CC1C7A">
              <w:rPr>
                <w:bCs/>
                <w:sz w:val="26"/>
                <w:szCs w:val="26"/>
              </w:rPr>
              <w:t>51499/</w:t>
            </w:r>
          </w:p>
          <w:p w:rsidR="00494783" w:rsidRPr="00CC1C7A" w:rsidRDefault="00494783" w:rsidP="007F278C">
            <w:pPr>
              <w:pStyle w:val="Default"/>
              <w:spacing w:after="0" w:line="228" w:lineRule="auto"/>
              <w:ind w:firstLine="0"/>
              <w:jc w:val="center"/>
              <w:rPr>
                <w:bCs/>
                <w:sz w:val="26"/>
                <w:szCs w:val="26"/>
              </w:rPr>
            </w:pPr>
            <w:r w:rsidRPr="00CC1C7A">
              <w:rPr>
                <w:bCs/>
                <w:sz w:val="26"/>
                <w:szCs w:val="26"/>
              </w:rPr>
              <w:t>51599</w:t>
            </w:r>
          </w:p>
        </w:tc>
      </w:tr>
      <w:tr w:rsidR="00494783" w:rsidRPr="00CC1C7A" w:rsidTr="007F278C">
        <w:tc>
          <w:tcPr>
            <w:tcW w:w="567" w:type="dxa"/>
          </w:tcPr>
          <w:p w:rsidR="00494783" w:rsidRPr="00CC1C7A" w:rsidRDefault="00494783" w:rsidP="007F278C">
            <w:pPr>
              <w:spacing w:line="228" w:lineRule="auto"/>
              <w:jc w:val="center"/>
              <w:rPr>
                <w:szCs w:val="26"/>
              </w:rPr>
            </w:pPr>
            <w:r w:rsidRPr="00CC1C7A">
              <w:rPr>
                <w:szCs w:val="26"/>
              </w:rPr>
              <w:t>8.</w:t>
            </w:r>
          </w:p>
        </w:tc>
        <w:tc>
          <w:tcPr>
            <w:tcW w:w="2864" w:type="dxa"/>
          </w:tcPr>
          <w:p w:rsidR="00494783" w:rsidRPr="00CC1C7A" w:rsidRDefault="00494783" w:rsidP="007F278C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szCs w:val="26"/>
              </w:rPr>
            </w:pPr>
            <w:r w:rsidRPr="00CC1C7A">
              <w:rPr>
                <w:rFonts w:eastAsia="Calibri"/>
                <w:szCs w:val="26"/>
              </w:rPr>
              <w:t>Увеличение количества виртуальных экспозиций</w:t>
            </w:r>
            <w:r w:rsidR="007F278C">
              <w:rPr>
                <w:rFonts w:eastAsia="Calibri"/>
                <w:szCs w:val="26"/>
              </w:rPr>
              <w:t>,</w:t>
            </w:r>
          </w:p>
          <w:p w:rsidR="00494783" w:rsidRPr="00CC1C7A" w:rsidRDefault="007F278C" w:rsidP="007F278C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szCs w:val="26"/>
                <w:lang w:eastAsia="en-US"/>
              </w:rPr>
            </w:pPr>
            <w:r>
              <w:rPr>
                <w:bCs/>
                <w:szCs w:val="26"/>
              </w:rPr>
              <w:t>п</w:t>
            </w:r>
            <w:r w:rsidR="00494783" w:rsidRPr="00CC1C7A">
              <w:rPr>
                <w:bCs/>
                <w:szCs w:val="26"/>
              </w:rPr>
              <w:t>о полугодиям: 1/2</w:t>
            </w:r>
          </w:p>
        </w:tc>
        <w:tc>
          <w:tcPr>
            <w:tcW w:w="1247" w:type="dxa"/>
          </w:tcPr>
          <w:p w:rsidR="00494783" w:rsidRPr="00CC1C7A" w:rsidRDefault="00494783" w:rsidP="007F278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szCs w:val="26"/>
                <w:lang w:eastAsia="en-US"/>
              </w:rPr>
            </w:pPr>
            <w:r w:rsidRPr="00CC1C7A">
              <w:rPr>
                <w:rFonts w:eastAsia="Calibri"/>
                <w:szCs w:val="26"/>
              </w:rPr>
              <w:t>ед.</w:t>
            </w:r>
          </w:p>
        </w:tc>
        <w:tc>
          <w:tcPr>
            <w:tcW w:w="1134" w:type="dxa"/>
            <w:vAlign w:val="center"/>
          </w:tcPr>
          <w:p w:rsidR="00494783" w:rsidRPr="00CC1C7A" w:rsidRDefault="00494783" w:rsidP="007F278C">
            <w:pPr>
              <w:spacing w:line="228" w:lineRule="auto"/>
              <w:jc w:val="center"/>
              <w:rPr>
                <w:szCs w:val="26"/>
              </w:rPr>
            </w:pPr>
            <w:r w:rsidRPr="00CC1C7A">
              <w:rPr>
                <w:szCs w:val="26"/>
              </w:rPr>
              <w:t>2</w:t>
            </w:r>
          </w:p>
          <w:p w:rsidR="00494783" w:rsidRDefault="00494783" w:rsidP="007F278C">
            <w:pPr>
              <w:spacing w:line="228" w:lineRule="auto"/>
              <w:jc w:val="center"/>
              <w:rPr>
                <w:szCs w:val="26"/>
              </w:rPr>
            </w:pPr>
          </w:p>
          <w:p w:rsidR="007F278C" w:rsidRPr="00CC1C7A" w:rsidRDefault="007F278C" w:rsidP="007F278C">
            <w:pPr>
              <w:spacing w:line="228" w:lineRule="auto"/>
              <w:jc w:val="center"/>
              <w:rPr>
                <w:szCs w:val="26"/>
              </w:rPr>
            </w:pPr>
          </w:p>
          <w:p w:rsidR="00494783" w:rsidRPr="00CC1C7A" w:rsidRDefault="00494783" w:rsidP="007F278C">
            <w:pPr>
              <w:spacing w:line="228" w:lineRule="auto"/>
              <w:jc w:val="center"/>
              <w:rPr>
                <w:szCs w:val="26"/>
              </w:rPr>
            </w:pPr>
            <w:r w:rsidRPr="00CC1C7A">
              <w:rPr>
                <w:szCs w:val="26"/>
              </w:rPr>
              <w:t>1/1</w:t>
            </w:r>
          </w:p>
        </w:tc>
        <w:tc>
          <w:tcPr>
            <w:tcW w:w="1276" w:type="dxa"/>
            <w:vAlign w:val="center"/>
          </w:tcPr>
          <w:p w:rsidR="00494783" w:rsidRPr="00CC1C7A" w:rsidRDefault="00494783" w:rsidP="007F278C">
            <w:pPr>
              <w:spacing w:line="228" w:lineRule="auto"/>
              <w:jc w:val="center"/>
              <w:rPr>
                <w:szCs w:val="26"/>
              </w:rPr>
            </w:pPr>
            <w:r w:rsidRPr="00CC1C7A">
              <w:rPr>
                <w:szCs w:val="26"/>
              </w:rPr>
              <w:t>3</w:t>
            </w:r>
          </w:p>
          <w:p w:rsidR="00494783" w:rsidRDefault="00494783" w:rsidP="007F278C">
            <w:pPr>
              <w:spacing w:line="228" w:lineRule="auto"/>
              <w:jc w:val="center"/>
              <w:rPr>
                <w:szCs w:val="26"/>
              </w:rPr>
            </w:pPr>
          </w:p>
          <w:p w:rsidR="007F278C" w:rsidRPr="00CC1C7A" w:rsidRDefault="007F278C" w:rsidP="007F278C">
            <w:pPr>
              <w:spacing w:line="228" w:lineRule="auto"/>
              <w:jc w:val="center"/>
              <w:rPr>
                <w:szCs w:val="26"/>
              </w:rPr>
            </w:pPr>
          </w:p>
          <w:p w:rsidR="00494783" w:rsidRPr="00CC1C7A" w:rsidRDefault="00494783" w:rsidP="007F278C">
            <w:pPr>
              <w:spacing w:line="228" w:lineRule="auto"/>
              <w:jc w:val="center"/>
              <w:rPr>
                <w:szCs w:val="26"/>
              </w:rPr>
            </w:pPr>
            <w:r w:rsidRPr="00CC1C7A">
              <w:rPr>
                <w:szCs w:val="26"/>
              </w:rPr>
              <w:t>1/2</w:t>
            </w:r>
          </w:p>
        </w:tc>
        <w:tc>
          <w:tcPr>
            <w:tcW w:w="1134" w:type="dxa"/>
            <w:vAlign w:val="center"/>
          </w:tcPr>
          <w:p w:rsidR="00494783" w:rsidRPr="00CC1C7A" w:rsidRDefault="00494783" w:rsidP="007F278C">
            <w:pPr>
              <w:spacing w:line="228" w:lineRule="auto"/>
              <w:jc w:val="center"/>
              <w:rPr>
                <w:szCs w:val="26"/>
              </w:rPr>
            </w:pPr>
            <w:r w:rsidRPr="00CC1C7A">
              <w:rPr>
                <w:szCs w:val="26"/>
              </w:rPr>
              <w:t>4</w:t>
            </w:r>
          </w:p>
          <w:p w:rsidR="00494783" w:rsidRDefault="00494783" w:rsidP="007F278C">
            <w:pPr>
              <w:spacing w:line="228" w:lineRule="auto"/>
              <w:jc w:val="center"/>
              <w:rPr>
                <w:szCs w:val="26"/>
              </w:rPr>
            </w:pPr>
          </w:p>
          <w:p w:rsidR="007F278C" w:rsidRPr="00CC1C7A" w:rsidRDefault="007F278C" w:rsidP="007F278C">
            <w:pPr>
              <w:spacing w:line="228" w:lineRule="auto"/>
              <w:jc w:val="center"/>
              <w:rPr>
                <w:szCs w:val="26"/>
              </w:rPr>
            </w:pPr>
          </w:p>
          <w:p w:rsidR="00494783" w:rsidRPr="00CC1C7A" w:rsidRDefault="00494783" w:rsidP="007F278C">
            <w:pPr>
              <w:spacing w:line="228" w:lineRule="auto"/>
              <w:jc w:val="center"/>
              <w:rPr>
                <w:szCs w:val="26"/>
              </w:rPr>
            </w:pPr>
            <w:r w:rsidRPr="00CC1C7A">
              <w:rPr>
                <w:szCs w:val="26"/>
              </w:rPr>
              <w:t>2/2</w:t>
            </w:r>
          </w:p>
        </w:tc>
        <w:tc>
          <w:tcPr>
            <w:tcW w:w="1134" w:type="dxa"/>
            <w:vAlign w:val="center"/>
          </w:tcPr>
          <w:p w:rsidR="00494783" w:rsidRPr="00CC1C7A" w:rsidRDefault="00494783" w:rsidP="007F278C">
            <w:pPr>
              <w:spacing w:line="228" w:lineRule="auto"/>
              <w:jc w:val="center"/>
              <w:rPr>
                <w:szCs w:val="26"/>
              </w:rPr>
            </w:pPr>
            <w:r w:rsidRPr="00CC1C7A">
              <w:rPr>
                <w:szCs w:val="26"/>
              </w:rPr>
              <w:t>5</w:t>
            </w:r>
          </w:p>
          <w:p w:rsidR="00494783" w:rsidRDefault="00494783" w:rsidP="007F278C">
            <w:pPr>
              <w:spacing w:line="228" w:lineRule="auto"/>
              <w:jc w:val="center"/>
              <w:rPr>
                <w:szCs w:val="26"/>
              </w:rPr>
            </w:pPr>
          </w:p>
          <w:p w:rsidR="007F278C" w:rsidRPr="00CC1C7A" w:rsidRDefault="007F278C" w:rsidP="007F278C">
            <w:pPr>
              <w:spacing w:line="228" w:lineRule="auto"/>
              <w:jc w:val="center"/>
              <w:rPr>
                <w:szCs w:val="26"/>
              </w:rPr>
            </w:pPr>
          </w:p>
          <w:p w:rsidR="00494783" w:rsidRPr="00CC1C7A" w:rsidRDefault="00494783" w:rsidP="007F278C">
            <w:pPr>
              <w:spacing w:line="228" w:lineRule="auto"/>
              <w:jc w:val="center"/>
              <w:rPr>
                <w:szCs w:val="26"/>
              </w:rPr>
            </w:pPr>
            <w:r w:rsidRPr="00CC1C7A">
              <w:rPr>
                <w:szCs w:val="26"/>
              </w:rPr>
              <w:t>2/3</w:t>
            </w:r>
          </w:p>
        </w:tc>
      </w:tr>
    </w:tbl>
    <w:p w:rsidR="00047FD5" w:rsidRPr="00090A3E" w:rsidRDefault="00047FD5" w:rsidP="00047FD5"/>
    <w:p w:rsidR="00047FD5" w:rsidRDefault="00047FD5" w:rsidP="00047FD5">
      <w:pPr>
        <w:pStyle w:val="1"/>
        <w:rPr>
          <w:szCs w:val="26"/>
        </w:rPr>
      </w:pPr>
      <w:r w:rsidRPr="00090A3E">
        <w:rPr>
          <w:szCs w:val="26"/>
        </w:rPr>
        <w:lastRenderedPageBreak/>
        <w:t>6. Система программных мероприятий Программы</w:t>
      </w:r>
    </w:p>
    <w:p w:rsidR="00047FD5" w:rsidRPr="00090A3E" w:rsidRDefault="00CC1C7A" w:rsidP="00CC1C7A">
      <w:pPr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ab/>
      </w:r>
      <w:r w:rsidR="00047FD5" w:rsidRPr="00090A3E">
        <w:rPr>
          <w:szCs w:val="26"/>
        </w:rPr>
        <w:t xml:space="preserve">Мероприятия Программы формируются в соответствии с целями и задачами Программы в рамках подпрограмм. </w:t>
      </w:r>
    </w:p>
    <w:p w:rsidR="00047FD5" w:rsidRPr="00090A3E" w:rsidRDefault="00047FD5" w:rsidP="00047FD5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 w:rsidRPr="00090A3E">
        <w:rPr>
          <w:szCs w:val="26"/>
        </w:rPr>
        <w:t xml:space="preserve">Программа включает </w:t>
      </w:r>
      <w:r w:rsidR="00235194">
        <w:rPr>
          <w:szCs w:val="26"/>
        </w:rPr>
        <w:t>2</w:t>
      </w:r>
      <w:r w:rsidR="00CC1C7A">
        <w:rPr>
          <w:szCs w:val="26"/>
        </w:rPr>
        <w:t xml:space="preserve"> </w:t>
      </w:r>
      <w:r w:rsidRPr="00090A3E">
        <w:rPr>
          <w:szCs w:val="26"/>
        </w:rPr>
        <w:t>подпрограммы, реализация мероприятий которых в комплексе призвана обеспечить достижение цели Программы и решение программных задач.</w:t>
      </w:r>
    </w:p>
    <w:p w:rsidR="00047FD5" w:rsidRPr="00090A3E" w:rsidRDefault="00047FD5" w:rsidP="00047FD5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 w:rsidRPr="00090A3E">
        <w:rPr>
          <w:szCs w:val="26"/>
        </w:rPr>
        <w:t>В структуру Программы входят:</w:t>
      </w:r>
    </w:p>
    <w:p w:rsidR="00047FD5" w:rsidRPr="00090A3E" w:rsidRDefault="00D5386D" w:rsidP="00047FD5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подпрограмма 1</w:t>
      </w:r>
      <w:r w:rsidR="00047FD5" w:rsidRPr="00090A3E">
        <w:rPr>
          <w:szCs w:val="26"/>
        </w:rPr>
        <w:t>. Развитие библиотечного обслуживания населения ЗАТО Звёздный;</w:t>
      </w:r>
    </w:p>
    <w:p w:rsidR="00047FD5" w:rsidRPr="00090A3E" w:rsidRDefault="00047FD5" w:rsidP="00047FD5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 w:rsidRPr="00090A3E">
        <w:rPr>
          <w:szCs w:val="26"/>
        </w:rPr>
        <w:t xml:space="preserve">подпрограмма </w:t>
      </w:r>
      <w:r w:rsidR="00D5386D">
        <w:rPr>
          <w:szCs w:val="26"/>
        </w:rPr>
        <w:t>2</w:t>
      </w:r>
      <w:r w:rsidRPr="00090A3E">
        <w:rPr>
          <w:szCs w:val="26"/>
        </w:rPr>
        <w:t>. Развитие культурно-досуговой деятельности для населения ЗАТО Звёздный.</w:t>
      </w:r>
    </w:p>
    <w:p w:rsidR="00047FD5" w:rsidRPr="00090A3E" w:rsidRDefault="00047FD5" w:rsidP="00047FD5">
      <w:pPr>
        <w:autoSpaceDE w:val="0"/>
        <w:autoSpaceDN w:val="0"/>
        <w:adjustRightInd w:val="0"/>
        <w:spacing w:line="228" w:lineRule="auto"/>
        <w:ind w:firstLine="709"/>
        <w:jc w:val="both"/>
        <w:rPr>
          <w:szCs w:val="26"/>
        </w:rPr>
      </w:pPr>
      <w:r w:rsidRPr="00090A3E">
        <w:rPr>
          <w:szCs w:val="26"/>
        </w:rPr>
        <w:t>Подпрограмма «Развитие библиотечного обслуживания населения ЗАТО Звёздный» содержит три мероприятия, направленных на решение вопроса увеличения численности пользователей услугами библиотечного обслуживания и достижение положительной динамики качества данного обслуживания:</w:t>
      </w:r>
    </w:p>
    <w:p w:rsidR="00047FD5" w:rsidRPr="00090A3E" w:rsidRDefault="00047FD5" w:rsidP="00047FD5">
      <w:pPr>
        <w:autoSpaceDE w:val="0"/>
        <w:autoSpaceDN w:val="0"/>
        <w:adjustRightInd w:val="0"/>
        <w:spacing w:line="228" w:lineRule="auto"/>
        <w:ind w:firstLine="709"/>
        <w:jc w:val="both"/>
        <w:rPr>
          <w:szCs w:val="26"/>
        </w:rPr>
      </w:pPr>
      <w:r w:rsidRPr="00090A3E">
        <w:rPr>
          <w:szCs w:val="26"/>
        </w:rPr>
        <w:t>организация библиотечного обслуживания населения;</w:t>
      </w:r>
    </w:p>
    <w:p w:rsidR="00047FD5" w:rsidRPr="00090A3E" w:rsidRDefault="00047FD5" w:rsidP="00047FD5">
      <w:pPr>
        <w:autoSpaceDE w:val="0"/>
        <w:autoSpaceDN w:val="0"/>
        <w:adjustRightInd w:val="0"/>
        <w:spacing w:line="228" w:lineRule="auto"/>
        <w:ind w:firstLine="709"/>
        <w:jc w:val="both"/>
        <w:rPr>
          <w:szCs w:val="26"/>
        </w:rPr>
      </w:pPr>
      <w:r w:rsidRPr="00090A3E">
        <w:rPr>
          <w:szCs w:val="26"/>
        </w:rPr>
        <w:t>комплектование муниципальных книжных фондов;</w:t>
      </w:r>
    </w:p>
    <w:p w:rsidR="00047FD5" w:rsidRPr="00090A3E" w:rsidRDefault="00047FD5" w:rsidP="00047FD5">
      <w:pPr>
        <w:autoSpaceDE w:val="0"/>
        <w:autoSpaceDN w:val="0"/>
        <w:adjustRightInd w:val="0"/>
        <w:spacing w:line="228" w:lineRule="auto"/>
        <w:ind w:firstLine="709"/>
        <w:jc w:val="both"/>
        <w:rPr>
          <w:szCs w:val="26"/>
        </w:rPr>
      </w:pPr>
      <w:r w:rsidRPr="00090A3E">
        <w:rPr>
          <w:szCs w:val="26"/>
        </w:rPr>
        <w:t>предоставление мер социальной поддержки отдельным категориям граждан, работающим и проживающим в сельской местности и посёлках городского типа (рабочих посёлках), по оплате жилого помещения и коммунальных услуг.</w:t>
      </w:r>
    </w:p>
    <w:p w:rsidR="00047FD5" w:rsidRPr="00090A3E" w:rsidRDefault="00047FD5" w:rsidP="00047FD5">
      <w:pPr>
        <w:autoSpaceDE w:val="0"/>
        <w:autoSpaceDN w:val="0"/>
        <w:adjustRightInd w:val="0"/>
        <w:spacing w:line="228" w:lineRule="auto"/>
        <w:ind w:firstLine="709"/>
        <w:jc w:val="both"/>
        <w:rPr>
          <w:szCs w:val="26"/>
        </w:rPr>
      </w:pPr>
      <w:r w:rsidRPr="00090A3E">
        <w:rPr>
          <w:szCs w:val="26"/>
        </w:rPr>
        <w:t>В подпрограмму «Развитие культурно-досуговой деятельности для населения ЗАТО Звёздный» включены мероприятия, направленны</w:t>
      </w:r>
      <w:r w:rsidR="007F278C">
        <w:rPr>
          <w:szCs w:val="26"/>
        </w:rPr>
        <w:t>е</w:t>
      </w:r>
      <w:r w:rsidRPr="00090A3E">
        <w:rPr>
          <w:szCs w:val="26"/>
        </w:rPr>
        <w:t xml:space="preserve"> на формирование массовой культурной среды, вовлечение населения в культурные программы, обеспечение на</w:t>
      </w:r>
      <w:r w:rsidR="00D5386D">
        <w:rPr>
          <w:szCs w:val="26"/>
        </w:rPr>
        <w:t>селения досуговой деятельностью</w:t>
      </w:r>
      <w:r w:rsidRPr="00090A3E">
        <w:rPr>
          <w:szCs w:val="26"/>
        </w:rPr>
        <w:t>.</w:t>
      </w:r>
    </w:p>
    <w:p w:rsidR="00047FD5" w:rsidRDefault="00047FD5" w:rsidP="00047FD5">
      <w:pPr>
        <w:autoSpaceDE w:val="0"/>
        <w:autoSpaceDN w:val="0"/>
        <w:adjustRightInd w:val="0"/>
        <w:spacing w:line="228" w:lineRule="auto"/>
        <w:ind w:firstLine="485"/>
        <w:jc w:val="center"/>
        <w:rPr>
          <w:b/>
          <w:szCs w:val="26"/>
        </w:rPr>
      </w:pPr>
    </w:p>
    <w:p w:rsidR="00047FD5" w:rsidRDefault="00047FD5" w:rsidP="00047FD5">
      <w:pPr>
        <w:autoSpaceDE w:val="0"/>
        <w:autoSpaceDN w:val="0"/>
        <w:adjustRightInd w:val="0"/>
        <w:spacing w:line="228" w:lineRule="auto"/>
        <w:jc w:val="center"/>
        <w:rPr>
          <w:b/>
          <w:szCs w:val="26"/>
        </w:rPr>
      </w:pPr>
      <w:r w:rsidRPr="00090A3E">
        <w:rPr>
          <w:b/>
          <w:szCs w:val="26"/>
        </w:rPr>
        <w:t>7. Ресурсное обеспечение Программы</w:t>
      </w:r>
    </w:p>
    <w:p w:rsidR="00047FD5" w:rsidRPr="00090A3E" w:rsidRDefault="00CC1C7A" w:rsidP="00CC1C7A">
      <w:pPr>
        <w:pStyle w:val="Style4"/>
        <w:widowControl/>
        <w:spacing w:line="228" w:lineRule="auto"/>
        <w:ind w:firstLine="0"/>
        <w:rPr>
          <w:rStyle w:val="FontStyle20"/>
          <w:sz w:val="26"/>
          <w:szCs w:val="26"/>
        </w:rPr>
      </w:pPr>
      <w:r>
        <w:rPr>
          <w:rStyle w:val="FontStyle20"/>
          <w:sz w:val="26"/>
          <w:szCs w:val="26"/>
        </w:rPr>
        <w:tab/>
      </w:r>
      <w:r w:rsidR="00047FD5" w:rsidRPr="00090A3E">
        <w:rPr>
          <w:rStyle w:val="FontStyle20"/>
          <w:sz w:val="26"/>
          <w:szCs w:val="26"/>
        </w:rPr>
        <w:t>Объём бюджетных ассигнований на реализацию Программы утверждается решением Думы ЗАТО Звёздный о местном бюджете.</w:t>
      </w:r>
    </w:p>
    <w:p w:rsidR="00047FD5" w:rsidRPr="00090A3E" w:rsidRDefault="00047FD5" w:rsidP="00047FD5">
      <w:pPr>
        <w:pStyle w:val="Style4"/>
        <w:spacing w:line="228" w:lineRule="auto"/>
        <w:ind w:firstLine="709"/>
        <w:rPr>
          <w:rStyle w:val="FontStyle20"/>
          <w:sz w:val="26"/>
          <w:szCs w:val="26"/>
        </w:rPr>
      </w:pPr>
      <w:r w:rsidRPr="00090A3E">
        <w:rPr>
          <w:rStyle w:val="FontStyle20"/>
          <w:sz w:val="26"/>
          <w:szCs w:val="26"/>
        </w:rPr>
        <w:t xml:space="preserve">Общий объём финансирования Программы составляет: </w:t>
      </w:r>
    </w:p>
    <w:p w:rsidR="002318D0" w:rsidRPr="002318D0" w:rsidRDefault="002318D0" w:rsidP="002318D0">
      <w:pPr>
        <w:ind w:firstLine="709"/>
        <w:jc w:val="both"/>
        <w:rPr>
          <w:szCs w:val="26"/>
        </w:rPr>
      </w:pPr>
      <w:r w:rsidRPr="002318D0">
        <w:rPr>
          <w:szCs w:val="26"/>
        </w:rPr>
        <w:t>2015 – 5 989 730,00 руб.;</w:t>
      </w:r>
    </w:p>
    <w:p w:rsidR="002318D0" w:rsidRPr="002318D0" w:rsidRDefault="002318D0" w:rsidP="002318D0">
      <w:pPr>
        <w:ind w:firstLine="709"/>
        <w:jc w:val="both"/>
        <w:rPr>
          <w:szCs w:val="26"/>
        </w:rPr>
      </w:pPr>
      <w:r w:rsidRPr="002318D0">
        <w:rPr>
          <w:szCs w:val="26"/>
        </w:rPr>
        <w:t>2016 – 5 967 330,00 руб.;</w:t>
      </w:r>
    </w:p>
    <w:p w:rsidR="00047FD5" w:rsidRPr="002318D0" w:rsidRDefault="002318D0" w:rsidP="002318D0">
      <w:pPr>
        <w:pStyle w:val="ConsPlusNormal"/>
        <w:widowControl/>
        <w:spacing w:line="228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2318D0">
        <w:rPr>
          <w:rFonts w:ascii="Times New Roman" w:hAnsi="Times New Roman" w:cs="Times New Roman"/>
          <w:sz w:val="26"/>
          <w:szCs w:val="26"/>
        </w:rPr>
        <w:t>2017 – 5 978 130,00 руб.</w:t>
      </w:r>
    </w:p>
    <w:p w:rsidR="002318D0" w:rsidRPr="00090A3E" w:rsidRDefault="002318D0" w:rsidP="002318D0">
      <w:pPr>
        <w:pStyle w:val="ConsPlusNormal"/>
        <w:widowControl/>
        <w:spacing w:line="228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9385" w:type="dxa"/>
        <w:tblInd w:w="108" w:type="dxa"/>
        <w:tblLayout w:type="fixed"/>
        <w:tblLook w:val="04A0"/>
      </w:tblPr>
      <w:tblGrid>
        <w:gridCol w:w="567"/>
        <w:gridCol w:w="2581"/>
        <w:gridCol w:w="1247"/>
        <w:gridCol w:w="1663"/>
        <w:gridCol w:w="1663"/>
        <w:gridCol w:w="1664"/>
      </w:tblGrid>
      <w:tr w:rsidR="00D5386D" w:rsidRPr="00CC1C7A" w:rsidTr="00CC1C7A">
        <w:tc>
          <w:tcPr>
            <w:tcW w:w="567" w:type="dxa"/>
            <w:vMerge w:val="restart"/>
          </w:tcPr>
          <w:p w:rsidR="00D5386D" w:rsidRPr="007F278C" w:rsidRDefault="00D5386D" w:rsidP="00047FD5">
            <w:pPr>
              <w:rPr>
                <w:szCs w:val="26"/>
              </w:rPr>
            </w:pPr>
            <w:r w:rsidRPr="007F278C">
              <w:rPr>
                <w:szCs w:val="26"/>
              </w:rPr>
              <w:t>№ п/п</w:t>
            </w:r>
          </w:p>
        </w:tc>
        <w:tc>
          <w:tcPr>
            <w:tcW w:w="2581" w:type="dxa"/>
            <w:vMerge w:val="restart"/>
            <w:vAlign w:val="center"/>
          </w:tcPr>
          <w:p w:rsidR="00D5386D" w:rsidRPr="007F278C" w:rsidRDefault="00D5386D" w:rsidP="00047FD5">
            <w:pPr>
              <w:jc w:val="center"/>
              <w:rPr>
                <w:szCs w:val="26"/>
              </w:rPr>
            </w:pPr>
            <w:r w:rsidRPr="007F278C">
              <w:rPr>
                <w:szCs w:val="26"/>
              </w:rPr>
              <w:t>Наименование Программы, подпрограммы</w:t>
            </w:r>
          </w:p>
        </w:tc>
        <w:tc>
          <w:tcPr>
            <w:tcW w:w="1247" w:type="dxa"/>
            <w:vMerge w:val="restart"/>
            <w:vAlign w:val="center"/>
          </w:tcPr>
          <w:p w:rsidR="00D5386D" w:rsidRPr="007F278C" w:rsidRDefault="00D5386D" w:rsidP="00047FD5">
            <w:pPr>
              <w:jc w:val="center"/>
              <w:rPr>
                <w:szCs w:val="26"/>
              </w:rPr>
            </w:pPr>
            <w:r w:rsidRPr="007F278C">
              <w:rPr>
                <w:szCs w:val="26"/>
              </w:rPr>
              <w:t>Уровень бюджета</w:t>
            </w:r>
          </w:p>
        </w:tc>
        <w:tc>
          <w:tcPr>
            <w:tcW w:w="4990" w:type="dxa"/>
            <w:gridSpan w:val="3"/>
            <w:vAlign w:val="center"/>
          </w:tcPr>
          <w:p w:rsidR="00D5386D" w:rsidRPr="007F278C" w:rsidRDefault="00D5386D" w:rsidP="00047FD5">
            <w:pPr>
              <w:jc w:val="center"/>
              <w:rPr>
                <w:szCs w:val="26"/>
              </w:rPr>
            </w:pPr>
            <w:r w:rsidRPr="007F278C">
              <w:rPr>
                <w:szCs w:val="26"/>
              </w:rPr>
              <w:t>Объём</w:t>
            </w:r>
          </w:p>
          <w:p w:rsidR="00D5386D" w:rsidRPr="007F278C" w:rsidRDefault="00D5386D" w:rsidP="00047FD5">
            <w:pPr>
              <w:jc w:val="center"/>
              <w:rPr>
                <w:szCs w:val="26"/>
              </w:rPr>
            </w:pPr>
            <w:r w:rsidRPr="007F278C">
              <w:rPr>
                <w:szCs w:val="26"/>
              </w:rPr>
              <w:t>финансирования (руб.)</w:t>
            </w:r>
          </w:p>
        </w:tc>
      </w:tr>
      <w:tr w:rsidR="00494783" w:rsidRPr="00CC1C7A" w:rsidTr="00CC1C7A">
        <w:tc>
          <w:tcPr>
            <w:tcW w:w="567" w:type="dxa"/>
            <w:vMerge/>
          </w:tcPr>
          <w:p w:rsidR="00494783" w:rsidRPr="007F278C" w:rsidRDefault="00494783" w:rsidP="00047FD5">
            <w:pPr>
              <w:rPr>
                <w:szCs w:val="26"/>
              </w:rPr>
            </w:pPr>
          </w:p>
        </w:tc>
        <w:tc>
          <w:tcPr>
            <w:tcW w:w="2581" w:type="dxa"/>
            <w:vMerge/>
          </w:tcPr>
          <w:p w:rsidR="00494783" w:rsidRPr="007F278C" w:rsidRDefault="00494783" w:rsidP="00047FD5">
            <w:pPr>
              <w:rPr>
                <w:szCs w:val="26"/>
              </w:rPr>
            </w:pPr>
          </w:p>
        </w:tc>
        <w:tc>
          <w:tcPr>
            <w:tcW w:w="1247" w:type="dxa"/>
            <w:vMerge/>
          </w:tcPr>
          <w:p w:rsidR="00494783" w:rsidRPr="007F278C" w:rsidRDefault="00494783" w:rsidP="00047FD5">
            <w:pPr>
              <w:jc w:val="center"/>
              <w:rPr>
                <w:szCs w:val="26"/>
              </w:rPr>
            </w:pPr>
          </w:p>
        </w:tc>
        <w:tc>
          <w:tcPr>
            <w:tcW w:w="1663" w:type="dxa"/>
            <w:vAlign w:val="center"/>
          </w:tcPr>
          <w:p w:rsidR="00494783" w:rsidRPr="007F278C" w:rsidRDefault="00494783" w:rsidP="00047FD5">
            <w:pPr>
              <w:jc w:val="center"/>
              <w:rPr>
                <w:szCs w:val="26"/>
              </w:rPr>
            </w:pPr>
            <w:r w:rsidRPr="007F278C">
              <w:rPr>
                <w:szCs w:val="26"/>
              </w:rPr>
              <w:t>2015 г.</w:t>
            </w:r>
          </w:p>
        </w:tc>
        <w:tc>
          <w:tcPr>
            <w:tcW w:w="1663" w:type="dxa"/>
            <w:vAlign w:val="center"/>
          </w:tcPr>
          <w:p w:rsidR="00494783" w:rsidRPr="007F278C" w:rsidRDefault="00494783" w:rsidP="00047FD5">
            <w:pPr>
              <w:jc w:val="center"/>
              <w:rPr>
                <w:szCs w:val="26"/>
              </w:rPr>
            </w:pPr>
            <w:r w:rsidRPr="007F278C">
              <w:rPr>
                <w:szCs w:val="26"/>
              </w:rPr>
              <w:t>2016 г.</w:t>
            </w:r>
          </w:p>
        </w:tc>
        <w:tc>
          <w:tcPr>
            <w:tcW w:w="1664" w:type="dxa"/>
          </w:tcPr>
          <w:p w:rsidR="00494783" w:rsidRPr="007F278C" w:rsidRDefault="00494783" w:rsidP="00047FD5">
            <w:pPr>
              <w:jc w:val="center"/>
              <w:rPr>
                <w:szCs w:val="26"/>
              </w:rPr>
            </w:pPr>
            <w:r w:rsidRPr="007F278C">
              <w:rPr>
                <w:szCs w:val="26"/>
              </w:rPr>
              <w:t>2017 г.</w:t>
            </w:r>
          </w:p>
        </w:tc>
      </w:tr>
      <w:tr w:rsidR="00D5386D" w:rsidRPr="00CC1C7A" w:rsidTr="00CC1C7A">
        <w:tc>
          <w:tcPr>
            <w:tcW w:w="567" w:type="dxa"/>
            <w:vAlign w:val="center"/>
          </w:tcPr>
          <w:p w:rsidR="00D5386D" w:rsidRPr="00CC1C7A" w:rsidRDefault="00D5386D" w:rsidP="00047FD5">
            <w:pPr>
              <w:jc w:val="center"/>
              <w:rPr>
                <w:b/>
                <w:szCs w:val="26"/>
              </w:rPr>
            </w:pPr>
            <w:r w:rsidRPr="00CC1C7A">
              <w:rPr>
                <w:b/>
                <w:szCs w:val="26"/>
              </w:rPr>
              <w:t>1</w:t>
            </w:r>
          </w:p>
        </w:tc>
        <w:tc>
          <w:tcPr>
            <w:tcW w:w="3828" w:type="dxa"/>
            <w:gridSpan w:val="2"/>
          </w:tcPr>
          <w:p w:rsidR="00D5386D" w:rsidRPr="00CC1C7A" w:rsidRDefault="00D5386D" w:rsidP="00D5386D">
            <w:pPr>
              <w:rPr>
                <w:b/>
                <w:szCs w:val="26"/>
              </w:rPr>
            </w:pPr>
            <w:r w:rsidRPr="00CC1C7A">
              <w:rPr>
                <w:b/>
                <w:szCs w:val="26"/>
              </w:rPr>
              <w:t xml:space="preserve">Культура ЗАТО Звёздный </w:t>
            </w:r>
          </w:p>
        </w:tc>
        <w:tc>
          <w:tcPr>
            <w:tcW w:w="4990" w:type="dxa"/>
            <w:gridSpan w:val="3"/>
          </w:tcPr>
          <w:p w:rsidR="00D5386D" w:rsidRPr="00CC1C7A" w:rsidRDefault="00D5386D" w:rsidP="00047FD5">
            <w:pPr>
              <w:rPr>
                <w:b/>
                <w:szCs w:val="26"/>
              </w:rPr>
            </w:pPr>
          </w:p>
        </w:tc>
      </w:tr>
      <w:tr w:rsidR="00494783" w:rsidRPr="00CC1C7A" w:rsidTr="00CC1C7A">
        <w:tc>
          <w:tcPr>
            <w:tcW w:w="567" w:type="dxa"/>
            <w:vMerge w:val="restart"/>
          </w:tcPr>
          <w:p w:rsidR="00494783" w:rsidRPr="00CC1C7A" w:rsidRDefault="00494783" w:rsidP="00494783">
            <w:pPr>
              <w:jc w:val="center"/>
              <w:rPr>
                <w:szCs w:val="26"/>
              </w:rPr>
            </w:pPr>
            <w:r w:rsidRPr="00CC1C7A">
              <w:rPr>
                <w:szCs w:val="26"/>
              </w:rPr>
              <w:t>1.1</w:t>
            </w:r>
          </w:p>
        </w:tc>
        <w:tc>
          <w:tcPr>
            <w:tcW w:w="2581" w:type="dxa"/>
            <w:vMerge w:val="restart"/>
          </w:tcPr>
          <w:p w:rsidR="00494783" w:rsidRPr="00CC1C7A" w:rsidRDefault="00494783" w:rsidP="00CC1C7A">
            <w:pPr>
              <w:rPr>
                <w:szCs w:val="26"/>
              </w:rPr>
            </w:pPr>
            <w:r w:rsidRPr="00CC1C7A">
              <w:rPr>
                <w:szCs w:val="26"/>
              </w:rPr>
              <w:t>Развитие библиотечного обслуживания населения ЗАТО Звёздный</w:t>
            </w:r>
          </w:p>
        </w:tc>
        <w:tc>
          <w:tcPr>
            <w:tcW w:w="1247" w:type="dxa"/>
            <w:vAlign w:val="center"/>
          </w:tcPr>
          <w:p w:rsidR="00494783" w:rsidRPr="00CC1C7A" w:rsidRDefault="00494783" w:rsidP="00047FD5">
            <w:pPr>
              <w:jc w:val="center"/>
              <w:rPr>
                <w:szCs w:val="26"/>
              </w:rPr>
            </w:pPr>
            <w:r w:rsidRPr="00CC1C7A">
              <w:rPr>
                <w:szCs w:val="26"/>
              </w:rPr>
              <w:t>местный</w:t>
            </w:r>
          </w:p>
        </w:tc>
        <w:tc>
          <w:tcPr>
            <w:tcW w:w="1663" w:type="dxa"/>
            <w:vAlign w:val="center"/>
          </w:tcPr>
          <w:p w:rsidR="00494783" w:rsidRPr="00CC1C7A" w:rsidRDefault="00494783" w:rsidP="00047FD5">
            <w:pPr>
              <w:jc w:val="center"/>
              <w:rPr>
                <w:szCs w:val="26"/>
              </w:rPr>
            </w:pPr>
            <w:r w:rsidRPr="00CC1C7A">
              <w:rPr>
                <w:szCs w:val="26"/>
              </w:rPr>
              <w:t>4 244 330,00</w:t>
            </w:r>
          </w:p>
        </w:tc>
        <w:tc>
          <w:tcPr>
            <w:tcW w:w="1663" w:type="dxa"/>
            <w:vAlign w:val="center"/>
          </w:tcPr>
          <w:p w:rsidR="00494783" w:rsidRPr="00CC1C7A" w:rsidRDefault="00494783" w:rsidP="00047FD5">
            <w:pPr>
              <w:jc w:val="center"/>
              <w:rPr>
                <w:szCs w:val="26"/>
              </w:rPr>
            </w:pPr>
            <w:r w:rsidRPr="00CC1C7A">
              <w:rPr>
                <w:szCs w:val="26"/>
              </w:rPr>
              <w:t>4 244 330,00</w:t>
            </w:r>
          </w:p>
        </w:tc>
        <w:tc>
          <w:tcPr>
            <w:tcW w:w="1664" w:type="dxa"/>
            <w:vAlign w:val="center"/>
          </w:tcPr>
          <w:p w:rsidR="00494783" w:rsidRPr="00CC1C7A" w:rsidRDefault="00494783" w:rsidP="002318D0">
            <w:pPr>
              <w:jc w:val="center"/>
              <w:rPr>
                <w:szCs w:val="26"/>
              </w:rPr>
            </w:pPr>
            <w:r w:rsidRPr="00CC1C7A">
              <w:rPr>
                <w:szCs w:val="26"/>
              </w:rPr>
              <w:t>4 244 330,00</w:t>
            </w:r>
          </w:p>
        </w:tc>
      </w:tr>
      <w:tr w:rsidR="00494783" w:rsidRPr="00CC1C7A" w:rsidTr="00CC1C7A">
        <w:tc>
          <w:tcPr>
            <w:tcW w:w="567" w:type="dxa"/>
            <w:vMerge/>
          </w:tcPr>
          <w:p w:rsidR="00494783" w:rsidRPr="00CC1C7A" w:rsidRDefault="00494783" w:rsidP="00047FD5">
            <w:pPr>
              <w:jc w:val="center"/>
              <w:rPr>
                <w:szCs w:val="26"/>
              </w:rPr>
            </w:pPr>
          </w:p>
        </w:tc>
        <w:tc>
          <w:tcPr>
            <w:tcW w:w="2581" w:type="dxa"/>
            <w:vMerge/>
          </w:tcPr>
          <w:p w:rsidR="00494783" w:rsidRPr="00CC1C7A" w:rsidRDefault="00494783" w:rsidP="00047FD5">
            <w:pPr>
              <w:rPr>
                <w:szCs w:val="26"/>
              </w:rPr>
            </w:pPr>
          </w:p>
        </w:tc>
        <w:tc>
          <w:tcPr>
            <w:tcW w:w="1247" w:type="dxa"/>
            <w:vAlign w:val="center"/>
          </w:tcPr>
          <w:p w:rsidR="00494783" w:rsidRPr="00CC1C7A" w:rsidRDefault="00494783" w:rsidP="00047FD5">
            <w:pPr>
              <w:jc w:val="center"/>
              <w:rPr>
                <w:szCs w:val="26"/>
              </w:rPr>
            </w:pPr>
            <w:r w:rsidRPr="00CC1C7A">
              <w:rPr>
                <w:szCs w:val="26"/>
              </w:rPr>
              <w:t>краевой</w:t>
            </w:r>
          </w:p>
        </w:tc>
        <w:tc>
          <w:tcPr>
            <w:tcW w:w="1663" w:type="dxa"/>
            <w:vAlign w:val="center"/>
          </w:tcPr>
          <w:p w:rsidR="00494783" w:rsidRPr="00CC1C7A" w:rsidRDefault="00494783" w:rsidP="00047FD5">
            <w:pPr>
              <w:jc w:val="center"/>
              <w:rPr>
                <w:szCs w:val="26"/>
              </w:rPr>
            </w:pPr>
            <w:r w:rsidRPr="00CC1C7A">
              <w:rPr>
                <w:szCs w:val="26"/>
              </w:rPr>
              <w:t>142 400,00</w:t>
            </w:r>
          </w:p>
        </w:tc>
        <w:tc>
          <w:tcPr>
            <w:tcW w:w="1663" w:type="dxa"/>
            <w:vAlign w:val="center"/>
          </w:tcPr>
          <w:p w:rsidR="00494783" w:rsidRPr="00CC1C7A" w:rsidRDefault="00494783" w:rsidP="00047FD5">
            <w:pPr>
              <w:jc w:val="center"/>
              <w:rPr>
                <w:szCs w:val="26"/>
              </w:rPr>
            </w:pPr>
            <w:r w:rsidRPr="00CC1C7A">
              <w:rPr>
                <w:szCs w:val="26"/>
              </w:rPr>
              <w:t>150 000,00</w:t>
            </w:r>
          </w:p>
        </w:tc>
        <w:tc>
          <w:tcPr>
            <w:tcW w:w="1664" w:type="dxa"/>
            <w:vAlign w:val="center"/>
          </w:tcPr>
          <w:p w:rsidR="00494783" w:rsidRPr="00CC1C7A" w:rsidRDefault="00494783" w:rsidP="002318D0">
            <w:pPr>
              <w:jc w:val="center"/>
              <w:rPr>
                <w:szCs w:val="26"/>
              </w:rPr>
            </w:pPr>
            <w:r w:rsidRPr="00CC1C7A">
              <w:rPr>
                <w:szCs w:val="26"/>
              </w:rPr>
              <w:t>160 800,00</w:t>
            </w:r>
          </w:p>
        </w:tc>
      </w:tr>
      <w:tr w:rsidR="00494783" w:rsidRPr="00CC1C7A" w:rsidTr="00CC1C7A">
        <w:tc>
          <w:tcPr>
            <w:tcW w:w="567" w:type="dxa"/>
          </w:tcPr>
          <w:p w:rsidR="00494783" w:rsidRPr="00CC1C7A" w:rsidRDefault="00494783" w:rsidP="00494783">
            <w:pPr>
              <w:jc w:val="center"/>
              <w:rPr>
                <w:szCs w:val="26"/>
              </w:rPr>
            </w:pPr>
            <w:r w:rsidRPr="00CC1C7A">
              <w:rPr>
                <w:szCs w:val="26"/>
              </w:rPr>
              <w:t>1.2</w:t>
            </w:r>
          </w:p>
        </w:tc>
        <w:tc>
          <w:tcPr>
            <w:tcW w:w="2581" w:type="dxa"/>
          </w:tcPr>
          <w:p w:rsidR="00494783" w:rsidRPr="00CC1C7A" w:rsidRDefault="00494783" w:rsidP="002318D0">
            <w:pPr>
              <w:rPr>
                <w:szCs w:val="26"/>
              </w:rPr>
            </w:pPr>
            <w:r w:rsidRPr="00CC1C7A">
              <w:rPr>
                <w:szCs w:val="26"/>
              </w:rPr>
              <w:t>Развитие культурно-досуговой деятельности для населения ЗАТО Звёздный</w:t>
            </w:r>
          </w:p>
        </w:tc>
        <w:tc>
          <w:tcPr>
            <w:tcW w:w="1247" w:type="dxa"/>
            <w:vAlign w:val="center"/>
          </w:tcPr>
          <w:p w:rsidR="00494783" w:rsidRPr="00CC1C7A" w:rsidRDefault="00494783" w:rsidP="002318D0">
            <w:pPr>
              <w:jc w:val="center"/>
              <w:rPr>
                <w:szCs w:val="26"/>
              </w:rPr>
            </w:pPr>
            <w:r w:rsidRPr="00CC1C7A">
              <w:rPr>
                <w:szCs w:val="26"/>
              </w:rPr>
              <w:t>местный</w:t>
            </w:r>
          </w:p>
        </w:tc>
        <w:tc>
          <w:tcPr>
            <w:tcW w:w="1663" w:type="dxa"/>
            <w:vAlign w:val="center"/>
          </w:tcPr>
          <w:p w:rsidR="00494783" w:rsidRPr="00CC1C7A" w:rsidRDefault="00494783" w:rsidP="002318D0">
            <w:pPr>
              <w:jc w:val="center"/>
              <w:rPr>
                <w:szCs w:val="26"/>
              </w:rPr>
            </w:pPr>
            <w:r w:rsidRPr="00CC1C7A">
              <w:rPr>
                <w:szCs w:val="26"/>
              </w:rPr>
              <w:t>1 603 000,00</w:t>
            </w:r>
          </w:p>
        </w:tc>
        <w:tc>
          <w:tcPr>
            <w:tcW w:w="1663" w:type="dxa"/>
            <w:vAlign w:val="center"/>
          </w:tcPr>
          <w:p w:rsidR="00494783" w:rsidRPr="00CC1C7A" w:rsidRDefault="00494783" w:rsidP="002318D0">
            <w:pPr>
              <w:jc w:val="center"/>
              <w:rPr>
                <w:szCs w:val="26"/>
              </w:rPr>
            </w:pPr>
            <w:r w:rsidRPr="00CC1C7A">
              <w:rPr>
                <w:szCs w:val="26"/>
              </w:rPr>
              <w:t>1 573 000,00</w:t>
            </w:r>
          </w:p>
        </w:tc>
        <w:tc>
          <w:tcPr>
            <w:tcW w:w="1664" w:type="dxa"/>
            <w:vAlign w:val="center"/>
          </w:tcPr>
          <w:p w:rsidR="00494783" w:rsidRPr="00CC1C7A" w:rsidRDefault="00494783" w:rsidP="002318D0">
            <w:pPr>
              <w:jc w:val="center"/>
              <w:rPr>
                <w:szCs w:val="26"/>
              </w:rPr>
            </w:pPr>
            <w:r w:rsidRPr="00CC1C7A">
              <w:rPr>
                <w:szCs w:val="26"/>
              </w:rPr>
              <w:t>1 573 000,00</w:t>
            </w:r>
          </w:p>
        </w:tc>
      </w:tr>
      <w:tr w:rsidR="00494783" w:rsidRPr="00CC1C7A" w:rsidTr="00CC1C7A">
        <w:tc>
          <w:tcPr>
            <w:tcW w:w="567" w:type="dxa"/>
          </w:tcPr>
          <w:p w:rsidR="00494783" w:rsidRPr="00CC1C7A" w:rsidRDefault="00494783" w:rsidP="002318D0">
            <w:pPr>
              <w:rPr>
                <w:b/>
                <w:szCs w:val="26"/>
              </w:rPr>
            </w:pPr>
          </w:p>
        </w:tc>
        <w:tc>
          <w:tcPr>
            <w:tcW w:w="2581" w:type="dxa"/>
          </w:tcPr>
          <w:p w:rsidR="00494783" w:rsidRPr="00CC1C7A" w:rsidRDefault="00494783" w:rsidP="002318D0">
            <w:pPr>
              <w:rPr>
                <w:b/>
                <w:szCs w:val="26"/>
              </w:rPr>
            </w:pPr>
            <w:r w:rsidRPr="00CC1C7A">
              <w:rPr>
                <w:b/>
                <w:szCs w:val="26"/>
              </w:rPr>
              <w:t>ИТОГО по Программе:</w:t>
            </w:r>
          </w:p>
        </w:tc>
        <w:tc>
          <w:tcPr>
            <w:tcW w:w="1247" w:type="dxa"/>
          </w:tcPr>
          <w:p w:rsidR="00494783" w:rsidRPr="00CC1C7A" w:rsidRDefault="00494783" w:rsidP="002318D0">
            <w:pPr>
              <w:jc w:val="center"/>
              <w:rPr>
                <w:b/>
                <w:szCs w:val="26"/>
              </w:rPr>
            </w:pPr>
          </w:p>
        </w:tc>
        <w:tc>
          <w:tcPr>
            <w:tcW w:w="1663" w:type="dxa"/>
            <w:vAlign w:val="center"/>
          </w:tcPr>
          <w:p w:rsidR="00494783" w:rsidRPr="00CC1C7A" w:rsidRDefault="00494783" w:rsidP="002318D0">
            <w:pPr>
              <w:jc w:val="center"/>
              <w:rPr>
                <w:b/>
                <w:szCs w:val="26"/>
              </w:rPr>
            </w:pPr>
            <w:r w:rsidRPr="00CC1C7A">
              <w:rPr>
                <w:b/>
                <w:szCs w:val="26"/>
              </w:rPr>
              <w:t>5 989 730,00</w:t>
            </w:r>
          </w:p>
        </w:tc>
        <w:tc>
          <w:tcPr>
            <w:tcW w:w="1663" w:type="dxa"/>
            <w:vAlign w:val="center"/>
          </w:tcPr>
          <w:p w:rsidR="00494783" w:rsidRPr="00CC1C7A" w:rsidRDefault="00494783" w:rsidP="002318D0">
            <w:pPr>
              <w:jc w:val="center"/>
              <w:rPr>
                <w:b/>
                <w:szCs w:val="26"/>
              </w:rPr>
            </w:pPr>
            <w:r w:rsidRPr="00CC1C7A">
              <w:rPr>
                <w:b/>
                <w:szCs w:val="26"/>
              </w:rPr>
              <w:t>5 967 330,00</w:t>
            </w:r>
          </w:p>
        </w:tc>
        <w:tc>
          <w:tcPr>
            <w:tcW w:w="1664" w:type="dxa"/>
            <w:vAlign w:val="center"/>
          </w:tcPr>
          <w:p w:rsidR="00494783" w:rsidRPr="00CC1C7A" w:rsidRDefault="00494783" w:rsidP="002318D0">
            <w:pPr>
              <w:jc w:val="center"/>
              <w:rPr>
                <w:b/>
                <w:szCs w:val="26"/>
              </w:rPr>
            </w:pPr>
            <w:r w:rsidRPr="00CC1C7A">
              <w:rPr>
                <w:b/>
                <w:szCs w:val="26"/>
              </w:rPr>
              <w:t>5 978 130,00</w:t>
            </w:r>
          </w:p>
        </w:tc>
      </w:tr>
    </w:tbl>
    <w:p w:rsidR="00047FD5" w:rsidRPr="00090A3E" w:rsidRDefault="00047FD5" w:rsidP="00047FD5">
      <w:pPr>
        <w:jc w:val="center"/>
        <w:rPr>
          <w:b/>
          <w:szCs w:val="26"/>
        </w:rPr>
      </w:pPr>
      <w:r w:rsidRPr="00090A3E">
        <w:rPr>
          <w:b/>
          <w:szCs w:val="26"/>
        </w:rPr>
        <w:lastRenderedPageBreak/>
        <w:t xml:space="preserve">8. Механизм реализации Программы </w:t>
      </w:r>
    </w:p>
    <w:p w:rsidR="00047FD5" w:rsidRDefault="00047FD5" w:rsidP="00047FD5">
      <w:pPr>
        <w:jc w:val="center"/>
        <w:rPr>
          <w:b/>
          <w:szCs w:val="26"/>
        </w:rPr>
      </w:pPr>
      <w:r w:rsidRPr="00090A3E">
        <w:rPr>
          <w:b/>
          <w:szCs w:val="26"/>
        </w:rPr>
        <w:t>и контроль её выполнения</w:t>
      </w:r>
    </w:p>
    <w:p w:rsidR="00047FD5" w:rsidRPr="00090A3E" w:rsidRDefault="00047FD5" w:rsidP="00047FD5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090A3E">
        <w:rPr>
          <w:szCs w:val="26"/>
        </w:rPr>
        <w:t>Мероприятия Программы реализуются в соответствии с действующими нормативными правовыми актами Российской Федерации, Пермского края и правовыми актами органов местного самоуправления ЗАТО Звёздный.</w:t>
      </w:r>
    </w:p>
    <w:p w:rsidR="00047FD5" w:rsidRDefault="00047FD5" w:rsidP="00047FD5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090A3E">
        <w:rPr>
          <w:szCs w:val="26"/>
        </w:rPr>
        <w:t>Непосредственный контроль за ходом реализации мероприятий Программы и подготовку отчёта о реализации Программы осуществляет администрация ЗАТО Звёздный.</w:t>
      </w:r>
    </w:p>
    <w:p w:rsidR="00047FD5" w:rsidRDefault="00047FD5" w:rsidP="00047F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Cs w:val="26"/>
        </w:rPr>
        <w:t xml:space="preserve">При этом отдел </w:t>
      </w:r>
      <w:r w:rsidR="00D5386D">
        <w:rPr>
          <w:szCs w:val="26"/>
        </w:rPr>
        <w:t xml:space="preserve">образования и </w:t>
      </w:r>
      <w:r>
        <w:rPr>
          <w:szCs w:val="26"/>
        </w:rPr>
        <w:t xml:space="preserve">социального </w:t>
      </w:r>
      <w:r w:rsidR="00D5386D">
        <w:rPr>
          <w:szCs w:val="26"/>
        </w:rPr>
        <w:t>развития</w:t>
      </w:r>
      <w:r w:rsidR="007F278C">
        <w:rPr>
          <w:szCs w:val="26"/>
        </w:rPr>
        <w:t xml:space="preserve"> </w:t>
      </w:r>
      <w:r>
        <w:rPr>
          <w:szCs w:val="26"/>
        </w:rPr>
        <w:t>администрации ЗАТО Звёздный не реже 1 раза в полугодие представляет главе администрации ЗАТО Звёздный отчёт об исполнении Программы и о достижении целевых показателей.</w:t>
      </w:r>
    </w:p>
    <w:p w:rsidR="00047FD5" w:rsidRPr="00090A3E" w:rsidRDefault="00047FD5" w:rsidP="00047FD5">
      <w:pPr>
        <w:autoSpaceDE w:val="0"/>
        <w:autoSpaceDN w:val="0"/>
        <w:adjustRightInd w:val="0"/>
        <w:ind w:firstLine="485"/>
        <w:jc w:val="both"/>
        <w:rPr>
          <w:sz w:val="24"/>
          <w:szCs w:val="24"/>
        </w:rPr>
      </w:pPr>
    </w:p>
    <w:p w:rsidR="00047FD5" w:rsidRDefault="00047FD5"/>
    <w:p w:rsidR="00047FD5" w:rsidRDefault="00047FD5"/>
    <w:p w:rsidR="00047FD5" w:rsidRDefault="00047FD5"/>
    <w:p w:rsidR="00047FD5" w:rsidRDefault="00047FD5"/>
    <w:p w:rsidR="00047FD5" w:rsidRDefault="00047FD5"/>
    <w:p w:rsidR="00235194" w:rsidRDefault="00235194" w:rsidP="00047FD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235194" w:rsidRDefault="00235194" w:rsidP="00047FD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235194" w:rsidRDefault="00235194" w:rsidP="00047FD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235194" w:rsidRDefault="00235194" w:rsidP="00047FD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235194" w:rsidRDefault="00235194" w:rsidP="00047FD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235194" w:rsidRDefault="00235194" w:rsidP="00047FD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235194" w:rsidRDefault="00235194" w:rsidP="00047FD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235194" w:rsidRDefault="00235194" w:rsidP="00047FD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235194" w:rsidRDefault="00235194" w:rsidP="00047FD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235194" w:rsidRDefault="00235194" w:rsidP="00047FD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235194" w:rsidRDefault="00235194" w:rsidP="00047FD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7F278C" w:rsidRDefault="007F278C">
      <w:pPr>
        <w:spacing w:after="160" w:line="259" w:lineRule="auto"/>
        <w:rPr>
          <w:b/>
          <w:szCs w:val="26"/>
        </w:rPr>
      </w:pPr>
      <w:r>
        <w:rPr>
          <w:b/>
          <w:szCs w:val="26"/>
        </w:rPr>
        <w:br w:type="page"/>
      </w:r>
    </w:p>
    <w:p w:rsidR="00047FD5" w:rsidRPr="00CA616C" w:rsidRDefault="00047FD5" w:rsidP="00047FD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CA616C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Подпрограмма </w:t>
      </w:r>
    </w:p>
    <w:p w:rsidR="00047FD5" w:rsidRPr="00CA616C" w:rsidRDefault="00047FD5" w:rsidP="00047FD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CA616C">
        <w:rPr>
          <w:rFonts w:ascii="Times New Roman" w:hAnsi="Times New Roman" w:cs="Times New Roman"/>
          <w:b/>
          <w:sz w:val="26"/>
          <w:szCs w:val="26"/>
        </w:rPr>
        <w:t>«Развитие библиотечного обслуживания населения ЗАТО Звёздный»</w:t>
      </w:r>
    </w:p>
    <w:p w:rsidR="00047FD5" w:rsidRPr="00CA616C" w:rsidRDefault="00047FD5" w:rsidP="00047FD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047FD5" w:rsidRPr="00CA616C" w:rsidRDefault="00047FD5" w:rsidP="00047FD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CA616C">
        <w:rPr>
          <w:rFonts w:ascii="Times New Roman" w:hAnsi="Times New Roman" w:cs="Times New Roman"/>
          <w:b/>
          <w:sz w:val="26"/>
          <w:szCs w:val="26"/>
        </w:rPr>
        <w:t>1. П</w:t>
      </w:r>
      <w:r>
        <w:rPr>
          <w:rFonts w:ascii="Times New Roman" w:hAnsi="Times New Roman" w:cs="Times New Roman"/>
          <w:b/>
          <w:sz w:val="26"/>
          <w:szCs w:val="26"/>
        </w:rPr>
        <w:t>аспорт</w:t>
      </w:r>
      <w:r w:rsidRPr="00CA616C">
        <w:rPr>
          <w:rFonts w:ascii="Times New Roman" w:hAnsi="Times New Roman" w:cs="Times New Roman"/>
          <w:b/>
          <w:sz w:val="26"/>
          <w:szCs w:val="26"/>
        </w:rPr>
        <w:t xml:space="preserve"> П</w:t>
      </w:r>
      <w:r>
        <w:rPr>
          <w:rFonts w:ascii="Times New Roman" w:hAnsi="Times New Roman" w:cs="Times New Roman"/>
          <w:b/>
          <w:sz w:val="26"/>
          <w:szCs w:val="26"/>
        </w:rPr>
        <w:t>одпрограммы</w:t>
      </w:r>
    </w:p>
    <w:tbl>
      <w:tblPr>
        <w:tblW w:w="9646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37"/>
        <w:gridCol w:w="6809"/>
      </w:tblGrid>
      <w:tr w:rsidR="00047FD5" w:rsidRPr="00CA616C" w:rsidTr="00047FD5">
        <w:trPr>
          <w:cantSplit/>
          <w:trHeight w:val="360"/>
        </w:trPr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7FD5" w:rsidRPr="00CA616C" w:rsidRDefault="00047FD5" w:rsidP="00047F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A616C">
              <w:rPr>
                <w:rFonts w:ascii="Times New Roman" w:hAnsi="Times New Roman" w:cs="Times New Roman"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6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7FD5" w:rsidRPr="00CA616C" w:rsidRDefault="00047FD5" w:rsidP="007F278C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A616C">
              <w:rPr>
                <w:rFonts w:ascii="Times New Roman" w:hAnsi="Times New Roman" w:cs="Times New Roman"/>
                <w:sz w:val="26"/>
                <w:szCs w:val="26"/>
              </w:rPr>
              <w:t>Развитие библиотечного обслуживания населения ЗАТО Звёздный</w:t>
            </w:r>
            <w:r w:rsidR="007F27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616C">
              <w:rPr>
                <w:rFonts w:ascii="Times New Roman" w:hAnsi="Times New Roman" w:cs="Times New Roman"/>
                <w:sz w:val="26"/>
                <w:szCs w:val="26"/>
              </w:rPr>
              <w:t>(далее – Подпрограмма)</w:t>
            </w:r>
          </w:p>
        </w:tc>
      </w:tr>
      <w:tr w:rsidR="00047FD5" w:rsidRPr="00CA616C" w:rsidTr="00047FD5">
        <w:trPr>
          <w:cantSplit/>
          <w:trHeight w:val="480"/>
        </w:trPr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7FD5" w:rsidRPr="00CA616C" w:rsidRDefault="00047FD5" w:rsidP="00047F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A616C">
              <w:rPr>
                <w:rFonts w:ascii="Times New Roman" w:hAnsi="Times New Roman" w:cs="Times New Roman"/>
                <w:sz w:val="26"/>
                <w:szCs w:val="26"/>
              </w:rPr>
              <w:t>Основание для разработки, принятия и реализации Подпрограммы</w:t>
            </w:r>
          </w:p>
        </w:tc>
        <w:tc>
          <w:tcPr>
            <w:tcW w:w="6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7FD5" w:rsidRPr="00256781" w:rsidRDefault="00047FD5" w:rsidP="00047F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6781">
              <w:rPr>
                <w:rFonts w:ascii="Times New Roman" w:hAnsi="Times New Roman" w:cs="Times New Roman"/>
                <w:sz w:val="26"/>
                <w:szCs w:val="26"/>
              </w:rPr>
              <w:t>Конституция Российской Федерации;</w:t>
            </w:r>
          </w:p>
          <w:p w:rsidR="00047FD5" w:rsidRPr="00256781" w:rsidRDefault="00047FD5" w:rsidP="00047F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6781">
              <w:rPr>
                <w:rFonts w:ascii="Times New Roman" w:hAnsi="Times New Roman" w:cs="Times New Roman"/>
                <w:sz w:val="26"/>
                <w:szCs w:val="26"/>
              </w:rPr>
              <w:t>Бюджетный кодекс Российской Федерации;</w:t>
            </w:r>
          </w:p>
          <w:p w:rsidR="00047FD5" w:rsidRPr="00256781" w:rsidRDefault="00047FD5" w:rsidP="00047F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6781">
              <w:rPr>
                <w:rFonts w:ascii="Times New Roman" w:hAnsi="Times New Roman" w:cs="Times New Roman"/>
                <w:sz w:val="26"/>
                <w:szCs w:val="26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047FD5" w:rsidRPr="00256781" w:rsidRDefault="00047FD5" w:rsidP="00047FD5">
            <w:pPr>
              <w:jc w:val="both"/>
              <w:rPr>
                <w:szCs w:val="26"/>
              </w:rPr>
            </w:pPr>
            <w:r w:rsidRPr="00256781">
              <w:rPr>
                <w:szCs w:val="26"/>
              </w:rPr>
              <w:t>Постановление Правительства Российской Федерации от 03.03.2012 № 186 «О федеральной целевой программе «Культура Росси</w:t>
            </w:r>
            <w:r w:rsidR="00256781" w:rsidRPr="00256781">
              <w:rPr>
                <w:szCs w:val="26"/>
              </w:rPr>
              <w:t>и (2012-2018 годы)»;</w:t>
            </w:r>
          </w:p>
          <w:p w:rsidR="00047FD5" w:rsidRPr="00256781" w:rsidRDefault="00047FD5" w:rsidP="00047F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6781">
              <w:rPr>
                <w:rFonts w:ascii="Times New Roman" w:hAnsi="Times New Roman" w:cs="Times New Roman"/>
                <w:sz w:val="26"/>
                <w:szCs w:val="26"/>
              </w:rPr>
              <w:t>Устав городского округа ЗАТО Звёздный Пермского края;</w:t>
            </w:r>
          </w:p>
          <w:p w:rsidR="00047FD5" w:rsidRPr="00256781" w:rsidRDefault="00047FD5" w:rsidP="00047FD5">
            <w:pPr>
              <w:pStyle w:val="ConsPlusTitle"/>
              <w:widowControl/>
              <w:jc w:val="both"/>
            </w:pPr>
            <w:r w:rsidRPr="00256781">
              <w:rPr>
                <w:b w:val="0"/>
              </w:rPr>
              <w:t xml:space="preserve">постановление администрации ЗАТО Звёздный </w:t>
            </w:r>
            <w:r w:rsidRPr="00256781">
              <w:rPr>
                <w:rStyle w:val="FontStyle20"/>
                <w:b w:val="0"/>
                <w:sz w:val="26"/>
                <w:szCs w:val="26"/>
              </w:rPr>
              <w:t xml:space="preserve">от 15.10.2010 № 700 «Об утверждении Порядка принятия решений о разработке, формировании и реализации </w:t>
            </w:r>
            <w:r w:rsidR="00235194" w:rsidRPr="00256781">
              <w:rPr>
                <w:rStyle w:val="FontStyle20"/>
                <w:b w:val="0"/>
                <w:sz w:val="26"/>
                <w:szCs w:val="26"/>
              </w:rPr>
              <w:t>муниципальных</w:t>
            </w:r>
            <w:r w:rsidRPr="00256781">
              <w:rPr>
                <w:rStyle w:val="FontStyle20"/>
                <w:b w:val="0"/>
                <w:sz w:val="26"/>
                <w:szCs w:val="26"/>
              </w:rPr>
              <w:t xml:space="preserve"> программ ЗАТО Звёздный»</w:t>
            </w:r>
            <w:r w:rsidRPr="00256781">
              <w:rPr>
                <w:b w:val="0"/>
              </w:rPr>
              <w:t>;</w:t>
            </w:r>
          </w:p>
          <w:p w:rsidR="00047FD5" w:rsidRPr="00256781" w:rsidRDefault="00047FD5" w:rsidP="00047F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6781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ЗАТО Звёздный </w:t>
            </w:r>
            <w:r w:rsidRPr="00256781">
              <w:rPr>
                <w:rStyle w:val="FontStyle20"/>
                <w:sz w:val="26"/>
                <w:szCs w:val="26"/>
              </w:rPr>
              <w:t>от 12.11.2014 № 1200 «Об утверждении Перечня муниципальных программ ЗАТО Звёздный и признании утратившими силу постановлений администрации ЗАТО Звёздный от 01.11.2013 № 1008, от 19.11.2013 № 1063»</w:t>
            </w:r>
          </w:p>
        </w:tc>
      </w:tr>
      <w:tr w:rsidR="00047FD5" w:rsidRPr="00CA616C" w:rsidTr="00047FD5">
        <w:trPr>
          <w:cantSplit/>
          <w:trHeight w:val="240"/>
        </w:trPr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7FD5" w:rsidRPr="00CA616C" w:rsidRDefault="00047FD5" w:rsidP="00047F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A616C">
              <w:rPr>
                <w:rFonts w:ascii="Times New Roman" w:hAnsi="Times New Roman" w:cs="Times New Roman"/>
                <w:sz w:val="26"/>
                <w:szCs w:val="26"/>
              </w:rPr>
              <w:t xml:space="preserve">Инициатор разработки Подпрограммы </w:t>
            </w:r>
          </w:p>
        </w:tc>
        <w:tc>
          <w:tcPr>
            <w:tcW w:w="6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7FD5" w:rsidRPr="00CA616C" w:rsidRDefault="00047FD5" w:rsidP="00047F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A616C">
              <w:rPr>
                <w:rFonts w:ascii="Times New Roman" w:hAnsi="Times New Roman" w:cs="Times New Roman"/>
                <w:sz w:val="26"/>
                <w:szCs w:val="26"/>
              </w:rPr>
              <w:t>Администрация ЗАТО Звёздный</w:t>
            </w:r>
          </w:p>
        </w:tc>
      </w:tr>
      <w:tr w:rsidR="00047FD5" w:rsidRPr="00CA616C" w:rsidTr="00047FD5">
        <w:trPr>
          <w:cantSplit/>
          <w:trHeight w:val="240"/>
        </w:trPr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FD5" w:rsidRPr="002279B8" w:rsidRDefault="00047FD5" w:rsidP="00047FD5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279B8">
              <w:rPr>
                <w:color w:val="000000"/>
                <w:sz w:val="26"/>
                <w:szCs w:val="26"/>
              </w:rPr>
              <w:t>Заказчик, исполнитель, исполнител</w:t>
            </w:r>
            <w:r>
              <w:rPr>
                <w:color w:val="000000"/>
                <w:sz w:val="26"/>
                <w:szCs w:val="26"/>
              </w:rPr>
              <w:t>и</w:t>
            </w:r>
            <w:r w:rsidRPr="002279B8">
              <w:rPr>
                <w:color w:val="000000"/>
                <w:sz w:val="26"/>
                <w:szCs w:val="26"/>
              </w:rPr>
              <w:t xml:space="preserve"> мероприятий Программы</w:t>
            </w:r>
          </w:p>
        </w:tc>
        <w:tc>
          <w:tcPr>
            <w:tcW w:w="6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FD5" w:rsidRPr="002279B8" w:rsidRDefault="00047FD5" w:rsidP="00047FD5">
            <w:pPr>
              <w:jc w:val="both"/>
              <w:rPr>
                <w:szCs w:val="26"/>
              </w:rPr>
            </w:pPr>
            <w:r w:rsidRPr="002279B8">
              <w:rPr>
                <w:szCs w:val="26"/>
              </w:rPr>
              <w:t>Заказчик - администрация ЗАТО Звёздный;</w:t>
            </w:r>
          </w:p>
          <w:p w:rsidR="00047FD5" w:rsidRPr="002279B8" w:rsidRDefault="00047FD5" w:rsidP="00047FD5">
            <w:pPr>
              <w:jc w:val="both"/>
              <w:rPr>
                <w:szCs w:val="26"/>
              </w:rPr>
            </w:pPr>
            <w:r w:rsidRPr="002279B8">
              <w:rPr>
                <w:szCs w:val="26"/>
              </w:rPr>
              <w:t xml:space="preserve">Исполнитель - отдел </w:t>
            </w:r>
            <w:r w:rsidR="00C73686">
              <w:rPr>
                <w:szCs w:val="26"/>
              </w:rPr>
              <w:t xml:space="preserve">образования и </w:t>
            </w:r>
            <w:r w:rsidRPr="002279B8">
              <w:rPr>
                <w:szCs w:val="26"/>
              </w:rPr>
              <w:t xml:space="preserve">социального </w:t>
            </w:r>
            <w:r w:rsidR="00C73686">
              <w:rPr>
                <w:szCs w:val="26"/>
              </w:rPr>
              <w:t>развития</w:t>
            </w:r>
            <w:r w:rsidR="00256781">
              <w:rPr>
                <w:szCs w:val="26"/>
              </w:rPr>
              <w:t xml:space="preserve"> </w:t>
            </w:r>
            <w:r w:rsidRPr="002279B8">
              <w:rPr>
                <w:szCs w:val="26"/>
              </w:rPr>
              <w:t>администрации ЗАТО Звёздный;</w:t>
            </w:r>
          </w:p>
          <w:p w:rsidR="00047FD5" w:rsidRPr="002279B8" w:rsidRDefault="00047FD5" w:rsidP="00C73686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Исполнители мероприятий П</w:t>
            </w:r>
            <w:r w:rsidRPr="002279B8">
              <w:rPr>
                <w:szCs w:val="26"/>
              </w:rPr>
              <w:t xml:space="preserve">рограммы: отдел </w:t>
            </w:r>
            <w:r w:rsidR="00C73686">
              <w:rPr>
                <w:szCs w:val="26"/>
              </w:rPr>
              <w:t xml:space="preserve">образования и </w:t>
            </w:r>
            <w:r w:rsidRPr="002279B8">
              <w:rPr>
                <w:szCs w:val="26"/>
              </w:rPr>
              <w:t xml:space="preserve">социального </w:t>
            </w:r>
            <w:r w:rsidR="00C73686">
              <w:rPr>
                <w:szCs w:val="26"/>
              </w:rPr>
              <w:t>развития</w:t>
            </w:r>
            <w:r w:rsidR="00256781">
              <w:rPr>
                <w:szCs w:val="26"/>
              </w:rPr>
              <w:t xml:space="preserve"> </w:t>
            </w:r>
            <w:r w:rsidRPr="002279B8">
              <w:rPr>
                <w:szCs w:val="26"/>
              </w:rPr>
              <w:t>администрации ЗАТО Звёздный</w:t>
            </w:r>
            <w:r>
              <w:rPr>
                <w:szCs w:val="26"/>
              </w:rPr>
              <w:t xml:space="preserve">; </w:t>
            </w:r>
            <w:r w:rsidRPr="002279B8">
              <w:rPr>
                <w:szCs w:val="26"/>
              </w:rPr>
              <w:t xml:space="preserve">муниципальные </w:t>
            </w:r>
            <w:r>
              <w:rPr>
                <w:szCs w:val="26"/>
              </w:rPr>
              <w:t xml:space="preserve">бюджетные </w:t>
            </w:r>
            <w:r w:rsidRPr="002279B8">
              <w:rPr>
                <w:szCs w:val="26"/>
              </w:rPr>
              <w:t>учреждения ЗАТО Звёздный, организации различных форм собственности</w:t>
            </w:r>
          </w:p>
        </w:tc>
      </w:tr>
      <w:tr w:rsidR="00047FD5" w:rsidRPr="00CA616C" w:rsidTr="00047FD5">
        <w:trPr>
          <w:cantSplit/>
          <w:trHeight w:val="360"/>
        </w:trPr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7FD5" w:rsidRPr="00CA616C" w:rsidRDefault="00047FD5" w:rsidP="00047FD5">
            <w:pPr>
              <w:rPr>
                <w:szCs w:val="26"/>
              </w:rPr>
            </w:pPr>
            <w:r w:rsidRPr="00CA616C">
              <w:rPr>
                <w:szCs w:val="26"/>
              </w:rPr>
              <w:t xml:space="preserve">Сроки и этапы реализации </w:t>
            </w:r>
          </w:p>
          <w:p w:rsidR="00047FD5" w:rsidRPr="00CA616C" w:rsidRDefault="00047FD5" w:rsidP="00047FD5">
            <w:pPr>
              <w:rPr>
                <w:szCs w:val="26"/>
              </w:rPr>
            </w:pPr>
            <w:r w:rsidRPr="00CA616C">
              <w:rPr>
                <w:szCs w:val="26"/>
              </w:rPr>
              <w:t>Подпрограммы</w:t>
            </w:r>
          </w:p>
        </w:tc>
        <w:tc>
          <w:tcPr>
            <w:tcW w:w="6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7FD5" w:rsidRPr="000F3F5E" w:rsidRDefault="00047FD5" w:rsidP="00047FD5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0F3F5E">
              <w:rPr>
                <w:szCs w:val="26"/>
              </w:rPr>
              <w:t>Срок Подпрограммы: с 01.01.201</w:t>
            </w:r>
            <w:r w:rsidR="00494783">
              <w:rPr>
                <w:szCs w:val="26"/>
              </w:rPr>
              <w:t>5</w:t>
            </w:r>
            <w:r w:rsidRPr="000F3F5E">
              <w:rPr>
                <w:szCs w:val="26"/>
              </w:rPr>
              <w:t xml:space="preserve"> по 31.12.201</w:t>
            </w:r>
            <w:r w:rsidR="00C73686">
              <w:rPr>
                <w:szCs w:val="26"/>
              </w:rPr>
              <w:t>7</w:t>
            </w:r>
            <w:r>
              <w:rPr>
                <w:szCs w:val="26"/>
              </w:rPr>
              <w:t>.</w:t>
            </w:r>
          </w:p>
          <w:p w:rsidR="00047FD5" w:rsidRPr="000F3F5E" w:rsidRDefault="00047FD5" w:rsidP="00047FD5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0F3F5E">
              <w:rPr>
                <w:szCs w:val="26"/>
              </w:rPr>
              <w:t>Этапы реализации Подпрограммы:</w:t>
            </w:r>
          </w:p>
          <w:p w:rsidR="00047FD5" w:rsidRPr="000F3F5E" w:rsidRDefault="00494783" w:rsidP="00047FD5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>1</w:t>
            </w:r>
            <w:r w:rsidR="00047FD5" w:rsidRPr="000F3F5E">
              <w:rPr>
                <w:szCs w:val="26"/>
              </w:rPr>
              <w:t>-й этап - 2015 год</w:t>
            </w:r>
            <w:r w:rsidR="001E31DC">
              <w:rPr>
                <w:szCs w:val="26"/>
              </w:rPr>
              <w:t>;</w:t>
            </w:r>
          </w:p>
          <w:p w:rsidR="00C73686" w:rsidRDefault="00494783" w:rsidP="00047FD5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2</w:t>
            </w:r>
            <w:r w:rsidR="00047FD5" w:rsidRPr="000F3F5E">
              <w:rPr>
                <w:szCs w:val="26"/>
              </w:rPr>
              <w:t xml:space="preserve">-й этап </w:t>
            </w:r>
            <w:r w:rsidR="00047FD5">
              <w:rPr>
                <w:szCs w:val="26"/>
              </w:rPr>
              <w:t>-</w:t>
            </w:r>
            <w:r w:rsidR="00047FD5" w:rsidRPr="000F3F5E">
              <w:rPr>
                <w:szCs w:val="26"/>
              </w:rPr>
              <w:t xml:space="preserve"> 2016 год</w:t>
            </w:r>
            <w:r w:rsidR="00C73686">
              <w:rPr>
                <w:szCs w:val="26"/>
              </w:rPr>
              <w:t>;</w:t>
            </w:r>
          </w:p>
          <w:p w:rsidR="00047FD5" w:rsidRPr="00CA616C" w:rsidRDefault="00494783" w:rsidP="00047FD5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3</w:t>
            </w:r>
            <w:r w:rsidR="00C73686">
              <w:rPr>
                <w:szCs w:val="26"/>
              </w:rPr>
              <w:t>-й этап – 2017 год</w:t>
            </w:r>
          </w:p>
        </w:tc>
      </w:tr>
      <w:tr w:rsidR="00047FD5" w:rsidRPr="00CA616C" w:rsidTr="00047FD5">
        <w:trPr>
          <w:cantSplit/>
          <w:trHeight w:val="360"/>
        </w:trPr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7FD5" w:rsidRPr="00CA616C" w:rsidRDefault="00047FD5" w:rsidP="00047F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A616C">
              <w:rPr>
                <w:rFonts w:ascii="Times New Roman" w:hAnsi="Times New Roman" w:cs="Times New Roman"/>
                <w:sz w:val="26"/>
                <w:szCs w:val="26"/>
              </w:rPr>
              <w:t>Цель Подпрограммы</w:t>
            </w:r>
          </w:p>
        </w:tc>
        <w:tc>
          <w:tcPr>
            <w:tcW w:w="6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7FD5" w:rsidRPr="00CA616C" w:rsidRDefault="00047FD5" w:rsidP="00047FD5">
            <w:pPr>
              <w:pStyle w:val="Default"/>
              <w:spacing w:after="0"/>
              <w:ind w:firstLine="0"/>
              <w:rPr>
                <w:bCs/>
                <w:sz w:val="26"/>
                <w:szCs w:val="26"/>
              </w:rPr>
            </w:pPr>
            <w:r w:rsidRPr="00CA616C">
              <w:rPr>
                <w:bCs/>
                <w:sz w:val="26"/>
                <w:szCs w:val="26"/>
              </w:rPr>
              <w:t>Создание единого культурно-информационного пространства на территории городского округа, развитие библиотечного обслуживания населения ЗАТО Звёздный</w:t>
            </w:r>
            <w:r>
              <w:rPr>
                <w:bCs/>
                <w:sz w:val="26"/>
                <w:szCs w:val="26"/>
              </w:rPr>
              <w:t>;</w:t>
            </w:r>
          </w:p>
          <w:p w:rsidR="00047FD5" w:rsidRPr="00CA616C" w:rsidRDefault="00047FD5" w:rsidP="00047FD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szCs w:val="26"/>
              </w:rPr>
              <w:t>п</w:t>
            </w:r>
            <w:r w:rsidRPr="00CA616C">
              <w:rPr>
                <w:szCs w:val="26"/>
              </w:rPr>
              <w:t>овышение престижности и привлекательности профессий в сфере культуры, в том числе пут</w:t>
            </w:r>
            <w:r>
              <w:rPr>
                <w:szCs w:val="26"/>
              </w:rPr>
              <w:t>ё</w:t>
            </w:r>
            <w:r w:rsidRPr="00CA616C">
              <w:rPr>
                <w:szCs w:val="26"/>
              </w:rPr>
              <w:t>м обеспечения дост</w:t>
            </w:r>
            <w:r>
              <w:rPr>
                <w:szCs w:val="26"/>
              </w:rPr>
              <w:t>ойной оплаты труда</w:t>
            </w:r>
          </w:p>
        </w:tc>
      </w:tr>
      <w:tr w:rsidR="00047FD5" w:rsidRPr="00CA616C" w:rsidTr="00047FD5">
        <w:trPr>
          <w:cantSplit/>
          <w:trHeight w:val="1200"/>
        </w:trPr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7FD5" w:rsidRPr="00CA616C" w:rsidRDefault="00047FD5" w:rsidP="00047F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A616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Задачи Подпрограммы</w:t>
            </w:r>
          </w:p>
        </w:tc>
        <w:tc>
          <w:tcPr>
            <w:tcW w:w="6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7FD5" w:rsidRPr="00CA616C" w:rsidRDefault="00047FD5" w:rsidP="00047FD5">
            <w:pPr>
              <w:pStyle w:val="a7"/>
              <w:ind w:firstLine="21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616C">
              <w:rPr>
                <w:rFonts w:ascii="Times New Roman" w:hAnsi="Times New Roman"/>
                <w:sz w:val="26"/>
                <w:szCs w:val="26"/>
              </w:rPr>
              <w:t>Рост заработной платы работников МБУК «Городская библиотека»;</w:t>
            </w:r>
          </w:p>
          <w:p w:rsidR="00047FD5" w:rsidRPr="00CA616C" w:rsidRDefault="00047FD5" w:rsidP="00047FD5">
            <w:pPr>
              <w:pStyle w:val="a7"/>
              <w:ind w:firstLine="21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616C">
              <w:rPr>
                <w:rFonts w:ascii="Times New Roman" w:hAnsi="Times New Roman"/>
                <w:sz w:val="26"/>
                <w:szCs w:val="26"/>
              </w:rPr>
              <w:t>предоставление мер социальной поддержки работникам МБУК «Городская библиотека»;</w:t>
            </w:r>
          </w:p>
          <w:p w:rsidR="00047FD5" w:rsidRPr="00CA616C" w:rsidRDefault="00047FD5" w:rsidP="00047FD5">
            <w:pPr>
              <w:pStyle w:val="a7"/>
              <w:ind w:firstLine="21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616C">
              <w:rPr>
                <w:rFonts w:ascii="Times New Roman" w:hAnsi="Times New Roman"/>
                <w:sz w:val="26"/>
                <w:szCs w:val="26"/>
              </w:rPr>
              <w:t>увеличение объёмов книжного фонда МБУК «Городская библиотека»;</w:t>
            </w:r>
          </w:p>
          <w:p w:rsidR="00047FD5" w:rsidRPr="00CA616C" w:rsidRDefault="00047FD5" w:rsidP="00047FD5">
            <w:pPr>
              <w:pStyle w:val="a7"/>
              <w:ind w:firstLine="21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616C">
              <w:rPr>
                <w:rFonts w:ascii="Times New Roman" w:hAnsi="Times New Roman"/>
                <w:sz w:val="26"/>
                <w:szCs w:val="26"/>
              </w:rPr>
              <w:t>увеличение количества населения ЗАТО Звёздный, охваченного услугами библиотечного обслуживания</w:t>
            </w:r>
          </w:p>
        </w:tc>
      </w:tr>
      <w:tr w:rsidR="00047FD5" w:rsidRPr="00CA616C" w:rsidTr="00047FD5">
        <w:trPr>
          <w:cantSplit/>
          <w:trHeight w:val="1029"/>
        </w:trPr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7FD5" w:rsidRPr="00CA616C" w:rsidRDefault="00047FD5" w:rsidP="00047F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A616C">
              <w:rPr>
                <w:rFonts w:ascii="Times New Roman" w:hAnsi="Times New Roman" w:cs="Times New Roman"/>
                <w:sz w:val="26"/>
                <w:szCs w:val="26"/>
              </w:rPr>
              <w:t xml:space="preserve">Объёмы и источники финансирования Подпрограммы </w:t>
            </w:r>
          </w:p>
        </w:tc>
        <w:tc>
          <w:tcPr>
            <w:tcW w:w="6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7FD5" w:rsidRPr="00E13E08" w:rsidRDefault="00047FD5" w:rsidP="00047FD5">
            <w:pPr>
              <w:pStyle w:val="Style13"/>
              <w:widowControl/>
              <w:spacing w:line="240" w:lineRule="auto"/>
              <w:ind w:left="5" w:hanging="5"/>
              <w:rPr>
                <w:rStyle w:val="FontStyle20"/>
                <w:sz w:val="26"/>
                <w:szCs w:val="26"/>
              </w:rPr>
            </w:pPr>
            <w:r w:rsidRPr="00E13E08">
              <w:rPr>
                <w:rStyle w:val="FontStyle20"/>
                <w:sz w:val="26"/>
                <w:szCs w:val="26"/>
              </w:rPr>
              <w:t>Объём бюджетных ассигнований на реализацию Подпрограммы утверждается решением Думы ЗАТО Звёздный о местном бюджете.</w:t>
            </w:r>
          </w:p>
          <w:p w:rsidR="00047FD5" w:rsidRPr="002318D0" w:rsidRDefault="00047FD5" w:rsidP="00047FD5">
            <w:pPr>
              <w:jc w:val="both"/>
              <w:rPr>
                <w:szCs w:val="26"/>
              </w:rPr>
            </w:pPr>
            <w:r w:rsidRPr="002318D0">
              <w:rPr>
                <w:szCs w:val="26"/>
              </w:rPr>
              <w:t xml:space="preserve">Общий объём финансирования Подпрограммы составляет: </w:t>
            </w:r>
          </w:p>
          <w:p w:rsidR="00047FD5" w:rsidRPr="002318D0" w:rsidRDefault="00047FD5" w:rsidP="00047FD5">
            <w:pPr>
              <w:jc w:val="both"/>
              <w:rPr>
                <w:szCs w:val="26"/>
              </w:rPr>
            </w:pPr>
            <w:r w:rsidRPr="002318D0">
              <w:rPr>
                <w:szCs w:val="26"/>
              </w:rPr>
              <w:t xml:space="preserve">2015 </w:t>
            </w:r>
            <w:r w:rsidR="002318D0" w:rsidRPr="002318D0">
              <w:rPr>
                <w:szCs w:val="26"/>
              </w:rPr>
              <w:t>–4 386 730</w:t>
            </w:r>
            <w:r w:rsidRPr="002318D0">
              <w:rPr>
                <w:szCs w:val="26"/>
              </w:rPr>
              <w:t>,00 руб.;</w:t>
            </w:r>
          </w:p>
          <w:p w:rsidR="00047FD5" w:rsidRPr="002318D0" w:rsidRDefault="00047FD5" w:rsidP="00047FD5">
            <w:pPr>
              <w:jc w:val="both"/>
              <w:rPr>
                <w:szCs w:val="26"/>
              </w:rPr>
            </w:pPr>
            <w:r w:rsidRPr="002318D0">
              <w:rPr>
                <w:szCs w:val="26"/>
              </w:rPr>
              <w:t xml:space="preserve">2016 </w:t>
            </w:r>
            <w:r w:rsidR="002318D0" w:rsidRPr="002318D0">
              <w:rPr>
                <w:szCs w:val="26"/>
              </w:rPr>
              <w:t>–4 394 330</w:t>
            </w:r>
            <w:r w:rsidRPr="002318D0">
              <w:rPr>
                <w:szCs w:val="26"/>
              </w:rPr>
              <w:t>,00 руб.</w:t>
            </w:r>
            <w:r w:rsidR="00C73686" w:rsidRPr="002318D0">
              <w:rPr>
                <w:szCs w:val="26"/>
              </w:rPr>
              <w:t>;</w:t>
            </w:r>
          </w:p>
          <w:p w:rsidR="00C73686" w:rsidRPr="00CA616C" w:rsidRDefault="00C73686" w:rsidP="00047FD5">
            <w:pPr>
              <w:jc w:val="both"/>
              <w:rPr>
                <w:szCs w:val="26"/>
              </w:rPr>
            </w:pPr>
            <w:r w:rsidRPr="002318D0">
              <w:rPr>
                <w:szCs w:val="26"/>
              </w:rPr>
              <w:t xml:space="preserve">2017 </w:t>
            </w:r>
            <w:r w:rsidR="002318D0" w:rsidRPr="002318D0">
              <w:rPr>
                <w:szCs w:val="26"/>
              </w:rPr>
              <w:t>– 4 405 130,00 руб.</w:t>
            </w:r>
          </w:p>
        </w:tc>
      </w:tr>
      <w:tr w:rsidR="00047FD5" w:rsidRPr="00CA616C" w:rsidTr="00047FD5">
        <w:trPr>
          <w:cantSplit/>
          <w:trHeight w:val="480"/>
        </w:trPr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7FD5" w:rsidRPr="00CA616C" w:rsidRDefault="00047FD5" w:rsidP="00047F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A616C">
              <w:rPr>
                <w:rFonts w:ascii="Times New Roman" w:hAnsi="Times New Roman" w:cs="Times New Roman"/>
                <w:sz w:val="26"/>
                <w:szCs w:val="26"/>
              </w:rPr>
              <w:t>Ожидаемые конечные результаты реализации Подпрограммы</w:t>
            </w:r>
          </w:p>
        </w:tc>
        <w:tc>
          <w:tcPr>
            <w:tcW w:w="6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7FD5" w:rsidRPr="00CA616C" w:rsidRDefault="00047FD5" w:rsidP="00047FD5">
            <w:pPr>
              <w:pStyle w:val="a7"/>
              <w:ind w:firstLine="35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616C">
              <w:rPr>
                <w:rFonts w:ascii="Times New Roman" w:hAnsi="Times New Roman"/>
                <w:sz w:val="26"/>
                <w:szCs w:val="26"/>
              </w:rPr>
              <w:t>В результате реализации Подпрограммы ожидается положительная динамика следующих показателей:</w:t>
            </w:r>
          </w:p>
          <w:p w:rsidR="00047FD5" w:rsidRPr="00CA616C" w:rsidRDefault="00047FD5" w:rsidP="00047FD5">
            <w:pPr>
              <w:pStyle w:val="a7"/>
              <w:ind w:firstLine="35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616C">
              <w:rPr>
                <w:rFonts w:ascii="Times New Roman" w:hAnsi="Times New Roman"/>
                <w:sz w:val="26"/>
                <w:szCs w:val="26"/>
              </w:rPr>
              <w:t>рост уровня заработной платы работников МБУК «Городская библиотека»;</w:t>
            </w:r>
          </w:p>
          <w:p w:rsidR="00047FD5" w:rsidRPr="00CA616C" w:rsidRDefault="00047FD5" w:rsidP="00047FD5">
            <w:pPr>
              <w:pStyle w:val="a7"/>
              <w:ind w:firstLine="35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616C">
              <w:rPr>
                <w:rFonts w:ascii="Times New Roman" w:hAnsi="Times New Roman"/>
                <w:sz w:val="26"/>
                <w:szCs w:val="26"/>
              </w:rPr>
              <w:t>предоставление мер социальной поддержки работникам МБУК «Городская библиотека»;</w:t>
            </w:r>
          </w:p>
          <w:p w:rsidR="00047FD5" w:rsidRPr="00CA616C" w:rsidRDefault="00047FD5" w:rsidP="00047FD5">
            <w:pPr>
              <w:pStyle w:val="a7"/>
              <w:ind w:firstLine="35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616C">
              <w:rPr>
                <w:rFonts w:ascii="Times New Roman" w:hAnsi="Times New Roman"/>
                <w:sz w:val="26"/>
                <w:szCs w:val="26"/>
              </w:rPr>
              <w:t>увеличение объёмов книжного фонда МБУК «Городская библиотека»;</w:t>
            </w:r>
          </w:p>
          <w:p w:rsidR="00047FD5" w:rsidRPr="00CA616C" w:rsidRDefault="00047FD5" w:rsidP="00047FD5">
            <w:pPr>
              <w:pStyle w:val="a7"/>
              <w:ind w:firstLine="35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616C">
              <w:rPr>
                <w:rFonts w:ascii="Times New Roman" w:hAnsi="Times New Roman"/>
                <w:sz w:val="26"/>
                <w:szCs w:val="26"/>
              </w:rPr>
              <w:t>увеличение количества населения ЗАТО Звёздный, охваченн</w:t>
            </w:r>
            <w:r>
              <w:rPr>
                <w:rFonts w:ascii="Times New Roman" w:hAnsi="Times New Roman"/>
                <w:sz w:val="26"/>
                <w:szCs w:val="26"/>
              </w:rPr>
              <w:t>ого</w:t>
            </w:r>
            <w:r w:rsidRPr="00CA616C">
              <w:rPr>
                <w:rFonts w:ascii="Times New Roman" w:hAnsi="Times New Roman"/>
                <w:sz w:val="26"/>
                <w:szCs w:val="26"/>
              </w:rPr>
              <w:t xml:space="preserve"> услугами библиотечного обслуживания</w:t>
            </w:r>
          </w:p>
        </w:tc>
      </w:tr>
      <w:tr w:rsidR="00047FD5" w:rsidRPr="00CA616C" w:rsidTr="00047FD5">
        <w:trPr>
          <w:cantSplit/>
          <w:trHeight w:val="480"/>
        </w:trPr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7FD5" w:rsidRPr="00CA616C" w:rsidRDefault="00047FD5" w:rsidP="00047F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A616C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контроля за исполнением Подпрограммы </w:t>
            </w:r>
          </w:p>
        </w:tc>
        <w:tc>
          <w:tcPr>
            <w:tcW w:w="6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7FD5" w:rsidRPr="00CA616C" w:rsidRDefault="00047FD5" w:rsidP="007F27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616C">
              <w:rPr>
                <w:rFonts w:ascii="Times New Roman" w:hAnsi="Times New Roman" w:cs="Times New Roman"/>
                <w:sz w:val="26"/>
                <w:szCs w:val="26"/>
              </w:rPr>
              <w:t xml:space="preserve">Общий контроль за реализацией Подпрограммы осуществляет администрация ЗАТО Звёздный. </w:t>
            </w:r>
          </w:p>
          <w:p w:rsidR="00047FD5" w:rsidRPr="00CA616C" w:rsidRDefault="00047FD5" w:rsidP="007F27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616C">
              <w:rPr>
                <w:rFonts w:ascii="Times New Roman" w:hAnsi="Times New Roman" w:cs="Times New Roman"/>
                <w:sz w:val="26"/>
                <w:szCs w:val="26"/>
              </w:rPr>
              <w:t>Ежегодно администрация ЗАТО Звёздный представляет в Думу ЗАТО Звёздный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тчёт о реализации Подпрограммы</w:t>
            </w:r>
          </w:p>
        </w:tc>
      </w:tr>
    </w:tbl>
    <w:p w:rsidR="00047FD5" w:rsidRPr="00CA616C" w:rsidRDefault="00047FD5" w:rsidP="00047FD5">
      <w:pPr>
        <w:pStyle w:val="a7"/>
        <w:rPr>
          <w:rFonts w:ascii="Times New Roman" w:hAnsi="Times New Roman"/>
          <w:b/>
          <w:sz w:val="26"/>
          <w:szCs w:val="26"/>
        </w:rPr>
      </w:pPr>
    </w:p>
    <w:p w:rsidR="00047FD5" w:rsidRDefault="00047FD5" w:rsidP="00047FD5">
      <w:pPr>
        <w:autoSpaceDE w:val="0"/>
        <w:autoSpaceDN w:val="0"/>
        <w:adjustRightInd w:val="0"/>
        <w:jc w:val="center"/>
        <w:rPr>
          <w:b/>
          <w:szCs w:val="26"/>
        </w:rPr>
      </w:pPr>
      <w:r w:rsidRPr="00CA616C">
        <w:rPr>
          <w:b/>
          <w:szCs w:val="26"/>
        </w:rPr>
        <w:t>2. Общие положения</w:t>
      </w:r>
    </w:p>
    <w:p w:rsidR="00047FD5" w:rsidRPr="00CA616C" w:rsidRDefault="001E31DC" w:rsidP="001E31D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47FD5" w:rsidRPr="00CA616C">
        <w:rPr>
          <w:rFonts w:ascii="Times New Roman" w:hAnsi="Times New Roman" w:cs="Times New Roman"/>
          <w:sz w:val="26"/>
          <w:szCs w:val="26"/>
        </w:rPr>
        <w:t>Подпрограмма «Развитие библиотечного обслуживания населения ЗАТО Звёздный» муниципальной программы «Культура ЗАТО Звёздный» определяет комплекс целей и задач местной политики</w:t>
      </w:r>
      <w:r w:rsidR="00047FD5">
        <w:rPr>
          <w:rFonts w:ascii="Times New Roman" w:hAnsi="Times New Roman" w:cs="Times New Roman"/>
          <w:sz w:val="26"/>
          <w:szCs w:val="26"/>
        </w:rPr>
        <w:t>,</w:t>
      </w:r>
      <w:r w:rsidR="00047FD5" w:rsidRPr="00CA616C">
        <w:rPr>
          <w:rFonts w:ascii="Times New Roman" w:hAnsi="Times New Roman" w:cs="Times New Roman"/>
          <w:sz w:val="26"/>
          <w:szCs w:val="26"/>
        </w:rPr>
        <w:t xml:space="preserve"> направленных на повышение качества услуг, предоставляемых МБУК «Городская библиотека», посредством комплексного финансирования организации библиотечного обслуживания населения ЗАТО Звёздный, предоставления мер социальной помощи работникам МБУК «Городская библиотека», увеличения объёмов книжного фонда.</w:t>
      </w:r>
    </w:p>
    <w:p w:rsidR="00047FD5" w:rsidRPr="00CA616C" w:rsidRDefault="00047FD5" w:rsidP="00047FD5">
      <w:pPr>
        <w:pStyle w:val="a7"/>
        <w:rPr>
          <w:rFonts w:ascii="Times New Roman" w:hAnsi="Times New Roman"/>
          <w:sz w:val="26"/>
          <w:szCs w:val="26"/>
        </w:rPr>
      </w:pPr>
    </w:p>
    <w:p w:rsidR="00047FD5" w:rsidRPr="00CA616C" w:rsidRDefault="00047FD5" w:rsidP="00047FD5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 w:rsidRPr="00CA616C">
        <w:rPr>
          <w:rFonts w:ascii="Times New Roman" w:hAnsi="Times New Roman"/>
          <w:b/>
          <w:sz w:val="26"/>
          <w:szCs w:val="26"/>
        </w:rPr>
        <w:t xml:space="preserve">3. Характеристика проблемы, обоснование её актуальности </w:t>
      </w:r>
    </w:p>
    <w:p w:rsidR="00047FD5" w:rsidRDefault="00047FD5" w:rsidP="00047FD5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 w:rsidRPr="00CA616C">
        <w:rPr>
          <w:rFonts w:ascii="Times New Roman" w:hAnsi="Times New Roman"/>
          <w:b/>
          <w:sz w:val="26"/>
          <w:szCs w:val="26"/>
        </w:rPr>
        <w:t>и необходимости решения программным методом</w:t>
      </w:r>
    </w:p>
    <w:p w:rsidR="00047FD5" w:rsidRPr="00CA616C" w:rsidRDefault="00047FD5" w:rsidP="00047FD5">
      <w:pPr>
        <w:autoSpaceDE w:val="0"/>
        <w:autoSpaceDN w:val="0"/>
        <w:adjustRightInd w:val="0"/>
        <w:ind w:firstLine="709"/>
        <w:contextualSpacing/>
        <w:jc w:val="both"/>
        <w:rPr>
          <w:szCs w:val="26"/>
        </w:rPr>
      </w:pPr>
      <w:r w:rsidRPr="00CA616C">
        <w:rPr>
          <w:szCs w:val="26"/>
        </w:rPr>
        <w:t xml:space="preserve">Нынешнее состояние сферы библиотечного обслуживания характеризуется следующими показателями: </w:t>
      </w:r>
    </w:p>
    <w:tbl>
      <w:tblPr>
        <w:tblStyle w:val="a6"/>
        <w:tblW w:w="0" w:type="auto"/>
        <w:tblInd w:w="108" w:type="dxa"/>
        <w:tblLook w:val="04A0"/>
      </w:tblPr>
      <w:tblGrid>
        <w:gridCol w:w="588"/>
        <w:gridCol w:w="2995"/>
        <w:gridCol w:w="1514"/>
        <w:gridCol w:w="1453"/>
        <w:gridCol w:w="1417"/>
        <w:gridCol w:w="1369"/>
      </w:tblGrid>
      <w:tr w:rsidR="00C73686" w:rsidRPr="00CA616C" w:rsidTr="001E31DC">
        <w:tc>
          <w:tcPr>
            <w:tcW w:w="588" w:type="dxa"/>
            <w:vAlign w:val="center"/>
          </w:tcPr>
          <w:p w:rsidR="00C73686" w:rsidRPr="007F278C" w:rsidRDefault="00C73686" w:rsidP="001E31DC">
            <w:pPr>
              <w:autoSpaceDE w:val="0"/>
              <w:autoSpaceDN w:val="0"/>
              <w:adjustRightInd w:val="0"/>
              <w:contextualSpacing/>
              <w:jc w:val="center"/>
              <w:rPr>
                <w:szCs w:val="26"/>
              </w:rPr>
            </w:pPr>
            <w:r w:rsidRPr="007F278C">
              <w:rPr>
                <w:szCs w:val="26"/>
              </w:rPr>
              <w:t>№ п/п</w:t>
            </w:r>
          </w:p>
        </w:tc>
        <w:tc>
          <w:tcPr>
            <w:tcW w:w="2995" w:type="dxa"/>
            <w:vAlign w:val="center"/>
          </w:tcPr>
          <w:p w:rsidR="00C73686" w:rsidRPr="007F278C" w:rsidRDefault="00C73686" w:rsidP="001E31DC">
            <w:pPr>
              <w:autoSpaceDE w:val="0"/>
              <w:autoSpaceDN w:val="0"/>
              <w:adjustRightInd w:val="0"/>
              <w:contextualSpacing/>
              <w:jc w:val="center"/>
              <w:rPr>
                <w:szCs w:val="26"/>
              </w:rPr>
            </w:pPr>
            <w:r w:rsidRPr="007F278C">
              <w:rPr>
                <w:szCs w:val="26"/>
              </w:rPr>
              <w:t>Наименование показателя</w:t>
            </w:r>
          </w:p>
        </w:tc>
        <w:tc>
          <w:tcPr>
            <w:tcW w:w="1514" w:type="dxa"/>
            <w:vAlign w:val="center"/>
          </w:tcPr>
          <w:p w:rsidR="00C73686" w:rsidRPr="007F278C" w:rsidRDefault="00C73686" w:rsidP="001E31DC">
            <w:pPr>
              <w:autoSpaceDE w:val="0"/>
              <w:autoSpaceDN w:val="0"/>
              <w:adjustRightInd w:val="0"/>
              <w:contextualSpacing/>
              <w:jc w:val="center"/>
              <w:rPr>
                <w:szCs w:val="26"/>
              </w:rPr>
            </w:pPr>
            <w:r w:rsidRPr="007F278C">
              <w:rPr>
                <w:szCs w:val="26"/>
              </w:rPr>
              <w:t>Единица измерения</w:t>
            </w:r>
          </w:p>
        </w:tc>
        <w:tc>
          <w:tcPr>
            <w:tcW w:w="1453" w:type="dxa"/>
          </w:tcPr>
          <w:p w:rsidR="00C73686" w:rsidRPr="007F278C" w:rsidRDefault="00C73686" w:rsidP="001E31DC">
            <w:pPr>
              <w:autoSpaceDE w:val="0"/>
              <w:autoSpaceDN w:val="0"/>
              <w:adjustRightInd w:val="0"/>
              <w:contextualSpacing/>
              <w:jc w:val="center"/>
              <w:rPr>
                <w:szCs w:val="26"/>
              </w:rPr>
            </w:pPr>
            <w:r w:rsidRPr="007F278C">
              <w:rPr>
                <w:szCs w:val="26"/>
              </w:rPr>
              <w:t>1 полугодие 2012 г.</w:t>
            </w:r>
          </w:p>
        </w:tc>
        <w:tc>
          <w:tcPr>
            <w:tcW w:w="1417" w:type="dxa"/>
          </w:tcPr>
          <w:p w:rsidR="00C73686" w:rsidRPr="007F278C" w:rsidRDefault="00C73686" w:rsidP="001E31DC">
            <w:pPr>
              <w:autoSpaceDE w:val="0"/>
              <w:autoSpaceDN w:val="0"/>
              <w:adjustRightInd w:val="0"/>
              <w:contextualSpacing/>
              <w:jc w:val="center"/>
              <w:rPr>
                <w:szCs w:val="26"/>
              </w:rPr>
            </w:pPr>
            <w:r w:rsidRPr="007F278C">
              <w:rPr>
                <w:szCs w:val="26"/>
              </w:rPr>
              <w:t>1 полугодие 2013 г.</w:t>
            </w:r>
          </w:p>
        </w:tc>
        <w:tc>
          <w:tcPr>
            <w:tcW w:w="1269" w:type="dxa"/>
          </w:tcPr>
          <w:p w:rsidR="00C73686" w:rsidRPr="007F278C" w:rsidRDefault="00C73686" w:rsidP="001E31DC">
            <w:pPr>
              <w:autoSpaceDE w:val="0"/>
              <w:autoSpaceDN w:val="0"/>
              <w:adjustRightInd w:val="0"/>
              <w:contextualSpacing/>
              <w:jc w:val="center"/>
              <w:rPr>
                <w:szCs w:val="26"/>
              </w:rPr>
            </w:pPr>
            <w:r w:rsidRPr="007F278C">
              <w:rPr>
                <w:szCs w:val="26"/>
              </w:rPr>
              <w:t>1 полугодие 2014 г.</w:t>
            </w:r>
          </w:p>
        </w:tc>
      </w:tr>
      <w:tr w:rsidR="00C73686" w:rsidRPr="00CA616C" w:rsidTr="007F278C">
        <w:tc>
          <w:tcPr>
            <w:tcW w:w="588" w:type="dxa"/>
          </w:tcPr>
          <w:p w:rsidR="00C73686" w:rsidRPr="00CA616C" w:rsidRDefault="00C73686" w:rsidP="007F278C">
            <w:pPr>
              <w:autoSpaceDE w:val="0"/>
              <w:autoSpaceDN w:val="0"/>
              <w:adjustRightInd w:val="0"/>
              <w:spacing w:line="360" w:lineRule="exact"/>
              <w:contextualSpacing/>
              <w:jc w:val="center"/>
              <w:rPr>
                <w:szCs w:val="26"/>
              </w:rPr>
            </w:pPr>
            <w:r w:rsidRPr="00CA616C">
              <w:rPr>
                <w:szCs w:val="26"/>
              </w:rPr>
              <w:t>1</w:t>
            </w:r>
            <w:r>
              <w:rPr>
                <w:szCs w:val="26"/>
              </w:rPr>
              <w:t>.</w:t>
            </w:r>
          </w:p>
        </w:tc>
        <w:tc>
          <w:tcPr>
            <w:tcW w:w="2995" w:type="dxa"/>
          </w:tcPr>
          <w:p w:rsidR="00C73686" w:rsidRPr="00CA616C" w:rsidRDefault="00C73686" w:rsidP="00047FD5">
            <w:pPr>
              <w:jc w:val="both"/>
              <w:rPr>
                <w:szCs w:val="26"/>
              </w:rPr>
            </w:pPr>
            <w:r w:rsidRPr="00CA616C">
              <w:rPr>
                <w:szCs w:val="26"/>
              </w:rPr>
              <w:t xml:space="preserve">Количество мероприятий, </w:t>
            </w:r>
            <w:r w:rsidRPr="00CA616C">
              <w:rPr>
                <w:szCs w:val="26"/>
              </w:rPr>
              <w:lastRenderedPageBreak/>
              <w:t>направленных на увеличение количества населения, охваченного услугами библиотечного обслуживания</w:t>
            </w:r>
          </w:p>
        </w:tc>
        <w:tc>
          <w:tcPr>
            <w:tcW w:w="1514" w:type="dxa"/>
            <w:vAlign w:val="center"/>
          </w:tcPr>
          <w:p w:rsidR="00C73686" w:rsidRPr="00CA616C" w:rsidRDefault="00C73686" w:rsidP="00047FD5">
            <w:pPr>
              <w:jc w:val="center"/>
              <w:rPr>
                <w:szCs w:val="26"/>
              </w:rPr>
            </w:pPr>
            <w:r w:rsidRPr="00CA616C">
              <w:rPr>
                <w:szCs w:val="26"/>
              </w:rPr>
              <w:lastRenderedPageBreak/>
              <w:t>ед.</w:t>
            </w:r>
          </w:p>
        </w:tc>
        <w:tc>
          <w:tcPr>
            <w:tcW w:w="1453" w:type="dxa"/>
            <w:vAlign w:val="center"/>
          </w:tcPr>
          <w:p w:rsidR="00C73686" w:rsidRPr="00CA616C" w:rsidRDefault="00C73686" w:rsidP="00047FD5">
            <w:pPr>
              <w:jc w:val="center"/>
              <w:rPr>
                <w:szCs w:val="26"/>
              </w:rPr>
            </w:pPr>
            <w:r w:rsidRPr="00CA616C">
              <w:rPr>
                <w:szCs w:val="26"/>
              </w:rPr>
              <w:t>53</w:t>
            </w:r>
          </w:p>
        </w:tc>
        <w:tc>
          <w:tcPr>
            <w:tcW w:w="1417" w:type="dxa"/>
            <w:vAlign w:val="center"/>
          </w:tcPr>
          <w:p w:rsidR="00C73686" w:rsidRPr="00CA616C" w:rsidRDefault="00C73686" w:rsidP="00047FD5">
            <w:pPr>
              <w:jc w:val="center"/>
              <w:rPr>
                <w:szCs w:val="26"/>
              </w:rPr>
            </w:pPr>
            <w:r w:rsidRPr="00CA616C">
              <w:rPr>
                <w:szCs w:val="26"/>
              </w:rPr>
              <w:t>97</w:t>
            </w:r>
          </w:p>
        </w:tc>
        <w:tc>
          <w:tcPr>
            <w:tcW w:w="1269" w:type="dxa"/>
            <w:vAlign w:val="center"/>
          </w:tcPr>
          <w:p w:rsidR="00C73686" w:rsidRPr="00CA616C" w:rsidRDefault="00460DF5" w:rsidP="00460DF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101</w:t>
            </w:r>
          </w:p>
        </w:tc>
      </w:tr>
      <w:tr w:rsidR="00C73686" w:rsidRPr="00CA616C" w:rsidTr="007F278C">
        <w:tc>
          <w:tcPr>
            <w:tcW w:w="588" w:type="dxa"/>
          </w:tcPr>
          <w:p w:rsidR="00C73686" w:rsidRPr="00CA616C" w:rsidRDefault="00C73686" w:rsidP="007F278C">
            <w:pPr>
              <w:autoSpaceDE w:val="0"/>
              <w:autoSpaceDN w:val="0"/>
              <w:adjustRightInd w:val="0"/>
              <w:spacing w:line="360" w:lineRule="exact"/>
              <w:contextualSpacing/>
              <w:jc w:val="center"/>
              <w:rPr>
                <w:szCs w:val="26"/>
              </w:rPr>
            </w:pPr>
            <w:r w:rsidRPr="00CA616C">
              <w:rPr>
                <w:szCs w:val="26"/>
              </w:rPr>
              <w:lastRenderedPageBreak/>
              <w:t>2</w:t>
            </w:r>
            <w:r>
              <w:rPr>
                <w:szCs w:val="26"/>
              </w:rPr>
              <w:t>.</w:t>
            </w:r>
          </w:p>
        </w:tc>
        <w:tc>
          <w:tcPr>
            <w:tcW w:w="2995" w:type="dxa"/>
          </w:tcPr>
          <w:p w:rsidR="00C73686" w:rsidRPr="00CA616C" w:rsidRDefault="00C73686" w:rsidP="00047FD5">
            <w:pPr>
              <w:jc w:val="both"/>
              <w:rPr>
                <w:szCs w:val="26"/>
              </w:rPr>
            </w:pPr>
            <w:r w:rsidRPr="00CA616C">
              <w:rPr>
                <w:szCs w:val="26"/>
              </w:rPr>
              <w:t>Объёмы книжного фонда МБУК «Городская библиотека»</w:t>
            </w:r>
          </w:p>
        </w:tc>
        <w:tc>
          <w:tcPr>
            <w:tcW w:w="1514" w:type="dxa"/>
            <w:vAlign w:val="center"/>
          </w:tcPr>
          <w:p w:rsidR="00C73686" w:rsidRPr="00CA616C" w:rsidRDefault="00C73686" w:rsidP="00047FD5">
            <w:pPr>
              <w:jc w:val="center"/>
              <w:rPr>
                <w:szCs w:val="26"/>
              </w:rPr>
            </w:pPr>
            <w:r w:rsidRPr="00CA616C">
              <w:rPr>
                <w:szCs w:val="26"/>
              </w:rPr>
              <w:t>ед.</w:t>
            </w:r>
          </w:p>
        </w:tc>
        <w:tc>
          <w:tcPr>
            <w:tcW w:w="1453" w:type="dxa"/>
            <w:vAlign w:val="center"/>
          </w:tcPr>
          <w:p w:rsidR="00C73686" w:rsidRPr="00CA616C" w:rsidRDefault="00C73686" w:rsidP="00047FD5">
            <w:pPr>
              <w:jc w:val="center"/>
              <w:rPr>
                <w:szCs w:val="26"/>
              </w:rPr>
            </w:pPr>
            <w:r w:rsidRPr="00CA616C">
              <w:rPr>
                <w:szCs w:val="26"/>
              </w:rPr>
              <w:t>50770</w:t>
            </w:r>
          </w:p>
        </w:tc>
        <w:tc>
          <w:tcPr>
            <w:tcW w:w="1417" w:type="dxa"/>
            <w:vAlign w:val="center"/>
          </w:tcPr>
          <w:p w:rsidR="00C73686" w:rsidRPr="00CA616C" w:rsidRDefault="00C73686" w:rsidP="00047FD5">
            <w:pPr>
              <w:jc w:val="center"/>
              <w:rPr>
                <w:szCs w:val="26"/>
              </w:rPr>
            </w:pPr>
            <w:r w:rsidRPr="00CA616C">
              <w:rPr>
                <w:szCs w:val="26"/>
              </w:rPr>
              <w:t>50999</w:t>
            </w:r>
          </w:p>
        </w:tc>
        <w:tc>
          <w:tcPr>
            <w:tcW w:w="1269" w:type="dxa"/>
            <w:vAlign w:val="center"/>
          </w:tcPr>
          <w:p w:rsidR="00C73686" w:rsidRPr="00CA616C" w:rsidRDefault="00460DF5" w:rsidP="00460DF5">
            <w:pPr>
              <w:jc w:val="center"/>
              <w:rPr>
                <w:szCs w:val="26"/>
              </w:rPr>
            </w:pPr>
            <w:r w:rsidRPr="00E203EF">
              <w:rPr>
                <w:sz w:val="24"/>
                <w:szCs w:val="24"/>
              </w:rPr>
              <w:t>51321</w:t>
            </w:r>
          </w:p>
        </w:tc>
      </w:tr>
    </w:tbl>
    <w:p w:rsidR="00047FD5" w:rsidRPr="00CA616C" w:rsidRDefault="00047FD5" w:rsidP="00047FD5">
      <w:pPr>
        <w:autoSpaceDE w:val="0"/>
        <w:autoSpaceDN w:val="0"/>
        <w:adjustRightInd w:val="0"/>
        <w:ind w:firstLine="709"/>
        <w:contextualSpacing/>
        <w:jc w:val="both"/>
        <w:rPr>
          <w:szCs w:val="26"/>
        </w:rPr>
      </w:pPr>
    </w:p>
    <w:p w:rsidR="00047FD5" w:rsidRPr="00CA616C" w:rsidRDefault="001E31DC" w:rsidP="001E31DC">
      <w:pPr>
        <w:autoSpaceDE w:val="0"/>
        <w:autoSpaceDN w:val="0"/>
        <w:adjustRightInd w:val="0"/>
        <w:contextualSpacing/>
        <w:jc w:val="both"/>
        <w:rPr>
          <w:szCs w:val="26"/>
        </w:rPr>
      </w:pPr>
      <w:r>
        <w:rPr>
          <w:szCs w:val="26"/>
        </w:rPr>
        <w:tab/>
      </w:r>
      <w:r w:rsidR="00047FD5" w:rsidRPr="00CA616C">
        <w:rPr>
          <w:szCs w:val="26"/>
        </w:rPr>
        <w:t>Несмотря на положительную динамику вышеперечисленных показателей, в сфере библиотечного обслуживания в настоящее время имеется целый ряд проблем.</w:t>
      </w:r>
    </w:p>
    <w:p w:rsidR="00047FD5" w:rsidRPr="00CA616C" w:rsidRDefault="00047FD5" w:rsidP="00047FD5">
      <w:pPr>
        <w:autoSpaceDE w:val="0"/>
        <w:autoSpaceDN w:val="0"/>
        <w:adjustRightInd w:val="0"/>
        <w:ind w:firstLine="709"/>
        <w:contextualSpacing/>
        <w:jc w:val="both"/>
        <w:rPr>
          <w:szCs w:val="26"/>
        </w:rPr>
      </w:pPr>
      <w:r w:rsidRPr="00CA616C">
        <w:rPr>
          <w:szCs w:val="26"/>
        </w:rPr>
        <w:t xml:space="preserve">Основная проблема – сокращение количества пользователей услугами </w:t>
      </w:r>
      <w:r w:rsidRPr="00460DF5">
        <w:rPr>
          <w:szCs w:val="26"/>
        </w:rPr>
        <w:t>библиотечного обслуживания, в первую очередь</w:t>
      </w:r>
      <w:r w:rsidR="007F278C">
        <w:rPr>
          <w:szCs w:val="26"/>
        </w:rPr>
        <w:t>,</w:t>
      </w:r>
      <w:r w:rsidRPr="00460DF5">
        <w:rPr>
          <w:szCs w:val="26"/>
        </w:rPr>
        <w:t xml:space="preserve"> из-за оттока местного населения. Численность зарегистрированных пользователей МБУК «Городская библиотека» в 2012 году составила 2 802 чел., на 01.10.2013 данный показатель достиг значения 2 251 чел.</w:t>
      </w:r>
      <w:r w:rsidR="00460DF5" w:rsidRPr="00460DF5">
        <w:rPr>
          <w:szCs w:val="26"/>
        </w:rPr>
        <w:t>,</w:t>
      </w:r>
      <w:r w:rsidR="00460DF5">
        <w:rPr>
          <w:szCs w:val="26"/>
        </w:rPr>
        <w:t xml:space="preserve"> на 01.10.2014 – 2</w:t>
      </w:r>
      <w:r w:rsidR="007F278C">
        <w:rPr>
          <w:szCs w:val="26"/>
        </w:rPr>
        <w:t> </w:t>
      </w:r>
      <w:r w:rsidR="00460DF5">
        <w:rPr>
          <w:szCs w:val="26"/>
        </w:rPr>
        <w:t>242 чел.</w:t>
      </w:r>
      <w:r w:rsidRPr="00CA616C">
        <w:rPr>
          <w:szCs w:val="26"/>
        </w:rPr>
        <w:t xml:space="preserve"> Следовательно, также произошло и сокращение количества посещений библиотеки пользователями.</w:t>
      </w:r>
    </w:p>
    <w:p w:rsidR="00047FD5" w:rsidRPr="00CA616C" w:rsidRDefault="00047FD5" w:rsidP="00047FD5">
      <w:pPr>
        <w:autoSpaceDE w:val="0"/>
        <w:autoSpaceDN w:val="0"/>
        <w:adjustRightInd w:val="0"/>
        <w:ind w:firstLine="709"/>
        <w:contextualSpacing/>
        <w:jc w:val="both"/>
        <w:rPr>
          <w:szCs w:val="26"/>
        </w:rPr>
      </w:pPr>
      <w:r w:rsidRPr="00CA616C">
        <w:rPr>
          <w:szCs w:val="26"/>
        </w:rPr>
        <w:t>Важной оста</w:t>
      </w:r>
      <w:r>
        <w:rPr>
          <w:szCs w:val="26"/>
        </w:rPr>
        <w:t>ё</w:t>
      </w:r>
      <w:r w:rsidRPr="00CA616C">
        <w:rPr>
          <w:szCs w:val="26"/>
        </w:rPr>
        <w:t>тся кадровая проблема, а именно отсутствие потенциальных работников. В целях повышения престижности профессий в сфере библиотечного обслуживания необходимо предпринимать меры для повышения оплаты труда данных работников, предоставлять им меры социальной помощи и поддержки. Эта проблема является одной из наиболее важных, т.к. созда</w:t>
      </w:r>
      <w:r>
        <w:rPr>
          <w:szCs w:val="26"/>
        </w:rPr>
        <w:t>ё</w:t>
      </w:r>
      <w:r w:rsidRPr="00CA616C">
        <w:rPr>
          <w:szCs w:val="26"/>
        </w:rPr>
        <w:t>т «текучесть кадров», опасную для сохранности культурных ценностей и сохранения интеллектуального потенциала территории.</w:t>
      </w:r>
    </w:p>
    <w:p w:rsidR="00047FD5" w:rsidRPr="00CA616C" w:rsidRDefault="00047FD5" w:rsidP="00047FD5">
      <w:pPr>
        <w:autoSpaceDE w:val="0"/>
        <w:autoSpaceDN w:val="0"/>
        <w:adjustRightInd w:val="0"/>
        <w:ind w:firstLine="709"/>
        <w:contextualSpacing/>
        <w:jc w:val="both"/>
        <w:rPr>
          <w:szCs w:val="26"/>
        </w:rPr>
      </w:pPr>
      <w:r w:rsidRPr="00CA616C">
        <w:rPr>
          <w:szCs w:val="26"/>
        </w:rPr>
        <w:t>Специалисты в области библиотечного обслуживания также выделяют проблему – отсутствие финансовых средств на реализацию крупных и масштабных проектов, которые позволили бы учреждениям выйти на новый</w:t>
      </w:r>
      <w:r w:rsidR="006344F1">
        <w:rPr>
          <w:szCs w:val="26"/>
        </w:rPr>
        <w:t>,</w:t>
      </w:r>
      <w:r w:rsidRPr="00CA616C">
        <w:rPr>
          <w:szCs w:val="26"/>
        </w:rPr>
        <w:t xml:space="preserve"> более высокий уровень своей деятельности. Данная проблема может быть решена не только за счёт бюджетных средств, но и с помощью привлечения спонсоров.</w:t>
      </w:r>
    </w:p>
    <w:p w:rsidR="00047FD5" w:rsidRPr="00CA616C" w:rsidRDefault="00047FD5" w:rsidP="00047FD5">
      <w:pPr>
        <w:ind w:firstLine="709"/>
        <w:jc w:val="both"/>
        <w:rPr>
          <w:szCs w:val="26"/>
        </w:rPr>
      </w:pPr>
      <w:r w:rsidRPr="00CA616C">
        <w:rPr>
          <w:szCs w:val="26"/>
        </w:rPr>
        <w:t>Преимущества решения проблем в области культуры программно-целевым методом:</w:t>
      </w:r>
    </w:p>
    <w:p w:rsidR="00047FD5" w:rsidRPr="00CA616C" w:rsidRDefault="00047FD5" w:rsidP="00047FD5">
      <w:pPr>
        <w:ind w:firstLine="709"/>
        <w:jc w:val="both"/>
        <w:rPr>
          <w:szCs w:val="26"/>
        </w:rPr>
      </w:pPr>
      <w:r w:rsidRPr="00CA616C">
        <w:rPr>
          <w:szCs w:val="26"/>
        </w:rPr>
        <w:t>комплексный, системный подход к решению проблемы (цели, задачи и основные направления реализации П</w:t>
      </w:r>
      <w:r>
        <w:rPr>
          <w:szCs w:val="26"/>
        </w:rPr>
        <w:t>одп</w:t>
      </w:r>
      <w:r w:rsidRPr="00CA616C">
        <w:rPr>
          <w:szCs w:val="26"/>
        </w:rPr>
        <w:t>рограммы позволяют учесть все аспекты развития культуры в ЗАТО Звёздный);</w:t>
      </w:r>
    </w:p>
    <w:p w:rsidR="00047FD5" w:rsidRPr="00CA616C" w:rsidRDefault="00047FD5" w:rsidP="00047FD5">
      <w:pPr>
        <w:ind w:firstLine="709"/>
        <w:jc w:val="both"/>
        <w:rPr>
          <w:szCs w:val="26"/>
        </w:rPr>
      </w:pPr>
      <w:r w:rsidRPr="00CA616C">
        <w:rPr>
          <w:szCs w:val="26"/>
        </w:rPr>
        <w:t>наблюдение и контроль (мониторинг реализации П</w:t>
      </w:r>
      <w:r>
        <w:rPr>
          <w:szCs w:val="26"/>
        </w:rPr>
        <w:t>одп</w:t>
      </w:r>
      <w:r w:rsidRPr="00CA616C">
        <w:rPr>
          <w:szCs w:val="26"/>
        </w:rPr>
        <w:t>рограммы позволит ежегодно оценивать результаты реализации отдельных мероприятий);</w:t>
      </w:r>
    </w:p>
    <w:p w:rsidR="00047FD5" w:rsidRPr="00CA616C" w:rsidRDefault="00047FD5" w:rsidP="00047FD5">
      <w:pPr>
        <w:ind w:firstLine="709"/>
        <w:jc w:val="both"/>
        <w:rPr>
          <w:szCs w:val="26"/>
        </w:rPr>
      </w:pPr>
      <w:r w:rsidRPr="00CA616C">
        <w:rPr>
          <w:szCs w:val="26"/>
        </w:rPr>
        <w:t>приоритетность финансирования (финансовые ресурсы будут направляться</w:t>
      </w:r>
      <w:r w:rsidR="006344F1">
        <w:rPr>
          <w:szCs w:val="26"/>
        </w:rPr>
        <w:t>,</w:t>
      </w:r>
      <w:r w:rsidRPr="00CA616C">
        <w:rPr>
          <w:szCs w:val="26"/>
        </w:rPr>
        <w:t xml:space="preserve"> в первую очередь</w:t>
      </w:r>
      <w:r w:rsidR="006344F1">
        <w:rPr>
          <w:szCs w:val="26"/>
        </w:rPr>
        <w:t>,</w:t>
      </w:r>
      <w:r w:rsidRPr="00CA616C">
        <w:rPr>
          <w:szCs w:val="26"/>
        </w:rPr>
        <w:t xml:space="preserve"> на организацию библиотечного обслуживания населения ЗАТО Звёздный, предоставление мер социальной помощи работникам МБУК «Городская библиотека», увеличение объёмов книжного фонда).</w:t>
      </w:r>
    </w:p>
    <w:p w:rsidR="00047FD5" w:rsidRPr="00CA616C" w:rsidRDefault="00047FD5" w:rsidP="00047FD5">
      <w:pPr>
        <w:pStyle w:val="a7"/>
        <w:rPr>
          <w:rFonts w:ascii="Times New Roman" w:hAnsi="Times New Roman"/>
          <w:sz w:val="26"/>
          <w:szCs w:val="26"/>
        </w:rPr>
      </w:pPr>
    </w:p>
    <w:p w:rsidR="00047FD5" w:rsidRDefault="00047FD5" w:rsidP="00047FD5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 w:rsidRPr="00CA616C">
        <w:rPr>
          <w:rFonts w:ascii="Times New Roman" w:hAnsi="Times New Roman"/>
          <w:b/>
          <w:sz w:val="26"/>
          <w:szCs w:val="26"/>
        </w:rPr>
        <w:t xml:space="preserve">4. Основные цели и задачи Подпрограммы, </w:t>
      </w:r>
    </w:p>
    <w:p w:rsidR="00047FD5" w:rsidRPr="00CA616C" w:rsidRDefault="00047FD5" w:rsidP="00047FD5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 w:rsidRPr="00CA616C">
        <w:rPr>
          <w:rFonts w:ascii="Times New Roman" w:hAnsi="Times New Roman"/>
          <w:b/>
          <w:sz w:val="26"/>
          <w:szCs w:val="26"/>
        </w:rPr>
        <w:t>сроки и этапы реализации</w:t>
      </w:r>
    </w:p>
    <w:p w:rsidR="00047FD5" w:rsidRPr="00DA6D59" w:rsidRDefault="00047FD5" w:rsidP="00047FD5">
      <w:pPr>
        <w:pStyle w:val="Default"/>
        <w:spacing w:after="0"/>
        <w:rPr>
          <w:sz w:val="26"/>
          <w:szCs w:val="26"/>
        </w:rPr>
      </w:pPr>
      <w:r w:rsidRPr="00DA6D59">
        <w:rPr>
          <w:sz w:val="26"/>
          <w:szCs w:val="26"/>
        </w:rPr>
        <w:t xml:space="preserve">Основные цели: </w:t>
      </w:r>
    </w:p>
    <w:p w:rsidR="00047FD5" w:rsidRPr="00CA616C" w:rsidRDefault="003D6D51" w:rsidP="003D6D51">
      <w:pPr>
        <w:pStyle w:val="Default"/>
        <w:spacing w:after="0"/>
        <w:ind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="00047FD5" w:rsidRPr="00CA616C">
        <w:rPr>
          <w:bCs/>
          <w:sz w:val="26"/>
          <w:szCs w:val="26"/>
        </w:rPr>
        <w:t>создание единого культурно-информационного пространства на территории городского округа, развитие библиотечного обслуживания населения ЗАТО Звёздный;</w:t>
      </w:r>
    </w:p>
    <w:p w:rsidR="00047FD5" w:rsidRPr="00CA616C" w:rsidRDefault="003D6D51" w:rsidP="003D6D51">
      <w:pPr>
        <w:pStyle w:val="a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lastRenderedPageBreak/>
        <w:tab/>
      </w:r>
      <w:r w:rsidR="00047FD5" w:rsidRPr="00CA616C">
        <w:rPr>
          <w:rFonts w:ascii="Times New Roman" w:eastAsia="Times New Roman" w:hAnsi="Times New Roman"/>
          <w:sz w:val="26"/>
          <w:szCs w:val="26"/>
        </w:rPr>
        <w:t>повышение престижности и привлекательности профессий в сфере к</w:t>
      </w:r>
      <w:r w:rsidR="00047FD5">
        <w:rPr>
          <w:rFonts w:ascii="Times New Roman" w:eastAsia="Times New Roman" w:hAnsi="Times New Roman"/>
          <w:sz w:val="26"/>
          <w:szCs w:val="26"/>
        </w:rPr>
        <w:t>ультуры, в том числе путё</w:t>
      </w:r>
      <w:r w:rsidR="00047FD5" w:rsidRPr="00CA616C">
        <w:rPr>
          <w:rFonts w:ascii="Times New Roman" w:eastAsia="Times New Roman" w:hAnsi="Times New Roman"/>
          <w:sz w:val="26"/>
          <w:szCs w:val="26"/>
        </w:rPr>
        <w:t>м обеспечения достойной оплаты труда.</w:t>
      </w:r>
    </w:p>
    <w:p w:rsidR="00047FD5" w:rsidRPr="00DA6D59" w:rsidRDefault="00047FD5" w:rsidP="00047FD5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DA6D59">
        <w:rPr>
          <w:rFonts w:ascii="Times New Roman" w:hAnsi="Times New Roman"/>
          <w:sz w:val="26"/>
          <w:szCs w:val="26"/>
        </w:rPr>
        <w:t>Задачи:</w:t>
      </w:r>
    </w:p>
    <w:p w:rsidR="00047FD5" w:rsidRPr="00CA616C" w:rsidRDefault="00047FD5" w:rsidP="00047FD5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CA616C">
        <w:rPr>
          <w:rFonts w:ascii="Times New Roman" w:hAnsi="Times New Roman"/>
          <w:sz w:val="26"/>
          <w:szCs w:val="26"/>
        </w:rPr>
        <w:t>рост заработной платы работников МБУК «Городская библиотека»;</w:t>
      </w:r>
    </w:p>
    <w:p w:rsidR="00047FD5" w:rsidRPr="00CA616C" w:rsidRDefault="00047FD5" w:rsidP="00047FD5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CA616C">
        <w:rPr>
          <w:rFonts w:ascii="Times New Roman" w:hAnsi="Times New Roman"/>
          <w:sz w:val="26"/>
          <w:szCs w:val="26"/>
        </w:rPr>
        <w:t>предоставление мер социальной поддержки работникам МБУК «Городская библиотека»;</w:t>
      </w:r>
    </w:p>
    <w:p w:rsidR="00047FD5" w:rsidRPr="00CA616C" w:rsidRDefault="00047FD5" w:rsidP="00047FD5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CA616C">
        <w:rPr>
          <w:rFonts w:ascii="Times New Roman" w:hAnsi="Times New Roman"/>
          <w:sz w:val="26"/>
          <w:szCs w:val="26"/>
        </w:rPr>
        <w:t>увеличение объёмов книжного фонда МБУК «Городская библиотека»;</w:t>
      </w:r>
    </w:p>
    <w:p w:rsidR="00047FD5" w:rsidRPr="00CA616C" w:rsidRDefault="00047FD5" w:rsidP="00047FD5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CA616C">
        <w:rPr>
          <w:rFonts w:ascii="Times New Roman" w:hAnsi="Times New Roman"/>
          <w:sz w:val="26"/>
          <w:szCs w:val="26"/>
        </w:rPr>
        <w:t>увеличение количества нас</w:t>
      </w:r>
      <w:r>
        <w:rPr>
          <w:rFonts w:ascii="Times New Roman" w:hAnsi="Times New Roman"/>
          <w:sz w:val="26"/>
          <w:szCs w:val="26"/>
        </w:rPr>
        <w:t>еления ЗАТО Звёздный, охваченного</w:t>
      </w:r>
      <w:r w:rsidRPr="00CA616C">
        <w:rPr>
          <w:rFonts w:ascii="Times New Roman" w:hAnsi="Times New Roman"/>
          <w:sz w:val="26"/>
          <w:szCs w:val="26"/>
        </w:rPr>
        <w:t xml:space="preserve"> услугами библиотечного обслуживания.</w:t>
      </w:r>
    </w:p>
    <w:p w:rsidR="00047FD5" w:rsidRPr="003B6AB2" w:rsidRDefault="00047FD5" w:rsidP="00047FD5">
      <w:pPr>
        <w:widowControl w:val="0"/>
        <w:autoSpaceDE w:val="0"/>
        <w:autoSpaceDN w:val="0"/>
        <w:adjustRightInd w:val="0"/>
        <w:ind w:firstLine="708"/>
        <w:rPr>
          <w:szCs w:val="26"/>
        </w:rPr>
      </w:pPr>
      <w:r w:rsidRPr="003B6AB2">
        <w:rPr>
          <w:szCs w:val="26"/>
        </w:rPr>
        <w:t>Срок Подпрограммы: с 01.01.201</w:t>
      </w:r>
      <w:r w:rsidR="00494783">
        <w:rPr>
          <w:szCs w:val="26"/>
        </w:rPr>
        <w:t>5</w:t>
      </w:r>
      <w:r w:rsidRPr="003B6AB2">
        <w:rPr>
          <w:szCs w:val="26"/>
        </w:rPr>
        <w:t xml:space="preserve"> по 31.12.201</w:t>
      </w:r>
      <w:r w:rsidR="00C73686">
        <w:rPr>
          <w:szCs w:val="26"/>
        </w:rPr>
        <w:t>7</w:t>
      </w:r>
      <w:r>
        <w:rPr>
          <w:szCs w:val="26"/>
        </w:rPr>
        <w:t>.</w:t>
      </w:r>
    </w:p>
    <w:p w:rsidR="00047FD5" w:rsidRPr="003B6AB2" w:rsidRDefault="00047FD5" w:rsidP="00047FD5">
      <w:pPr>
        <w:widowControl w:val="0"/>
        <w:autoSpaceDE w:val="0"/>
        <w:autoSpaceDN w:val="0"/>
        <w:adjustRightInd w:val="0"/>
        <w:ind w:firstLine="708"/>
        <w:rPr>
          <w:szCs w:val="26"/>
        </w:rPr>
      </w:pPr>
      <w:r w:rsidRPr="003B6AB2">
        <w:rPr>
          <w:szCs w:val="26"/>
        </w:rPr>
        <w:t>Этапы реализации Подпрограммы:</w:t>
      </w:r>
    </w:p>
    <w:p w:rsidR="00047FD5" w:rsidRPr="003B6AB2" w:rsidRDefault="00494783" w:rsidP="00047FD5">
      <w:pPr>
        <w:widowControl w:val="0"/>
        <w:autoSpaceDE w:val="0"/>
        <w:autoSpaceDN w:val="0"/>
        <w:adjustRightInd w:val="0"/>
        <w:ind w:firstLine="708"/>
        <w:rPr>
          <w:szCs w:val="26"/>
        </w:rPr>
      </w:pPr>
      <w:r>
        <w:rPr>
          <w:szCs w:val="26"/>
        </w:rPr>
        <w:t>1</w:t>
      </w:r>
      <w:r w:rsidR="00047FD5" w:rsidRPr="003B6AB2">
        <w:rPr>
          <w:szCs w:val="26"/>
        </w:rPr>
        <w:t>-й этап - 2015 год</w:t>
      </w:r>
      <w:r w:rsidR="003D6D51">
        <w:rPr>
          <w:szCs w:val="26"/>
        </w:rPr>
        <w:t>;</w:t>
      </w:r>
    </w:p>
    <w:p w:rsidR="00C73686" w:rsidRDefault="00494783" w:rsidP="00047FD5">
      <w:pPr>
        <w:pStyle w:val="Style10"/>
        <w:widowControl/>
        <w:ind w:right="1824" w:firstLine="708"/>
        <w:jc w:val="left"/>
        <w:rPr>
          <w:sz w:val="26"/>
          <w:szCs w:val="26"/>
        </w:rPr>
      </w:pPr>
      <w:r>
        <w:rPr>
          <w:sz w:val="26"/>
          <w:szCs w:val="26"/>
        </w:rPr>
        <w:t>2</w:t>
      </w:r>
      <w:r w:rsidR="00047FD5" w:rsidRPr="003B6AB2">
        <w:rPr>
          <w:sz w:val="26"/>
          <w:szCs w:val="26"/>
        </w:rPr>
        <w:t xml:space="preserve">-й этап </w:t>
      </w:r>
      <w:r w:rsidR="00047FD5">
        <w:rPr>
          <w:sz w:val="26"/>
          <w:szCs w:val="26"/>
        </w:rPr>
        <w:t>-</w:t>
      </w:r>
      <w:r w:rsidR="00047FD5" w:rsidRPr="003B6AB2">
        <w:rPr>
          <w:sz w:val="26"/>
          <w:szCs w:val="26"/>
        </w:rPr>
        <w:t xml:space="preserve"> 2016год</w:t>
      </w:r>
      <w:r w:rsidR="00C73686">
        <w:rPr>
          <w:sz w:val="26"/>
          <w:szCs w:val="26"/>
        </w:rPr>
        <w:t>;</w:t>
      </w:r>
    </w:p>
    <w:p w:rsidR="00047FD5" w:rsidRPr="003B6AB2" w:rsidRDefault="00494783" w:rsidP="00047FD5">
      <w:pPr>
        <w:pStyle w:val="Style10"/>
        <w:widowControl/>
        <w:ind w:right="1824" w:firstLine="708"/>
        <w:jc w:val="left"/>
        <w:rPr>
          <w:sz w:val="26"/>
          <w:szCs w:val="26"/>
        </w:rPr>
      </w:pPr>
      <w:r>
        <w:rPr>
          <w:sz w:val="26"/>
          <w:szCs w:val="26"/>
        </w:rPr>
        <w:t>3</w:t>
      </w:r>
      <w:r w:rsidR="00C73686">
        <w:rPr>
          <w:sz w:val="26"/>
          <w:szCs w:val="26"/>
        </w:rPr>
        <w:t>-й этап – 2017 год.</w:t>
      </w:r>
    </w:p>
    <w:p w:rsidR="00047FD5" w:rsidRPr="00CA616C" w:rsidRDefault="00047FD5" w:rsidP="00047FD5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 w:rsidRPr="00CA616C">
        <w:rPr>
          <w:szCs w:val="26"/>
        </w:rPr>
        <w:t xml:space="preserve">В ходе исполнения Подпрограммы будет производиться корректировка </w:t>
      </w:r>
      <w:r>
        <w:rPr>
          <w:szCs w:val="26"/>
        </w:rPr>
        <w:t>параметров и ежегодных планов её</w:t>
      </w:r>
      <w:r w:rsidRPr="00CA616C">
        <w:rPr>
          <w:szCs w:val="26"/>
        </w:rPr>
        <w:t xml:space="preserve"> реализации в рамках бюджетного процесса с уч</w:t>
      </w:r>
      <w:r>
        <w:rPr>
          <w:szCs w:val="26"/>
        </w:rPr>
        <w:t>ё</w:t>
      </w:r>
      <w:r w:rsidRPr="00CA616C">
        <w:rPr>
          <w:szCs w:val="26"/>
        </w:rPr>
        <w:t>том тенденций демографического и социально-экономического развития муниципального образования.</w:t>
      </w:r>
    </w:p>
    <w:p w:rsidR="00047FD5" w:rsidRPr="00CA616C" w:rsidRDefault="00047FD5" w:rsidP="00047FD5">
      <w:pPr>
        <w:pStyle w:val="a7"/>
        <w:rPr>
          <w:rFonts w:ascii="Times New Roman" w:hAnsi="Times New Roman"/>
          <w:sz w:val="26"/>
          <w:szCs w:val="26"/>
        </w:rPr>
      </w:pPr>
    </w:p>
    <w:p w:rsidR="006344F1" w:rsidRDefault="00047FD5" w:rsidP="00047FD5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 w:rsidRPr="00CA616C">
        <w:rPr>
          <w:rFonts w:ascii="Times New Roman" w:hAnsi="Times New Roman"/>
          <w:b/>
          <w:sz w:val="26"/>
          <w:szCs w:val="26"/>
        </w:rPr>
        <w:t xml:space="preserve">5. Перечень целевых показателей Подпрограммы </w:t>
      </w:r>
    </w:p>
    <w:p w:rsidR="00047FD5" w:rsidRPr="00CA616C" w:rsidRDefault="00047FD5" w:rsidP="00047FD5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 w:rsidRPr="00CA616C">
        <w:rPr>
          <w:rFonts w:ascii="Times New Roman" w:hAnsi="Times New Roman"/>
          <w:b/>
          <w:sz w:val="26"/>
          <w:szCs w:val="26"/>
        </w:rPr>
        <w:t>и сроки их достижения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835"/>
        <w:gridCol w:w="1276"/>
        <w:gridCol w:w="1169"/>
        <w:gridCol w:w="1170"/>
        <w:gridCol w:w="1169"/>
        <w:gridCol w:w="1170"/>
      </w:tblGrid>
      <w:tr w:rsidR="00494783" w:rsidRPr="003D6D51" w:rsidTr="003D6D51">
        <w:trPr>
          <w:trHeight w:val="511"/>
        </w:trPr>
        <w:tc>
          <w:tcPr>
            <w:tcW w:w="567" w:type="dxa"/>
            <w:vAlign w:val="center"/>
          </w:tcPr>
          <w:p w:rsidR="00494783" w:rsidRPr="003D6D51" w:rsidRDefault="00494783" w:rsidP="00047FD5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  <w:r w:rsidRPr="003D6D51">
              <w:rPr>
                <w:b/>
                <w:color w:val="000000"/>
                <w:sz w:val="26"/>
                <w:szCs w:val="26"/>
              </w:rPr>
              <w:t>№пп</w:t>
            </w:r>
          </w:p>
        </w:tc>
        <w:tc>
          <w:tcPr>
            <w:tcW w:w="2835" w:type="dxa"/>
            <w:vAlign w:val="center"/>
          </w:tcPr>
          <w:p w:rsidR="00494783" w:rsidRPr="003D6D51" w:rsidRDefault="00494783" w:rsidP="00047FD5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  <w:r w:rsidRPr="003D6D51">
              <w:rPr>
                <w:b/>
                <w:color w:val="00000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276" w:type="dxa"/>
            <w:vAlign w:val="center"/>
          </w:tcPr>
          <w:p w:rsidR="00494783" w:rsidRPr="003D6D51" w:rsidRDefault="00494783" w:rsidP="00047FD5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  <w:r w:rsidRPr="003D6D51">
              <w:rPr>
                <w:b/>
                <w:color w:val="000000"/>
                <w:sz w:val="26"/>
                <w:szCs w:val="26"/>
              </w:rPr>
              <w:t>Единица измере-ния</w:t>
            </w:r>
          </w:p>
        </w:tc>
        <w:tc>
          <w:tcPr>
            <w:tcW w:w="1169" w:type="dxa"/>
            <w:vAlign w:val="center"/>
          </w:tcPr>
          <w:p w:rsidR="00494783" w:rsidRPr="003D6D51" w:rsidRDefault="00494783" w:rsidP="00047FD5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  <w:r w:rsidRPr="003D6D51">
              <w:rPr>
                <w:b/>
                <w:color w:val="000000"/>
                <w:sz w:val="26"/>
                <w:szCs w:val="26"/>
              </w:rPr>
              <w:t>2014</w:t>
            </w:r>
            <w:r w:rsidR="006344F1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3D6D51">
              <w:rPr>
                <w:b/>
                <w:color w:val="000000"/>
                <w:sz w:val="26"/>
                <w:szCs w:val="26"/>
              </w:rPr>
              <w:t>г.</w:t>
            </w:r>
          </w:p>
        </w:tc>
        <w:tc>
          <w:tcPr>
            <w:tcW w:w="1170" w:type="dxa"/>
            <w:vAlign w:val="center"/>
          </w:tcPr>
          <w:p w:rsidR="00494783" w:rsidRPr="003D6D51" w:rsidRDefault="00494783" w:rsidP="00047FD5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  <w:r w:rsidRPr="003D6D51">
              <w:rPr>
                <w:b/>
                <w:color w:val="000000"/>
                <w:sz w:val="26"/>
                <w:szCs w:val="26"/>
              </w:rPr>
              <w:t>2015</w:t>
            </w:r>
            <w:r w:rsidR="006344F1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3D6D51">
              <w:rPr>
                <w:b/>
                <w:color w:val="000000"/>
                <w:sz w:val="26"/>
                <w:szCs w:val="26"/>
              </w:rPr>
              <w:t>г.</w:t>
            </w:r>
          </w:p>
        </w:tc>
        <w:tc>
          <w:tcPr>
            <w:tcW w:w="1169" w:type="dxa"/>
            <w:vAlign w:val="center"/>
          </w:tcPr>
          <w:p w:rsidR="00494783" w:rsidRPr="003D6D51" w:rsidRDefault="00494783" w:rsidP="00047FD5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  <w:r w:rsidRPr="003D6D51">
              <w:rPr>
                <w:b/>
                <w:color w:val="000000"/>
                <w:sz w:val="26"/>
                <w:szCs w:val="26"/>
              </w:rPr>
              <w:t>2016</w:t>
            </w:r>
            <w:r w:rsidR="006344F1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3D6D51">
              <w:rPr>
                <w:b/>
                <w:color w:val="000000"/>
                <w:sz w:val="26"/>
                <w:szCs w:val="26"/>
              </w:rPr>
              <w:t>г.</w:t>
            </w:r>
          </w:p>
        </w:tc>
        <w:tc>
          <w:tcPr>
            <w:tcW w:w="1170" w:type="dxa"/>
            <w:vAlign w:val="center"/>
          </w:tcPr>
          <w:p w:rsidR="00494783" w:rsidRPr="003D6D51" w:rsidRDefault="00494783" w:rsidP="00C73686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  <w:r w:rsidRPr="003D6D51">
              <w:rPr>
                <w:b/>
                <w:color w:val="000000"/>
                <w:sz w:val="26"/>
                <w:szCs w:val="26"/>
              </w:rPr>
              <w:t>2017 г.</w:t>
            </w:r>
          </w:p>
        </w:tc>
      </w:tr>
      <w:tr w:rsidR="00494783" w:rsidRPr="003D6D51" w:rsidTr="006344F1">
        <w:tc>
          <w:tcPr>
            <w:tcW w:w="567" w:type="dxa"/>
          </w:tcPr>
          <w:p w:rsidR="00494783" w:rsidRPr="003D6D51" w:rsidRDefault="00494783" w:rsidP="00C73686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3D6D51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2835" w:type="dxa"/>
          </w:tcPr>
          <w:p w:rsidR="00494783" w:rsidRPr="003D6D51" w:rsidRDefault="00494783" w:rsidP="006344F1">
            <w:pPr>
              <w:rPr>
                <w:szCs w:val="26"/>
              </w:rPr>
            </w:pPr>
            <w:r w:rsidRPr="003D6D51">
              <w:rPr>
                <w:szCs w:val="26"/>
              </w:rPr>
              <w:t>Увеличение количества населения ЗАТО Звёздный, охваченного услугами библиотечного обслуживания</w:t>
            </w:r>
            <w:r w:rsidR="006344F1">
              <w:rPr>
                <w:szCs w:val="26"/>
              </w:rPr>
              <w:t>,</w:t>
            </w:r>
          </w:p>
          <w:p w:rsidR="00494783" w:rsidRPr="003D6D51" w:rsidRDefault="006344F1" w:rsidP="006344F1">
            <w:pPr>
              <w:rPr>
                <w:szCs w:val="26"/>
              </w:rPr>
            </w:pPr>
            <w:r>
              <w:rPr>
                <w:bCs/>
                <w:szCs w:val="26"/>
              </w:rPr>
              <w:t>п</w:t>
            </w:r>
            <w:r w:rsidR="00494783" w:rsidRPr="003D6D51">
              <w:rPr>
                <w:bCs/>
                <w:szCs w:val="26"/>
              </w:rPr>
              <w:t>о полугодиям: 1/2</w:t>
            </w:r>
          </w:p>
        </w:tc>
        <w:tc>
          <w:tcPr>
            <w:tcW w:w="1276" w:type="dxa"/>
          </w:tcPr>
          <w:p w:rsidR="00494783" w:rsidRPr="003D6D51" w:rsidRDefault="00494783" w:rsidP="006344F1">
            <w:pPr>
              <w:jc w:val="center"/>
              <w:rPr>
                <w:szCs w:val="26"/>
              </w:rPr>
            </w:pPr>
            <w:r w:rsidRPr="003D6D51">
              <w:rPr>
                <w:szCs w:val="26"/>
              </w:rPr>
              <w:t>%</w:t>
            </w:r>
          </w:p>
        </w:tc>
        <w:tc>
          <w:tcPr>
            <w:tcW w:w="1169" w:type="dxa"/>
          </w:tcPr>
          <w:p w:rsidR="00494783" w:rsidRPr="003D6D51" w:rsidRDefault="00494783" w:rsidP="00C73686">
            <w:pPr>
              <w:jc w:val="center"/>
              <w:rPr>
                <w:szCs w:val="26"/>
              </w:rPr>
            </w:pPr>
            <w:r w:rsidRPr="003D6D51">
              <w:rPr>
                <w:szCs w:val="26"/>
              </w:rPr>
              <w:t>25,0</w:t>
            </w:r>
          </w:p>
          <w:p w:rsidR="00494783" w:rsidRPr="003D6D51" w:rsidRDefault="00494783" w:rsidP="00C73686">
            <w:pPr>
              <w:jc w:val="center"/>
              <w:rPr>
                <w:szCs w:val="26"/>
              </w:rPr>
            </w:pPr>
          </w:p>
          <w:p w:rsidR="00494783" w:rsidRPr="003D6D51" w:rsidRDefault="00494783" w:rsidP="00C73686">
            <w:pPr>
              <w:jc w:val="center"/>
              <w:rPr>
                <w:szCs w:val="26"/>
              </w:rPr>
            </w:pPr>
          </w:p>
          <w:p w:rsidR="00494783" w:rsidRPr="003D6D51" w:rsidRDefault="00494783" w:rsidP="00C73686">
            <w:pPr>
              <w:jc w:val="center"/>
              <w:rPr>
                <w:szCs w:val="26"/>
              </w:rPr>
            </w:pPr>
          </w:p>
          <w:p w:rsidR="00494783" w:rsidRPr="003D6D51" w:rsidRDefault="00494783" w:rsidP="00C73686">
            <w:pPr>
              <w:jc w:val="center"/>
              <w:rPr>
                <w:szCs w:val="26"/>
              </w:rPr>
            </w:pPr>
          </w:p>
          <w:p w:rsidR="00494783" w:rsidRPr="003D6D51" w:rsidRDefault="00494783" w:rsidP="00C73686">
            <w:pPr>
              <w:jc w:val="center"/>
              <w:rPr>
                <w:szCs w:val="26"/>
              </w:rPr>
            </w:pPr>
          </w:p>
          <w:p w:rsidR="00494783" w:rsidRPr="006344F1" w:rsidRDefault="00494783" w:rsidP="00C73686">
            <w:pPr>
              <w:jc w:val="center"/>
              <w:rPr>
                <w:sz w:val="24"/>
                <w:szCs w:val="24"/>
              </w:rPr>
            </w:pPr>
            <w:r w:rsidRPr="006344F1">
              <w:rPr>
                <w:sz w:val="24"/>
                <w:szCs w:val="24"/>
              </w:rPr>
              <w:t>24,6/25,0</w:t>
            </w:r>
          </w:p>
        </w:tc>
        <w:tc>
          <w:tcPr>
            <w:tcW w:w="1170" w:type="dxa"/>
          </w:tcPr>
          <w:p w:rsidR="00494783" w:rsidRPr="003D6D51" w:rsidRDefault="00494783" w:rsidP="00C73686">
            <w:pPr>
              <w:jc w:val="center"/>
              <w:rPr>
                <w:szCs w:val="26"/>
              </w:rPr>
            </w:pPr>
            <w:r w:rsidRPr="003D6D51">
              <w:rPr>
                <w:szCs w:val="26"/>
              </w:rPr>
              <w:t>26,0</w:t>
            </w:r>
          </w:p>
          <w:p w:rsidR="00494783" w:rsidRPr="003D6D51" w:rsidRDefault="00494783" w:rsidP="00C73686">
            <w:pPr>
              <w:jc w:val="center"/>
              <w:rPr>
                <w:szCs w:val="26"/>
              </w:rPr>
            </w:pPr>
          </w:p>
          <w:p w:rsidR="00494783" w:rsidRPr="003D6D51" w:rsidRDefault="00494783" w:rsidP="00C73686">
            <w:pPr>
              <w:jc w:val="center"/>
              <w:rPr>
                <w:szCs w:val="26"/>
              </w:rPr>
            </w:pPr>
          </w:p>
          <w:p w:rsidR="00494783" w:rsidRPr="003D6D51" w:rsidRDefault="00494783" w:rsidP="00C73686">
            <w:pPr>
              <w:jc w:val="center"/>
              <w:rPr>
                <w:szCs w:val="26"/>
              </w:rPr>
            </w:pPr>
          </w:p>
          <w:p w:rsidR="00494783" w:rsidRPr="003D6D51" w:rsidRDefault="00494783" w:rsidP="00C73686">
            <w:pPr>
              <w:jc w:val="center"/>
              <w:rPr>
                <w:szCs w:val="26"/>
              </w:rPr>
            </w:pPr>
          </w:p>
          <w:p w:rsidR="00494783" w:rsidRPr="003D6D51" w:rsidRDefault="00494783" w:rsidP="00C73686">
            <w:pPr>
              <w:jc w:val="center"/>
              <w:rPr>
                <w:szCs w:val="26"/>
              </w:rPr>
            </w:pPr>
          </w:p>
          <w:p w:rsidR="00494783" w:rsidRPr="006344F1" w:rsidRDefault="00494783" w:rsidP="00C73686">
            <w:pPr>
              <w:jc w:val="center"/>
              <w:rPr>
                <w:sz w:val="24"/>
                <w:szCs w:val="24"/>
              </w:rPr>
            </w:pPr>
            <w:r w:rsidRPr="006344F1">
              <w:rPr>
                <w:sz w:val="24"/>
                <w:szCs w:val="24"/>
              </w:rPr>
              <w:t>25,0/26,0</w:t>
            </w:r>
          </w:p>
        </w:tc>
        <w:tc>
          <w:tcPr>
            <w:tcW w:w="1169" w:type="dxa"/>
          </w:tcPr>
          <w:p w:rsidR="00494783" w:rsidRPr="003D6D51" w:rsidRDefault="00494783" w:rsidP="00C73686">
            <w:pPr>
              <w:jc w:val="center"/>
              <w:rPr>
                <w:szCs w:val="26"/>
              </w:rPr>
            </w:pPr>
            <w:r w:rsidRPr="003D6D51">
              <w:rPr>
                <w:szCs w:val="26"/>
              </w:rPr>
              <w:t>27,0</w:t>
            </w:r>
          </w:p>
          <w:p w:rsidR="00494783" w:rsidRPr="003D6D51" w:rsidRDefault="00494783" w:rsidP="00C73686">
            <w:pPr>
              <w:jc w:val="center"/>
              <w:rPr>
                <w:szCs w:val="26"/>
              </w:rPr>
            </w:pPr>
          </w:p>
          <w:p w:rsidR="00494783" w:rsidRPr="003D6D51" w:rsidRDefault="00494783" w:rsidP="00C73686">
            <w:pPr>
              <w:jc w:val="center"/>
              <w:rPr>
                <w:szCs w:val="26"/>
              </w:rPr>
            </w:pPr>
          </w:p>
          <w:p w:rsidR="00494783" w:rsidRPr="003D6D51" w:rsidRDefault="00494783" w:rsidP="00C73686">
            <w:pPr>
              <w:jc w:val="center"/>
              <w:rPr>
                <w:szCs w:val="26"/>
              </w:rPr>
            </w:pPr>
          </w:p>
          <w:p w:rsidR="00494783" w:rsidRPr="003D6D51" w:rsidRDefault="00494783" w:rsidP="00C73686">
            <w:pPr>
              <w:jc w:val="center"/>
              <w:rPr>
                <w:szCs w:val="26"/>
              </w:rPr>
            </w:pPr>
          </w:p>
          <w:p w:rsidR="00494783" w:rsidRPr="003D6D51" w:rsidRDefault="00494783" w:rsidP="00C73686">
            <w:pPr>
              <w:jc w:val="center"/>
              <w:rPr>
                <w:szCs w:val="26"/>
              </w:rPr>
            </w:pPr>
          </w:p>
          <w:p w:rsidR="00494783" w:rsidRPr="006344F1" w:rsidRDefault="00494783" w:rsidP="00C73686">
            <w:pPr>
              <w:jc w:val="center"/>
              <w:rPr>
                <w:sz w:val="24"/>
                <w:szCs w:val="24"/>
              </w:rPr>
            </w:pPr>
            <w:r w:rsidRPr="006344F1">
              <w:rPr>
                <w:sz w:val="24"/>
                <w:szCs w:val="24"/>
              </w:rPr>
              <w:t>26,0/27,0</w:t>
            </w:r>
          </w:p>
        </w:tc>
        <w:tc>
          <w:tcPr>
            <w:tcW w:w="1170" w:type="dxa"/>
            <w:vAlign w:val="center"/>
          </w:tcPr>
          <w:p w:rsidR="00494783" w:rsidRPr="003D6D51" w:rsidRDefault="00061F67" w:rsidP="00C73686">
            <w:pPr>
              <w:jc w:val="center"/>
              <w:rPr>
                <w:szCs w:val="26"/>
              </w:rPr>
            </w:pPr>
            <w:r w:rsidRPr="003D6D51">
              <w:rPr>
                <w:szCs w:val="26"/>
              </w:rPr>
              <w:t>27,5</w:t>
            </w:r>
          </w:p>
          <w:p w:rsidR="00494783" w:rsidRPr="003D6D51" w:rsidRDefault="00494783" w:rsidP="00C73686">
            <w:pPr>
              <w:jc w:val="center"/>
              <w:rPr>
                <w:szCs w:val="26"/>
              </w:rPr>
            </w:pPr>
          </w:p>
          <w:p w:rsidR="00494783" w:rsidRPr="003D6D51" w:rsidRDefault="00494783" w:rsidP="00C73686">
            <w:pPr>
              <w:jc w:val="center"/>
              <w:rPr>
                <w:szCs w:val="26"/>
              </w:rPr>
            </w:pPr>
          </w:p>
          <w:p w:rsidR="00494783" w:rsidRPr="003D6D51" w:rsidRDefault="00494783" w:rsidP="00C73686">
            <w:pPr>
              <w:jc w:val="center"/>
              <w:rPr>
                <w:szCs w:val="26"/>
              </w:rPr>
            </w:pPr>
          </w:p>
          <w:p w:rsidR="00494783" w:rsidRPr="003D6D51" w:rsidRDefault="00494783" w:rsidP="00C73686">
            <w:pPr>
              <w:jc w:val="center"/>
              <w:rPr>
                <w:szCs w:val="26"/>
              </w:rPr>
            </w:pPr>
          </w:p>
          <w:p w:rsidR="00494783" w:rsidRPr="003D6D51" w:rsidRDefault="00494783" w:rsidP="00C73686">
            <w:pPr>
              <w:jc w:val="center"/>
              <w:rPr>
                <w:szCs w:val="26"/>
              </w:rPr>
            </w:pPr>
          </w:p>
          <w:p w:rsidR="00494783" w:rsidRPr="006344F1" w:rsidRDefault="00494783" w:rsidP="00061F67">
            <w:pPr>
              <w:jc w:val="center"/>
              <w:rPr>
                <w:sz w:val="24"/>
                <w:szCs w:val="24"/>
              </w:rPr>
            </w:pPr>
            <w:r w:rsidRPr="006344F1">
              <w:rPr>
                <w:sz w:val="24"/>
                <w:szCs w:val="24"/>
              </w:rPr>
              <w:t>2</w:t>
            </w:r>
            <w:r w:rsidR="00061F67" w:rsidRPr="006344F1">
              <w:rPr>
                <w:sz w:val="24"/>
                <w:szCs w:val="24"/>
              </w:rPr>
              <w:t>7</w:t>
            </w:r>
            <w:r w:rsidRPr="006344F1">
              <w:rPr>
                <w:sz w:val="24"/>
                <w:szCs w:val="24"/>
              </w:rPr>
              <w:t>,0/27,</w:t>
            </w:r>
            <w:r w:rsidR="00061F67" w:rsidRPr="006344F1">
              <w:rPr>
                <w:sz w:val="24"/>
                <w:szCs w:val="24"/>
              </w:rPr>
              <w:t>5</w:t>
            </w:r>
          </w:p>
        </w:tc>
      </w:tr>
      <w:tr w:rsidR="00494783" w:rsidRPr="003D6D51" w:rsidTr="006344F1">
        <w:tc>
          <w:tcPr>
            <w:tcW w:w="567" w:type="dxa"/>
          </w:tcPr>
          <w:p w:rsidR="00494783" w:rsidRPr="003D6D51" w:rsidRDefault="00494783" w:rsidP="00C73686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3D6D51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2835" w:type="dxa"/>
            <w:vAlign w:val="center"/>
          </w:tcPr>
          <w:p w:rsidR="00494783" w:rsidRPr="003D6D51" w:rsidRDefault="00494783" w:rsidP="00C73686">
            <w:pPr>
              <w:rPr>
                <w:szCs w:val="26"/>
              </w:rPr>
            </w:pPr>
            <w:r w:rsidRPr="003D6D51">
              <w:rPr>
                <w:szCs w:val="26"/>
              </w:rPr>
              <w:t>Количество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  <w:r w:rsidR="006344F1">
              <w:rPr>
                <w:szCs w:val="26"/>
              </w:rPr>
              <w:t>,</w:t>
            </w:r>
          </w:p>
          <w:p w:rsidR="00494783" w:rsidRPr="003D6D51" w:rsidRDefault="006344F1" w:rsidP="00C73686">
            <w:pPr>
              <w:rPr>
                <w:szCs w:val="26"/>
              </w:rPr>
            </w:pPr>
            <w:r>
              <w:rPr>
                <w:bCs/>
                <w:szCs w:val="26"/>
              </w:rPr>
              <w:t>п</w:t>
            </w:r>
            <w:r w:rsidR="00494783" w:rsidRPr="003D6D51">
              <w:rPr>
                <w:bCs/>
                <w:szCs w:val="26"/>
              </w:rPr>
              <w:t>о полугодиям: 1/2</w:t>
            </w:r>
          </w:p>
        </w:tc>
        <w:tc>
          <w:tcPr>
            <w:tcW w:w="1276" w:type="dxa"/>
          </w:tcPr>
          <w:p w:rsidR="00494783" w:rsidRPr="003D6D51" w:rsidRDefault="00494783" w:rsidP="006344F1">
            <w:pPr>
              <w:jc w:val="center"/>
              <w:rPr>
                <w:szCs w:val="26"/>
              </w:rPr>
            </w:pPr>
            <w:r w:rsidRPr="003D6D51">
              <w:rPr>
                <w:szCs w:val="26"/>
              </w:rPr>
              <w:t>%</w:t>
            </w:r>
          </w:p>
        </w:tc>
        <w:tc>
          <w:tcPr>
            <w:tcW w:w="1169" w:type="dxa"/>
            <w:vAlign w:val="center"/>
          </w:tcPr>
          <w:p w:rsidR="00494783" w:rsidRPr="003D6D51" w:rsidRDefault="00494783" w:rsidP="00C73686">
            <w:pPr>
              <w:jc w:val="center"/>
              <w:rPr>
                <w:szCs w:val="26"/>
              </w:rPr>
            </w:pPr>
            <w:r w:rsidRPr="003D6D51">
              <w:rPr>
                <w:szCs w:val="26"/>
              </w:rPr>
              <w:t>0,0</w:t>
            </w:r>
          </w:p>
          <w:p w:rsidR="00494783" w:rsidRPr="003D6D51" w:rsidRDefault="00494783" w:rsidP="00C73686">
            <w:pPr>
              <w:jc w:val="center"/>
              <w:rPr>
                <w:szCs w:val="26"/>
              </w:rPr>
            </w:pPr>
          </w:p>
          <w:p w:rsidR="00494783" w:rsidRPr="003D6D51" w:rsidRDefault="00494783" w:rsidP="00C73686">
            <w:pPr>
              <w:jc w:val="center"/>
              <w:rPr>
                <w:szCs w:val="26"/>
              </w:rPr>
            </w:pPr>
          </w:p>
          <w:p w:rsidR="00494783" w:rsidRPr="003D6D51" w:rsidRDefault="00494783" w:rsidP="00C73686">
            <w:pPr>
              <w:jc w:val="center"/>
              <w:rPr>
                <w:szCs w:val="26"/>
              </w:rPr>
            </w:pPr>
          </w:p>
          <w:p w:rsidR="00494783" w:rsidRPr="003D6D51" w:rsidRDefault="00494783" w:rsidP="00C73686">
            <w:pPr>
              <w:jc w:val="center"/>
              <w:rPr>
                <w:szCs w:val="26"/>
              </w:rPr>
            </w:pPr>
          </w:p>
          <w:p w:rsidR="00494783" w:rsidRPr="003D6D51" w:rsidRDefault="00494783" w:rsidP="00C73686">
            <w:pPr>
              <w:jc w:val="center"/>
              <w:rPr>
                <w:szCs w:val="26"/>
              </w:rPr>
            </w:pPr>
          </w:p>
          <w:p w:rsidR="00494783" w:rsidRPr="003D6D51" w:rsidRDefault="00494783" w:rsidP="00C73686">
            <w:pPr>
              <w:jc w:val="center"/>
              <w:rPr>
                <w:szCs w:val="26"/>
              </w:rPr>
            </w:pPr>
          </w:p>
          <w:p w:rsidR="00494783" w:rsidRPr="003D6D51" w:rsidRDefault="00494783" w:rsidP="00C73686">
            <w:pPr>
              <w:jc w:val="center"/>
              <w:rPr>
                <w:szCs w:val="26"/>
              </w:rPr>
            </w:pPr>
          </w:p>
          <w:p w:rsidR="00494783" w:rsidRPr="003D6D51" w:rsidRDefault="00494783" w:rsidP="00C73686">
            <w:pPr>
              <w:jc w:val="center"/>
              <w:rPr>
                <w:szCs w:val="26"/>
              </w:rPr>
            </w:pPr>
          </w:p>
          <w:p w:rsidR="00494783" w:rsidRPr="003D6D51" w:rsidRDefault="00494783" w:rsidP="00C73686">
            <w:pPr>
              <w:jc w:val="center"/>
              <w:rPr>
                <w:szCs w:val="26"/>
              </w:rPr>
            </w:pPr>
          </w:p>
          <w:p w:rsidR="00494783" w:rsidRPr="003D6D51" w:rsidRDefault="00494783" w:rsidP="00C73686">
            <w:pPr>
              <w:jc w:val="center"/>
              <w:rPr>
                <w:szCs w:val="26"/>
              </w:rPr>
            </w:pPr>
            <w:r w:rsidRPr="003D6D51">
              <w:rPr>
                <w:szCs w:val="26"/>
              </w:rPr>
              <w:t>0,0/0,0</w:t>
            </w:r>
          </w:p>
        </w:tc>
        <w:tc>
          <w:tcPr>
            <w:tcW w:w="1170" w:type="dxa"/>
            <w:vAlign w:val="center"/>
          </w:tcPr>
          <w:p w:rsidR="00494783" w:rsidRPr="003D6D51" w:rsidRDefault="00494783" w:rsidP="00C73686">
            <w:pPr>
              <w:jc w:val="center"/>
              <w:rPr>
                <w:szCs w:val="26"/>
              </w:rPr>
            </w:pPr>
            <w:r w:rsidRPr="003D6D51">
              <w:rPr>
                <w:szCs w:val="26"/>
              </w:rPr>
              <w:t>0,0</w:t>
            </w:r>
          </w:p>
          <w:p w:rsidR="00494783" w:rsidRPr="003D6D51" w:rsidRDefault="00494783" w:rsidP="00C73686">
            <w:pPr>
              <w:jc w:val="center"/>
              <w:rPr>
                <w:szCs w:val="26"/>
              </w:rPr>
            </w:pPr>
          </w:p>
          <w:p w:rsidR="00494783" w:rsidRPr="003D6D51" w:rsidRDefault="00494783" w:rsidP="00C73686">
            <w:pPr>
              <w:jc w:val="center"/>
              <w:rPr>
                <w:szCs w:val="26"/>
              </w:rPr>
            </w:pPr>
          </w:p>
          <w:p w:rsidR="00494783" w:rsidRPr="003D6D51" w:rsidRDefault="00494783" w:rsidP="00C73686">
            <w:pPr>
              <w:jc w:val="center"/>
              <w:rPr>
                <w:szCs w:val="26"/>
              </w:rPr>
            </w:pPr>
          </w:p>
          <w:p w:rsidR="00494783" w:rsidRPr="003D6D51" w:rsidRDefault="00494783" w:rsidP="00C73686">
            <w:pPr>
              <w:jc w:val="center"/>
              <w:rPr>
                <w:szCs w:val="26"/>
              </w:rPr>
            </w:pPr>
          </w:p>
          <w:p w:rsidR="00494783" w:rsidRPr="003D6D51" w:rsidRDefault="00494783" w:rsidP="00C73686">
            <w:pPr>
              <w:jc w:val="center"/>
              <w:rPr>
                <w:szCs w:val="26"/>
              </w:rPr>
            </w:pPr>
          </w:p>
          <w:p w:rsidR="00494783" w:rsidRPr="003D6D51" w:rsidRDefault="00494783" w:rsidP="00C73686">
            <w:pPr>
              <w:jc w:val="center"/>
              <w:rPr>
                <w:szCs w:val="26"/>
              </w:rPr>
            </w:pPr>
          </w:p>
          <w:p w:rsidR="00494783" w:rsidRPr="003D6D51" w:rsidRDefault="00494783" w:rsidP="00C73686">
            <w:pPr>
              <w:jc w:val="center"/>
              <w:rPr>
                <w:szCs w:val="26"/>
              </w:rPr>
            </w:pPr>
          </w:p>
          <w:p w:rsidR="00494783" w:rsidRPr="003D6D51" w:rsidRDefault="00494783" w:rsidP="00C73686">
            <w:pPr>
              <w:jc w:val="center"/>
              <w:rPr>
                <w:szCs w:val="26"/>
              </w:rPr>
            </w:pPr>
          </w:p>
          <w:p w:rsidR="00494783" w:rsidRPr="003D6D51" w:rsidRDefault="00494783" w:rsidP="00C73686">
            <w:pPr>
              <w:jc w:val="center"/>
              <w:rPr>
                <w:szCs w:val="26"/>
              </w:rPr>
            </w:pPr>
          </w:p>
          <w:p w:rsidR="00494783" w:rsidRPr="003D6D51" w:rsidRDefault="00494783" w:rsidP="00C73686">
            <w:pPr>
              <w:jc w:val="center"/>
              <w:rPr>
                <w:szCs w:val="26"/>
              </w:rPr>
            </w:pPr>
            <w:r w:rsidRPr="003D6D51">
              <w:rPr>
                <w:szCs w:val="26"/>
              </w:rPr>
              <w:t>0,0/0,0</w:t>
            </w:r>
          </w:p>
        </w:tc>
        <w:tc>
          <w:tcPr>
            <w:tcW w:w="1169" w:type="dxa"/>
            <w:vAlign w:val="center"/>
          </w:tcPr>
          <w:p w:rsidR="00494783" w:rsidRPr="003D6D51" w:rsidRDefault="00494783" w:rsidP="00C73686">
            <w:pPr>
              <w:jc w:val="center"/>
              <w:rPr>
                <w:szCs w:val="26"/>
              </w:rPr>
            </w:pPr>
            <w:r w:rsidRPr="003D6D51">
              <w:rPr>
                <w:szCs w:val="26"/>
              </w:rPr>
              <w:t>0,0</w:t>
            </w:r>
          </w:p>
          <w:p w:rsidR="00494783" w:rsidRPr="003D6D51" w:rsidRDefault="00494783" w:rsidP="00C73686">
            <w:pPr>
              <w:jc w:val="center"/>
              <w:rPr>
                <w:szCs w:val="26"/>
              </w:rPr>
            </w:pPr>
          </w:p>
          <w:p w:rsidR="00494783" w:rsidRPr="003D6D51" w:rsidRDefault="00494783" w:rsidP="00C73686">
            <w:pPr>
              <w:jc w:val="center"/>
              <w:rPr>
                <w:szCs w:val="26"/>
              </w:rPr>
            </w:pPr>
          </w:p>
          <w:p w:rsidR="00494783" w:rsidRPr="003D6D51" w:rsidRDefault="00494783" w:rsidP="00C73686">
            <w:pPr>
              <w:jc w:val="center"/>
              <w:rPr>
                <w:szCs w:val="26"/>
              </w:rPr>
            </w:pPr>
          </w:p>
          <w:p w:rsidR="00494783" w:rsidRPr="003D6D51" w:rsidRDefault="00494783" w:rsidP="00C73686">
            <w:pPr>
              <w:jc w:val="center"/>
              <w:rPr>
                <w:szCs w:val="26"/>
              </w:rPr>
            </w:pPr>
          </w:p>
          <w:p w:rsidR="00494783" w:rsidRPr="003D6D51" w:rsidRDefault="00494783" w:rsidP="00C73686">
            <w:pPr>
              <w:jc w:val="center"/>
              <w:rPr>
                <w:szCs w:val="26"/>
              </w:rPr>
            </w:pPr>
          </w:p>
          <w:p w:rsidR="00494783" w:rsidRPr="003D6D51" w:rsidRDefault="00494783" w:rsidP="00C73686">
            <w:pPr>
              <w:jc w:val="center"/>
              <w:rPr>
                <w:szCs w:val="26"/>
              </w:rPr>
            </w:pPr>
          </w:p>
          <w:p w:rsidR="00494783" w:rsidRPr="003D6D51" w:rsidRDefault="00494783" w:rsidP="00C73686">
            <w:pPr>
              <w:jc w:val="center"/>
              <w:rPr>
                <w:szCs w:val="26"/>
              </w:rPr>
            </w:pPr>
          </w:p>
          <w:p w:rsidR="00494783" w:rsidRPr="003D6D51" w:rsidRDefault="00494783" w:rsidP="00C73686">
            <w:pPr>
              <w:jc w:val="center"/>
              <w:rPr>
                <w:szCs w:val="26"/>
              </w:rPr>
            </w:pPr>
          </w:p>
          <w:p w:rsidR="00494783" w:rsidRPr="003D6D51" w:rsidRDefault="00494783" w:rsidP="00C73686">
            <w:pPr>
              <w:jc w:val="center"/>
              <w:rPr>
                <w:szCs w:val="26"/>
              </w:rPr>
            </w:pPr>
          </w:p>
          <w:p w:rsidR="00494783" w:rsidRPr="003D6D51" w:rsidRDefault="00494783" w:rsidP="00C73686">
            <w:pPr>
              <w:jc w:val="center"/>
              <w:rPr>
                <w:color w:val="000000"/>
                <w:szCs w:val="26"/>
              </w:rPr>
            </w:pPr>
            <w:r w:rsidRPr="003D6D51">
              <w:rPr>
                <w:szCs w:val="26"/>
              </w:rPr>
              <w:t>0,0/0,0</w:t>
            </w:r>
          </w:p>
        </w:tc>
        <w:tc>
          <w:tcPr>
            <w:tcW w:w="1170" w:type="dxa"/>
            <w:vAlign w:val="center"/>
          </w:tcPr>
          <w:p w:rsidR="00494783" w:rsidRPr="003D6D51" w:rsidRDefault="00494783" w:rsidP="00C73686">
            <w:pPr>
              <w:jc w:val="center"/>
              <w:rPr>
                <w:szCs w:val="26"/>
              </w:rPr>
            </w:pPr>
            <w:r w:rsidRPr="003D6D51">
              <w:rPr>
                <w:szCs w:val="26"/>
              </w:rPr>
              <w:t>0,0</w:t>
            </w:r>
          </w:p>
          <w:p w:rsidR="00494783" w:rsidRPr="003D6D51" w:rsidRDefault="00494783" w:rsidP="00C73686">
            <w:pPr>
              <w:jc w:val="center"/>
              <w:rPr>
                <w:szCs w:val="26"/>
              </w:rPr>
            </w:pPr>
          </w:p>
          <w:p w:rsidR="00494783" w:rsidRPr="003D6D51" w:rsidRDefault="00494783" w:rsidP="00C73686">
            <w:pPr>
              <w:jc w:val="center"/>
              <w:rPr>
                <w:szCs w:val="26"/>
              </w:rPr>
            </w:pPr>
          </w:p>
          <w:p w:rsidR="00494783" w:rsidRPr="003D6D51" w:rsidRDefault="00494783" w:rsidP="00C73686">
            <w:pPr>
              <w:jc w:val="center"/>
              <w:rPr>
                <w:szCs w:val="26"/>
              </w:rPr>
            </w:pPr>
          </w:p>
          <w:p w:rsidR="00494783" w:rsidRPr="003D6D51" w:rsidRDefault="00494783" w:rsidP="00C73686">
            <w:pPr>
              <w:jc w:val="center"/>
              <w:rPr>
                <w:szCs w:val="26"/>
              </w:rPr>
            </w:pPr>
          </w:p>
          <w:p w:rsidR="00494783" w:rsidRPr="003D6D51" w:rsidRDefault="00494783" w:rsidP="00C73686">
            <w:pPr>
              <w:jc w:val="center"/>
              <w:rPr>
                <w:szCs w:val="26"/>
              </w:rPr>
            </w:pPr>
          </w:p>
          <w:p w:rsidR="00494783" w:rsidRPr="003D6D51" w:rsidRDefault="00494783" w:rsidP="00C73686">
            <w:pPr>
              <w:jc w:val="center"/>
              <w:rPr>
                <w:szCs w:val="26"/>
              </w:rPr>
            </w:pPr>
          </w:p>
          <w:p w:rsidR="00494783" w:rsidRPr="003D6D51" w:rsidRDefault="00494783" w:rsidP="00C73686">
            <w:pPr>
              <w:jc w:val="center"/>
              <w:rPr>
                <w:szCs w:val="26"/>
              </w:rPr>
            </w:pPr>
          </w:p>
          <w:p w:rsidR="00494783" w:rsidRPr="003D6D51" w:rsidRDefault="00494783" w:rsidP="00C73686">
            <w:pPr>
              <w:jc w:val="center"/>
              <w:rPr>
                <w:szCs w:val="26"/>
              </w:rPr>
            </w:pPr>
          </w:p>
          <w:p w:rsidR="00494783" w:rsidRPr="003D6D51" w:rsidRDefault="00494783" w:rsidP="00C73686">
            <w:pPr>
              <w:jc w:val="center"/>
              <w:rPr>
                <w:szCs w:val="26"/>
              </w:rPr>
            </w:pPr>
          </w:p>
          <w:p w:rsidR="00494783" w:rsidRPr="003D6D51" w:rsidRDefault="00494783" w:rsidP="00C73686">
            <w:pPr>
              <w:jc w:val="center"/>
              <w:rPr>
                <w:szCs w:val="26"/>
              </w:rPr>
            </w:pPr>
            <w:r w:rsidRPr="003D6D51">
              <w:rPr>
                <w:szCs w:val="26"/>
              </w:rPr>
              <w:t>0,0/0,0</w:t>
            </w:r>
          </w:p>
        </w:tc>
      </w:tr>
      <w:tr w:rsidR="00494783" w:rsidRPr="003D6D51" w:rsidTr="006344F1">
        <w:tc>
          <w:tcPr>
            <w:tcW w:w="567" w:type="dxa"/>
          </w:tcPr>
          <w:p w:rsidR="00494783" w:rsidRPr="003D6D51" w:rsidRDefault="00494783" w:rsidP="00C73686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3D6D51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2835" w:type="dxa"/>
            <w:vAlign w:val="center"/>
          </w:tcPr>
          <w:p w:rsidR="00494783" w:rsidRPr="003D6D51" w:rsidRDefault="00494783" w:rsidP="00C7368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6"/>
              </w:rPr>
            </w:pPr>
            <w:r w:rsidRPr="003D6D51">
              <w:rPr>
                <w:rFonts w:eastAsia="Calibri"/>
                <w:szCs w:val="26"/>
              </w:rPr>
              <w:t xml:space="preserve">Отношение средней заработной платы работников </w:t>
            </w:r>
            <w:r w:rsidRPr="003D6D51">
              <w:rPr>
                <w:szCs w:val="26"/>
              </w:rPr>
              <w:t>МБУК «Городская библиотека»</w:t>
            </w:r>
            <w:r w:rsidRPr="003D6D51">
              <w:rPr>
                <w:rFonts w:eastAsia="Calibri"/>
                <w:szCs w:val="26"/>
              </w:rPr>
              <w:t xml:space="preserve"> к средней заработной плате в </w:t>
            </w:r>
            <w:r w:rsidRPr="003D6D51">
              <w:rPr>
                <w:rFonts w:eastAsia="Calibri"/>
                <w:szCs w:val="26"/>
              </w:rPr>
              <w:lastRenderedPageBreak/>
              <w:t>Пермском крае</w:t>
            </w:r>
            <w:r w:rsidR="006344F1">
              <w:rPr>
                <w:rFonts w:eastAsia="Calibri"/>
                <w:szCs w:val="26"/>
              </w:rPr>
              <w:t>,</w:t>
            </w:r>
          </w:p>
          <w:p w:rsidR="00494783" w:rsidRPr="003D6D51" w:rsidRDefault="006344F1" w:rsidP="00C7368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6"/>
              </w:rPr>
            </w:pPr>
            <w:r>
              <w:rPr>
                <w:bCs/>
                <w:szCs w:val="26"/>
              </w:rPr>
              <w:t>п</w:t>
            </w:r>
            <w:r w:rsidR="00494783" w:rsidRPr="003D6D51">
              <w:rPr>
                <w:bCs/>
                <w:szCs w:val="26"/>
              </w:rPr>
              <w:t>о полугодиям: 1/2</w:t>
            </w:r>
          </w:p>
        </w:tc>
        <w:tc>
          <w:tcPr>
            <w:tcW w:w="1276" w:type="dxa"/>
          </w:tcPr>
          <w:p w:rsidR="00494783" w:rsidRPr="003D6D51" w:rsidRDefault="00494783" w:rsidP="006344F1">
            <w:pPr>
              <w:pStyle w:val="Default"/>
              <w:spacing w:after="0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3D6D51">
              <w:rPr>
                <w:bCs/>
                <w:sz w:val="26"/>
                <w:szCs w:val="26"/>
              </w:rPr>
              <w:lastRenderedPageBreak/>
              <w:t>%</w:t>
            </w:r>
          </w:p>
        </w:tc>
        <w:tc>
          <w:tcPr>
            <w:tcW w:w="1169" w:type="dxa"/>
            <w:vAlign w:val="center"/>
          </w:tcPr>
          <w:p w:rsidR="00494783" w:rsidRPr="003D6D51" w:rsidRDefault="00494783" w:rsidP="00C73686">
            <w:pPr>
              <w:pStyle w:val="Default"/>
              <w:spacing w:after="0"/>
              <w:ind w:firstLine="0"/>
              <w:jc w:val="center"/>
              <w:rPr>
                <w:bCs/>
                <w:sz w:val="26"/>
                <w:szCs w:val="26"/>
              </w:rPr>
            </w:pPr>
            <w:r w:rsidRPr="003D6D51">
              <w:rPr>
                <w:bCs/>
                <w:sz w:val="26"/>
                <w:szCs w:val="26"/>
              </w:rPr>
              <w:t>64,9</w:t>
            </w:r>
          </w:p>
          <w:p w:rsidR="00494783" w:rsidRPr="003D6D51" w:rsidRDefault="00494783" w:rsidP="00C73686">
            <w:pPr>
              <w:pStyle w:val="Default"/>
              <w:spacing w:after="0"/>
              <w:ind w:firstLine="0"/>
              <w:jc w:val="center"/>
              <w:rPr>
                <w:bCs/>
                <w:sz w:val="26"/>
                <w:szCs w:val="26"/>
              </w:rPr>
            </w:pPr>
          </w:p>
          <w:p w:rsidR="00494783" w:rsidRPr="003D6D51" w:rsidRDefault="00494783" w:rsidP="00C73686">
            <w:pPr>
              <w:pStyle w:val="Default"/>
              <w:spacing w:after="0"/>
              <w:ind w:firstLine="0"/>
              <w:jc w:val="center"/>
              <w:rPr>
                <w:bCs/>
                <w:sz w:val="26"/>
                <w:szCs w:val="26"/>
              </w:rPr>
            </w:pPr>
          </w:p>
          <w:p w:rsidR="00494783" w:rsidRPr="003D6D51" w:rsidRDefault="00494783" w:rsidP="00C73686">
            <w:pPr>
              <w:pStyle w:val="Default"/>
              <w:spacing w:after="0"/>
              <w:ind w:firstLine="0"/>
              <w:jc w:val="center"/>
              <w:rPr>
                <w:bCs/>
                <w:sz w:val="26"/>
                <w:szCs w:val="26"/>
              </w:rPr>
            </w:pPr>
          </w:p>
          <w:p w:rsidR="00494783" w:rsidRPr="003D6D51" w:rsidRDefault="00494783" w:rsidP="00C73686">
            <w:pPr>
              <w:pStyle w:val="Default"/>
              <w:spacing w:after="0"/>
              <w:ind w:firstLine="0"/>
              <w:jc w:val="center"/>
              <w:rPr>
                <w:bCs/>
                <w:sz w:val="26"/>
                <w:szCs w:val="26"/>
              </w:rPr>
            </w:pPr>
          </w:p>
          <w:p w:rsidR="00494783" w:rsidRPr="003D6D51" w:rsidRDefault="00494783" w:rsidP="00C73686">
            <w:pPr>
              <w:jc w:val="center"/>
              <w:rPr>
                <w:szCs w:val="26"/>
              </w:rPr>
            </w:pPr>
          </w:p>
          <w:p w:rsidR="00494783" w:rsidRPr="003D6D51" w:rsidRDefault="00494783" w:rsidP="00C73686">
            <w:pPr>
              <w:jc w:val="center"/>
              <w:rPr>
                <w:szCs w:val="26"/>
              </w:rPr>
            </w:pPr>
          </w:p>
          <w:p w:rsidR="00494783" w:rsidRPr="006344F1" w:rsidRDefault="00494783" w:rsidP="00C73686">
            <w:pPr>
              <w:jc w:val="center"/>
              <w:rPr>
                <w:sz w:val="24"/>
                <w:szCs w:val="24"/>
              </w:rPr>
            </w:pPr>
            <w:r w:rsidRPr="006344F1">
              <w:rPr>
                <w:sz w:val="24"/>
                <w:szCs w:val="24"/>
              </w:rPr>
              <w:t>56,1/64,9</w:t>
            </w:r>
          </w:p>
        </w:tc>
        <w:tc>
          <w:tcPr>
            <w:tcW w:w="1170" w:type="dxa"/>
            <w:vAlign w:val="center"/>
          </w:tcPr>
          <w:p w:rsidR="00494783" w:rsidRPr="003D6D51" w:rsidRDefault="00494783" w:rsidP="00C73686">
            <w:pPr>
              <w:pStyle w:val="Default"/>
              <w:spacing w:after="0"/>
              <w:ind w:firstLine="0"/>
              <w:jc w:val="center"/>
              <w:rPr>
                <w:bCs/>
                <w:sz w:val="26"/>
                <w:szCs w:val="26"/>
              </w:rPr>
            </w:pPr>
            <w:r w:rsidRPr="003D6D51">
              <w:rPr>
                <w:bCs/>
                <w:sz w:val="26"/>
                <w:szCs w:val="26"/>
              </w:rPr>
              <w:lastRenderedPageBreak/>
              <w:t>73,7</w:t>
            </w:r>
          </w:p>
          <w:p w:rsidR="00494783" w:rsidRPr="003D6D51" w:rsidRDefault="00494783" w:rsidP="00C73686">
            <w:pPr>
              <w:pStyle w:val="Default"/>
              <w:spacing w:after="0"/>
              <w:ind w:firstLine="0"/>
              <w:jc w:val="center"/>
              <w:rPr>
                <w:bCs/>
                <w:sz w:val="26"/>
                <w:szCs w:val="26"/>
              </w:rPr>
            </w:pPr>
          </w:p>
          <w:p w:rsidR="00494783" w:rsidRPr="003D6D51" w:rsidRDefault="00494783" w:rsidP="00C73686">
            <w:pPr>
              <w:pStyle w:val="Default"/>
              <w:spacing w:after="0"/>
              <w:ind w:firstLine="0"/>
              <w:jc w:val="center"/>
              <w:rPr>
                <w:bCs/>
                <w:sz w:val="26"/>
                <w:szCs w:val="26"/>
              </w:rPr>
            </w:pPr>
          </w:p>
          <w:p w:rsidR="00494783" w:rsidRPr="003D6D51" w:rsidRDefault="00494783" w:rsidP="00C73686">
            <w:pPr>
              <w:pStyle w:val="Default"/>
              <w:spacing w:after="0"/>
              <w:ind w:firstLine="0"/>
              <w:jc w:val="center"/>
              <w:rPr>
                <w:bCs/>
                <w:sz w:val="26"/>
                <w:szCs w:val="26"/>
              </w:rPr>
            </w:pPr>
          </w:p>
          <w:p w:rsidR="00494783" w:rsidRPr="003D6D51" w:rsidRDefault="00494783" w:rsidP="00C73686">
            <w:pPr>
              <w:pStyle w:val="Default"/>
              <w:spacing w:after="0"/>
              <w:ind w:firstLine="0"/>
              <w:jc w:val="center"/>
              <w:rPr>
                <w:bCs/>
                <w:sz w:val="26"/>
                <w:szCs w:val="26"/>
              </w:rPr>
            </w:pPr>
          </w:p>
          <w:p w:rsidR="00494783" w:rsidRPr="003D6D51" w:rsidRDefault="00494783" w:rsidP="00C73686">
            <w:pPr>
              <w:pStyle w:val="Default"/>
              <w:spacing w:after="0"/>
              <w:ind w:firstLine="0"/>
              <w:jc w:val="center"/>
              <w:rPr>
                <w:bCs/>
                <w:sz w:val="26"/>
                <w:szCs w:val="26"/>
              </w:rPr>
            </w:pPr>
          </w:p>
          <w:p w:rsidR="00494783" w:rsidRPr="003D6D51" w:rsidRDefault="00494783" w:rsidP="00C73686">
            <w:pPr>
              <w:pStyle w:val="Default"/>
              <w:spacing w:after="0"/>
              <w:ind w:firstLine="0"/>
              <w:jc w:val="center"/>
              <w:rPr>
                <w:bCs/>
                <w:sz w:val="26"/>
                <w:szCs w:val="26"/>
              </w:rPr>
            </w:pPr>
          </w:p>
          <w:p w:rsidR="00494783" w:rsidRPr="006344F1" w:rsidRDefault="00494783" w:rsidP="00C73686">
            <w:pPr>
              <w:pStyle w:val="Default"/>
              <w:spacing w:after="0"/>
              <w:ind w:firstLine="0"/>
              <w:jc w:val="center"/>
              <w:rPr>
                <w:bCs/>
              </w:rPr>
            </w:pPr>
            <w:r w:rsidRPr="006344F1">
              <w:rPr>
                <w:bCs/>
              </w:rPr>
              <w:t>64,9/73,7</w:t>
            </w:r>
          </w:p>
        </w:tc>
        <w:tc>
          <w:tcPr>
            <w:tcW w:w="1169" w:type="dxa"/>
            <w:vAlign w:val="center"/>
          </w:tcPr>
          <w:p w:rsidR="00494783" w:rsidRPr="003D6D51" w:rsidRDefault="00494783" w:rsidP="00C73686">
            <w:pPr>
              <w:pStyle w:val="Default"/>
              <w:spacing w:after="0"/>
              <w:ind w:firstLine="0"/>
              <w:jc w:val="center"/>
              <w:rPr>
                <w:bCs/>
                <w:sz w:val="26"/>
                <w:szCs w:val="26"/>
              </w:rPr>
            </w:pPr>
            <w:r w:rsidRPr="003D6D51">
              <w:rPr>
                <w:bCs/>
                <w:sz w:val="26"/>
                <w:szCs w:val="26"/>
              </w:rPr>
              <w:lastRenderedPageBreak/>
              <w:t>82,4</w:t>
            </w:r>
          </w:p>
          <w:p w:rsidR="00494783" w:rsidRPr="003D6D51" w:rsidRDefault="00494783" w:rsidP="00C73686">
            <w:pPr>
              <w:pStyle w:val="Default"/>
              <w:spacing w:after="0"/>
              <w:ind w:firstLine="0"/>
              <w:jc w:val="center"/>
              <w:rPr>
                <w:bCs/>
                <w:sz w:val="26"/>
                <w:szCs w:val="26"/>
              </w:rPr>
            </w:pPr>
          </w:p>
          <w:p w:rsidR="00494783" w:rsidRPr="003D6D51" w:rsidRDefault="00494783" w:rsidP="00C73686">
            <w:pPr>
              <w:pStyle w:val="Default"/>
              <w:spacing w:after="0"/>
              <w:ind w:firstLine="0"/>
              <w:jc w:val="center"/>
              <w:rPr>
                <w:bCs/>
                <w:sz w:val="26"/>
                <w:szCs w:val="26"/>
              </w:rPr>
            </w:pPr>
          </w:p>
          <w:p w:rsidR="00494783" w:rsidRPr="003D6D51" w:rsidRDefault="00494783" w:rsidP="00C73686">
            <w:pPr>
              <w:pStyle w:val="Default"/>
              <w:spacing w:after="0"/>
              <w:ind w:firstLine="0"/>
              <w:jc w:val="center"/>
              <w:rPr>
                <w:bCs/>
                <w:sz w:val="26"/>
                <w:szCs w:val="26"/>
              </w:rPr>
            </w:pPr>
          </w:p>
          <w:p w:rsidR="00494783" w:rsidRPr="003D6D51" w:rsidRDefault="00494783" w:rsidP="00C73686">
            <w:pPr>
              <w:pStyle w:val="Default"/>
              <w:spacing w:after="0"/>
              <w:ind w:firstLine="0"/>
              <w:jc w:val="center"/>
              <w:rPr>
                <w:bCs/>
                <w:sz w:val="26"/>
                <w:szCs w:val="26"/>
              </w:rPr>
            </w:pPr>
          </w:p>
          <w:p w:rsidR="00494783" w:rsidRPr="003D6D51" w:rsidRDefault="00494783" w:rsidP="00C73686">
            <w:pPr>
              <w:pStyle w:val="Default"/>
              <w:spacing w:after="0"/>
              <w:ind w:firstLine="0"/>
              <w:jc w:val="center"/>
              <w:rPr>
                <w:bCs/>
                <w:sz w:val="26"/>
                <w:szCs w:val="26"/>
              </w:rPr>
            </w:pPr>
          </w:p>
          <w:p w:rsidR="00494783" w:rsidRPr="003D6D51" w:rsidRDefault="00494783" w:rsidP="00C73686">
            <w:pPr>
              <w:pStyle w:val="Default"/>
              <w:spacing w:after="0"/>
              <w:ind w:firstLine="0"/>
              <w:jc w:val="center"/>
              <w:rPr>
                <w:bCs/>
                <w:sz w:val="26"/>
                <w:szCs w:val="26"/>
              </w:rPr>
            </w:pPr>
          </w:p>
          <w:p w:rsidR="00494783" w:rsidRPr="006344F1" w:rsidRDefault="00494783" w:rsidP="00C73686">
            <w:pPr>
              <w:pStyle w:val="Default"/>
              <w:spacing w:after="0"/>
              <w:ind w:firstLine="0"/>
              <w:jc w:val="center"/>
              <w:rPr>
                <w:bCs/>
              </w:rPr>
            </w:pPr>
            <w:r w:rsidRPr="006344F1">
              <w:rPr>
                <w:bCs/>
              </w:rPr>
              <w:t>73,7/82,4</w:t>
            </w:r>
          </w:p>
        </w:tc>
        <w:tc>
          <w:tcPr>
            <w:tcW w:w="1170" w:type="dxa"/>
            <w:vAlign w:val="center"/>
          </w:tcPr>
          <w:p w:rsidR="00494783" w:rsidRPr="003D6D51" w:rsidRDefault="00494783" w:rsidP="00C73686">
            <w:pPr>
              <w:pStyle w:val="Default"/>
              <w:spacing w:after="0"/>
              <w:ind w:firstLine="0"/>
              <w:jc w:val="center"/>
              <w:rPr>
                <w:bCs/>
                <w:sz w:val="26"/>
                <w:szCs w:val="26"/>
              </w:rPr>
            </w:pPr>
            <w:r w:rsidRPr="003D6D51">
              <w:rPr>
                <w:bCs/>
                <w:sz w:val="26"/>
                <w:szCs w:val="26"/>
              </w:rPr>
              <w:lastRenderedPageBreak/>
              <w:t>91,2</w:t>
            </w:r>
          </w:p>
          <w:p w:rsidR="00494783" w:rsidRPr="003D6D51" w:rsidRDefault="00494783" w:rsidP="00C73686">
            <w:pPr>
              <w:pStyle w:val="Default"/>
              <w:spacing w:after="0"/>
              <w:ind w:firstLine="0"/>
              <w:jc w:val="center"/>
              <w:rPr>
                <w:bCs/>
                <w:sz w:val="26"/>
                <w:szCs w:val="26"/>
              </w:rPr>
            </w:pPr>
          </w:p>
          <w:p w:rsidR="00494783" w:rsidRPr="003D6D51" w:rsidRDefault="00494783" w:rsidP="00C73686">
            <w:pPr>
              <w:pStyle w:val="Default"/>
              <w:spacing w:after="0"/>
              <w:ind w:firstLine="0"/>
              <w:jc w:val="center"/>
              <w:rPr>
                <w:bCs/>
                <w:sz w:val="26"/>
                <w:szCs w:val="26"/>
              </w:rPr>
            </w:pPr>
          </w:p>
          <w:p w:rsidR="00494783" w:rsidRPr="003D6D51" w:rsidRDefault="00494783" w:rsidP="00C73686">
            <w:pPr>
              <w:pStyle w:val="Default"/>
              <w:spacing w:after="0"/>
              <w:ind w:firstLine="0"/>
              <w:jc w:val="center"/>
              <w:rPr>
                <w:bCs/>
                <w:sz w:val="26"/>
                <w:szCs w:val="26"/>
              </w:rPr>
            </w:pPr>
          </w:p>
          <w:p w:rsidR="00494783" w:rsidRPr="003D6D51" w:rsidRDefault="00494783" w:rsidP="00C73686">
            <w:pPr>
              <w:pStyle w:val="Default"/>
              <w:spacing w:after="0"/>
              <w:ind w:firstLine="0"/>
              <w:jc w:val="center"/>
              <w:rPr>
                <w:bCs/>
                <w:sz w:val="26"/>
                <w:szCs w:val="26"/>
              </w:rPr>
            </w:pPr>
          </w:p>
          <w:p w:rsidR="00494783" w:rsidRPr="003D6D51" w:rsidRDefault="00494783" w:rsidP="00C73686">
            <w:pPr>
              <w:pStyle w:val="Default"/>
              <w:spacing w:after="0"/>
              <w:ind w:firstLine="0"/>
              <w:jc w:val="center"/>
              <w:rPr>
                <w:bCs/>
                <w:sz w:val="26"/>
                <w:szCs w:val="26"/>
              </w:rPr>
            </w:pPr>
          </w:p>
          <w:p w:rsidR="00494783" w:rsidRPr="003D6D51" w:rsidRDefault="00494783" w:rsidP="00C73686">
            <w:pPr>
              <w:pStyle w:val="Default"/>
              <w:spacing w:after="0"/>
              <w:ind w:firstLine="0"/>
              <w:jc w:val="center"/>
              <w:rPr>
                <w:bCs/>
                <w:sz w:val="26"/>
                <w:szCs w:val="26"/>
              </w:rPr>
            </w:pPr>
          </w:p>
          <w:p w:rsidR="00494783" w:rsidRPr="006344F1" w:rsidRDefault="00494783" w:rsidP="00C73686">
            <w:pPr>
              <w:pStyle w:val="Default"/>
              <w:spacing w:after="0"/>
              <w:ind w:firstLine="0"/>
              <w:jc w:val="center"/>
              <w:rPr>
                <w:bCs/>
              </w:rPr>
            </w:pPr>
            <w:r w:rsidRPr="006344F1">
              <w:rPr>
                <w:bCs/>
              </w:rPr>
              <w:t>82,4/91,2</w:t>
            </w:r>
          </w:p>
        </w:tc>
      </w:tr>
      <w:tr w:rsidR="00494783" w:rsidRPr="003D6D51" w:rsidTr="006344F1">
        <w:tc>
          <w:tcPr>
            <w:tcW w:w="567" w:type="dxa"/>
          </w:tcPr>
          <w:p w:rsidR="00494783" w:rsidRPr="003D6D51" w:rsidRDefault="00494783" w:rsidP="00C73686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3D6D51">
              <w:rPr>
                <w:color w:val="000000"/>
                <w:sz w:val="26"/>
                <w:szCs w:val="26"/>
              </w:rPr>
              <w:lastRenderedPageBreak/>
              <w:t>4.</w:t>
            </w:r>
          </w:p>
        </w:tc>
        <w:tc>
          <w:tcPr>
            <w:tcW w:w="2835" w:type="dxa"/>
          </w:tcPr>
          <w:p w:rsidR="00494783" w:rsidRPr="003D6D51" w:rsidRDefault="00494783" w:rsidP="003D6D51">
            <w:pPr>
              <w:rPr>
                <w:szCs w:val="26"/>
              </w:rPr>
            </w:pPr>
            <w:r w:rsidRPr="003D6D51">
              <w:rPr>
                <w:szCs w:val="26"/>
              </w:rPr>
              <w:t>Повышение удовлетворённости жителей ЗАТО Звёздный качеством предоставления муниципальных услуг в сфере культуры</w:t>
            </w:r>
            <w:r w:rsidR="006344F1">
              <w:rPr>
                <w:szCs w:val="26"/>
              </w:rPr>
              <w:t>,</w:t>
            </w:r>
          </w:p>
          <w:p w:rsidR="00494783" w:rsidRPr="003D6D51" w:rsidRDefault="006344F1" w:rsidP="003D6D51">
            <w:pPr>
              <w:rPr>
                <w:szCs w:val="26"/>
              </w:rPr>
            </w:pPr>
            <w:r>
              <w:rPr>
                <w:bCs/>
                <w:szCs w:val="26"/>
              </w:rPr>
              <w:t>п</w:t>
            </w:r>
            <w:r w:rsidR="00494783" w:rsidRPr="003D6D51">
              <w:rPr>
                <w:bCs/>
                <w:szCs w:val="26"/>
              </w:rPr>
              <w:t>о полугодиям: 1/2</w:t>
            </w:r>
          </w:p>
        </w:tc>
        <w:tc>
          <w:tcPr>
            <w:tcW w:w="1276" w:type="dxa"/>
          </w:tcPr>
          <w:p w:rsidR="00494783" w:rsidRPr="003D6D51" w:rsidRDefault="00494783" w:rsidP="006344F1">
            <w:pPr>
              <w:jc w:val="center"/>
              <w:rPr>
                <w:szCs w:val="26"/>
              </w:rPr>
            </w:pPr>
            <w:r w:rsidRPr="003D6D51">
              <w:rPr>
                <w:szCs w:val="26"/>
              </w:rPr>
              <w:t>%</w:t>
            </w:r>
          </w:p>
        </w:tc>
        <w:tc>
          <w:tcPr>
            <w:tcW w:w="1169" w:type="dxa"/>
            <w:vAlign w:val="center"/>
          </w:tcPr>
          <w:p w:rsidR="00494783" w:rsidRPr="003D6D51" w:rsidRDefault="00494783" w:rsidP="00C73686">
            <w:pPr>
              <w:jc w:val="center"/>
              <w:rPr>
                <w:szCs w:val="26"/>
              </w:rPr>
            </w:pPr>
            <w:r w:rsidRPr="003D6D51">
              <w:rPr>
                <w:szCs w:val="26"/>
              </w:rPr>
              <w:t>74,0</w:t>
            </w:r>
          </w:p>
          <w:p w:rsidR="00494783" w:rsidRPr="003D6D51" w:rsidRDefault="00494783" w:rsidP="00C73686">
            <w:pPr>
              <w:jc w:val="center"/>
              <w:rPr>
                <w:szCs w:val="26"/>
              </w:rPr>
            </w:pPr>
          </w:p>
          <w:p w:rsidR="00494783" w:rsidRPr="003D6D51" w:rsidRDefault="00494783" w:rsidP="00C73686">
            <w:pPr>
              <w:jc w:val="center"/>
              <w:rPr>
                <w:szCs w:val="26"/>
              </w:rPr>
            </w:pPr>
          </w:p>
          <w:p w:rsidR="00494783" w:rsidRPr="003D6D51" w:rsidRDefault="00494783" w:rsidP="00C73686">
            <w:pPr>
              <w:jc w:val="center"/>
              <w:rPr>
                <w:szCs w:val="26"/>
              </w:rPr>
            </w:pPr>
          </w:p>
          <w:p w:rsidR="00494783" w:rsidRPr="003D6D51" w:rsidRDefault="00494783" w:rsidP="00C73686">
            <w:pPr>
              <w:jc w:val="center"/>
              <w:rPr>
                <w:szCs w:val="26"/>
              </w:rPr>
            </w:pPr>
          </w:p>
          <w:p w:rsidR="00494783" w:rsidRPr="003D6D51" w:rsidRDefault="00494783" w:rsidP="00C73686">
            <w:pPr>
              <w:jc w:val="center"/>
              <w:rPr>
                <w:szCs w:val="26"/>
              </w:rPr>
            </w:pPr>
          </w:p>
          <w:p w:rsidR="00494783" w:rsidRPr="003D6D51" w:rsidRDefault="00494783" w:rsidP="00C73686">
            <w:pPr>
              <w:jc w:val="center"/>
              <w:rPr>
                <w:szCs w:val="26"/>
              </w:rPr>
            </w:pPr>
          </w:p>
          <w:p w:rsidR="00494783" w:rsidRPr="006344F1" w:rsidRDefault="00494783" w:rsidP="00C73686">
            <w:pPr>
              <w:jc w:val="center"/>
              <w:rPr>
                <w:sz w:val="24"/>
                <w:szCs w:val="24"/>
              </w:rPr>
            </w:pPr>
            <w:r w:rsidRPr="006344F1">
              <w:rPr>
                <w:sz w:val="24"/>
                <w:szCs w:val="24"/>
              </w:rPr>
              <w:t>71,0/74,0</w:t>
            </w:r>
          </w:p>
        </w:tc>
        <w:tc>
          <w:tcPr>
            <w:tcW w:w="1170" w:type="dxa"/>
            <w:vAlign w:val="center"/>
          </w:tcPr>
          <w:p w:rsidR="00494783" w:rsidRPr="003D6D51" w:rsidRDefault="00494783" w:rsidP="00C73686">
            <w:pPr>
              <w:jc w:val="center"/>
              <w:rPr>
                <w:szCs w:val="26"/>
              </w:rPr>
            </w:pPr>
            <w:r w:rsidRPr="003D6D51">
              <w:rPr>
                <w:szCs w:val="26"/>
              </w:rPr>
              <w:t>78,0</w:t>
            </w:r>
          </w:p>
          <w:p w:rsidR="00494783" w:rsidRPr="003D6D51" w:rsidRDefault="00494783" w:rsidP="00C73686">
            <w:pPr>
              <w:jc w:val="center"/>
              <w:rPr>
                <w:szCs w:val="26"/>
              </w:rPr>
            </w:pPr>
          </w:p>
          <w:p w:rsidR="00494783" w:rsidRPr="003D6D51" w:rsidRDefault="00494783" w:rsidP="00C73686">
            <w:pPr>
              <w:jc w:val="center"/>
              <w:rPr>
                <w:szCs w:val="26"/>
              </w:rPr>
            </w:pPr>
          </w:p>
          <w:p w:rsidR="00494783" w:rsidRPr="003D6D51" w:rsidRDefault="00494783" w:rsidP="00C73686">
            <w:pPr>
              <w:jc w:val="center"/>
              <w:rPr>
                <w:szCs w:val="26"/>
              </w:rPr>
            </w:pPr>
          </w:p>
          <w:p w:rsidR="00494783" w:rsidRPr="003D6D51" w:rsidRDefault="00494783" w:rsidP="00C73686">
            <w:pPr>
              <w:jc w:val="center"/>
              <w:rPr>
                <w:szCs w:val="26"/>
              </w:rPr>
            </w:pPr>
          </w:p>
          <w:p w:rsidR="00494783" w:rsidRPr="003D6D51" w:rsidRDefault="00494783" w:rsidP="00C73686">
            <w:pPr>
              <w:jc w:val="center"/>
              <w:rPr>
                <w:szCs w:val="26"/>
              </w:rPr>
            </w:pPr>
          </w:p>
          <w:p w:rsidR="00494783" w:rsidRPr="003D6D51" w:rsidRDefault="00494783" w:rsidP="00C73686">
            <w:pPr>
              <w:jc w:val="center"/>
              <w:rPr>
                <w:szCs w:val="26"/>
              </w:rPr>
            </w:pPr>
          </w:p>
          <w:p w:rsidR="00494783" w:rsidRPr="006344F1" w:rsidRDefault="00494783" w:rsidP="00C73686">
            <w:pPr>
              <w:jc w:val="center"/>
              <w:rPr>
                <w:sz w:val="24"/>
                <w:szCs w:val="24"/>
              </w:rPr>
            </w:pPr>
            <w:r w:rsidRPr="006344F1">
              <w:rPr>
                <w:sz w:val="24"/>
                <w:szCs w:val="24"/>
              </w:rPr>
              <w:t>74,0/78,0</w:t>
            </w:r>
          </w:p>
        </w:tc>
        <w:tc>
          <w:tcPr>
            <w:tcW w:w="1169" w:type="dxa"/>
            <w:vAlign w:val="center"/>
          </w:tcPr>
          <w:p w:rsidR="00494783" w:rsidRPr="003D6D51" w:rsidRDefault="00494783" w:rsidP="00C73686">
            <w:pPr>
              <w:jc w:val="center"/>
              <w:rPr>
                <w:szCs w:val="26"/>
              </w:rPr>
            </w:pPr>
            <w:r w:rsidRPr="003D6D51">
              <w:rPr>
                <w:szCs w:val="26"/>
              </w:rPr>
              <w:t>83,0</w:t>
            </w:r>
          </w:p>
          <w:p w:rsidR="00494783" w:rsidRPr="003D6D51" w:rsidRDefault="00494783" w:rsidP="00C73686">
            <w:pPr>
              <w:jc w:val="center"/>
              <w:rPr>
                <w:szCs w:val="26"/>
              </w:rPr>
            </w:pPr>
          </w:p>
          <w:p w:rsidR="00494783" w:rsidRPr="003D6D51" w:rsidRDefault="00494783" w:rsidP="00C73686">
            <w:pPr>
              <w:jc w:val="center"/>
              <w:rPr>
                <w:szCs w:val="26"/>
              </w:rPr>
            </w:pPr>
          </w:p>
          <w:p w:rsidR="00494783" w:rsidRPr="003D6D51" w:rsidRDefault="00494783" w:rsidP="00C73686">
            <w:pPr>
              <w:jc w:val="center"/>
              <w:rPr>
                <w:szCs w:val="26"/>
              </w:rPr>
            </w:pPr>
          </w:p>
          <w:p w:rsidR="00494783" w:rsidRPr="003D6D51" w:rsidRDefault="00494783" w:rsidP="00C73686">
            <w:pPr>
              <w:jc w:val="center"/>
              <w:rPr>
                <w:szCs w:val="26"/>
              </w:rPr>
            </w:pPr>
          </w:p>
          <w:p w:rsidR="00494783" w:rsidRPr="003D6D51" w:rsidRDefault="00494783" w:rsidP="00C73686">
            <w:pPr>
              <w:jc w:val="center"/>
              <w:rPr>
                <w:szCs w:val="26"/>
              </w:rPr>
            </w:pPr>
          </w:p>
          <w:p w:rsidR="00494783" w:rsidRPr="003D6D51" w:rsidRDefault="00494783" w:rsidP="00C73686">
            <w:pPr>
              <w:jc w:val="center"/>
              <w:rPr>
                <w:szCs w:val="26"/>
              </w:rPr>
            </w:pPr>
          </w:p>
          <w:p w:rsidR="00494783" w:rsidRPr="006344F1" w:rsidRDefault="00494783" w:rsidP="00C73686">
            <w:pPr>
              <w:jc w:val="center"/>
              <w:rPr>
                <w:sz w:val="24"/>
                <w:szCs w:val="24"/>
              </w:rPr>
            </w:pPr>
            <w:r w:rsidRPr="006344F1">
              <w:rPr>
                <w:sz w:val="24"/>
                <w:szCs w:val="24"/>
              </w:rPr>
              <w:t>78,0/83,0</w:t>
            </w:r>
          </w:p>
        </w:tc>
        <w:tc>
          <w:tcPr>
            <w:tcW w:w="1170" w:type="dxa"/>
            <w:vAlign w:val="center"/>
          </w:tcPr>
          <w:p w:rsidR="00494783" w:rsidRPr="003D6D51" w:rsidRDefault="00494783" w:rsidP="00C73686">
            <w:pPr>
              <w:jc w:val="center"/>
              <w:rPr>
                <w:szCs w:val="26"/>
              </w:rPr>
            </w:pPr>
            <w:r w:rsidRPr="003D6D51">
              <w:rPr>
                <w:szCs w:val="26"/>
              </w:rPr>
              <w:t>88,0</w:t>
            </w:r>
          </w:p>
          <w:p w:rsidR="00494783" w:rsidRPr="003D6D51" w:rsidRDefault="00494783" w:rsidP="00C73686">
            <w:pPr>
              <w:jc w:val="center"/>
              <w:rPr>
                <w:szCs w:val="26"/>
              </w:rPr>
            </w:pPr>
          </w:p>
          <w:p w:rsidR="00494783" w:rsidRPr="003D6D51" w:rsidRDefault="00494783" w:rsidP="00C73686">
            <w:pPr>
              <w:jc w:val="center"/>
              <w:rPr>
                <w:szCs w:val="26"/>
              </w:rPr>
            </w:pPr>
          </w:p>
          <w:p w:rsidR="00494783" w:rsidRPr="003D6D51" w:rsidRDefault="00494783" w:rsidP="00C73686">
            <w:pPr>
              <w:jc w:val="center"/>
              <w:rPr>
                <w:szCs w:val="26"/>
              </w:rPr>
            </w:pPr>
          </w:p>
          <w:p w:rsidR="00494783" w:rsidRPr="003D6D51" w:rsidRDefault="00494783" w:rsidP="00C73686">
            <w:pPr>
              <w:jc w:val="center"/>
              <w:rPr>
                <w:szCs w:val="26"/>
              </w:rPr>
            </w:pPr>
          </w:p>
          <w:p w:rsidR="00494783" w:rsidRPr="003D6D51" w:rsidRDefault="00494783" w:rsidP="00C73686">
            <w:pPr>
              <w:jc w:val="center"/>
              <w:rPr>
                <w:szCs w:val="26"/>
              </w:rPr>
            </w:pPr>
          </w:p>
          <w:p w:rsidR="00494783" w:rsidRPr="003D6D51" w:rsidRDefault="00494783" w:rsidP="00C73686">
            <w:pPr>
              <w:jc w:val="center"/>
              <w:rPr>
                <w:szCs w:val="26"/>
              </w:rPr>
            </w:pPr>
          </w:p>
          <w:p w:rsidR="00494783" w:rsidRPr="006344F1" w:rsidRDefault="00494783" w:rsidP="00C73686">
            <w:pPr>
              <w:jc w:val="center"/>
              <w:rPr>
                <w:sz w:val="24"/>
                <w:szCs w:val="24"/>
              </w:rPr>
            </w:pPr>
            <w:r w:rsidRPr="006344F1">
              <w:rPr>
                <w:sz w:val="24"/>
                <w:szCs w:val="24"/>
              </w:rPr>
              <w:t>83,0/88,0</w:t>
            </w:r>
          </w:p>
        </w:tc>
      </w:tr>
      <w:tr w:rsidR="00494783" w:rsidRPr="003D6D51" w:rsidTr="006344F1">
        <w:tc>
          <w:tcPr>
            <w:tcW w:w="567" w:type="dxa"/>
          </w:tcPr>
          <w:p w:rsidR="00494783" w:rsidRPr="003D6D51" w:rsidRDefault="00494783" w:rsidP="00C73686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3D6D51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2835" w:type="dxa"/>
          </w:tcPr>
          <w:p w:rsidR="00494783" w:rsidRPr="003D6D51" w:rsidRDefault="00494783" w:rsidP="00C73686">
            <w:pPr>
              <w:rPr>
                <w:rFonts w:eastAsia="Calibri"/>
                <w:szCs w:val="26"/>
              </w:rPr>
            </w:pPr>
            <w:r w:rsidRPr="003D6D51">
              <w:rPr>
                <w:rFonts w:eastAsia="Calibri"/>
                <w:szCs w:val="26"/>
              </w:rPr>
              <w:t>Увеличение объёмов книжного фонда МБУК «Городская библиотека»</w:t>
            </w:r>
            <w:r w:rsidR="006344F1">
              <w:rPr>
                <w:rFonts w:eastAsia="Calibri"/>
                <w:szCs w:val="26"/>
              </w:rPr>
              <w:t>,</w:t>
            </w:r>
          </w:p>
          <w:p w:rsidR="00494783" w:rsidRPr="003D6D51" w:rsidRDefault="006344F1" w:rsidP="00C73686">
            <w:pPr>
              <w:rPr>
                <w:rFonts w:eastAsia="Calibri"/>
                <w:szCs w:val="26"/>
              </w:rPr>
            </w:pPr>
            <w:r>
              <w:rPr>
                <w:bCs/>
                <w:szCs w:val="26"/>
              </w:rPr>
              <w:t>п</w:t>
            </w:r>
            <w:r w:rsidR="00494783" w:rsidRPr="003D6D51">
              <w:rPr>
                <w:bCs/>
                <w:szCs w:val="26"/>
              </w:rPr>
              <w:t>о полугодиям: 1/2</w:t>
            </w:r>
          </w:p>
        </w:tc>
        <w:tc>
          <w:tcPr>
            <w:tcW w:w="1276" w:type="dxa"/>
          </w:tcPr>
          <w:p w:rsidR="00494783" w:rsidRPr="003D6D51" w:rsidRDefault="00494783" w:rsidP="006344F1">
            <w:pPr>
              <w:pStyle w:val="Default"/>
              <w:spacing w:after="0"/>
              <w:ind w:firstLine="0"/>
              <w:jc w:val="center"/>
              <w:rPr>
                <w:bCs/>
                <w:sz w:val="26"/>
                <w:szCs w:val="26"/>
              </w:rPr>
            </w:pPr>
            <w:r w:rsidRPr="003D6D51">
              <w:rPr>
                <w:bCs/>
                <w:sz w:val="26"/>
                <w:szCs w:val="26"/>
              </w:rPr>
              <w:t>ед.</w:t>
            </w:r>
          </w:p>
        </w:tc>
        <w:tc>
          <w:tcPr>
            <w:tcW w:w="1169" w:type="dxa"/>
          </w:tcPr>
          <w:p w:rsidR="00494783" w:rsidRPr="003D6D51" w:rsidRDefault="00494783" w:rsidP="00C73686">
            <w:pPr>
              <w:pStyle w:val="Default"/>
              <w:spacing w:after="0"/>
              <w:ind w:firstLine="0"/>
              <w:jc w:val="center"/>
              <w:rPr>
                <w:bCs/>
                <w:sz w:val="26"/>
                <w:szCs w:val="26"/>
              </w:rPr>
            </w:pPr>
            <w:r w:rsidRPr="003D6D51">
              <w:rPr>
                <w:bCs/>
                <w:sz w:val="26"/>
                <w:szCs w:val="26"/>
              </w:rPr>
              <w:t>51199</w:t>
            </w:r>
          </w:p>
          <w:p w:rsidR="00494783" w:rsidRPr="003D6D51" w:rsidRDefault="00494783" w:rsidP="00C73686">
            <w:pPr>
              <w:pStyle w:val="Default"/>
              <w:spacing w:after="0"/>
              <w:ind w:firstLine="0"/>
              <w:jc w:val="center"/>
              <w:rPr>
                <w:bCs/>
                <w:sz w:val="26"/>
                <w:szCs w:val="26"/>
              </w:rPr>
            </w:pPr>
          </w:p>
          <w:p w:rsidR="00494783" w:rsidRPr="003D6D51" w:rsidRDefault="00494783" w:rsidP="00C73686">
            <w:pPr>
              <w:pStyle w:val="Default"/>
              <w:spacing w:after="0"/>
              <w:ind w:firstLine="0"/>
              <w:jc w:val="center"/>
              <w:rPr>
                <w:bCs/>
                <w:sz w:val="26"/>
                <w:szCs w:val="26"/>
              </w:rPr>
            </w:pPr>
          </w:p>
          <w:p w:rsidR="00494783" w:rsidRPr="003D6D51" w:rsidRDefault="00494783" w:rsidP="00C73686">
            <w:pPr>
              <w:pStyle w:val="Default"/>
              <w:spacing w:after="0"/>
              <w:ind w:firstLine="0"/>
              <w:jc w:val="center"/>
              <w:rPr>
                <w:bCs/>
                <w:sz w:val="26"/>
                <w:szCs w:val="26"/>
              </w:rPr>
            </w:pPr>
            <w:r w:rsidRPr="003D6D51">
              <w:rPr>
                <w:bCs/>
                <w:sz w:val="26"/>
                <w:szCs w:val="26"/>
              </w:rPr>
              <w:t>51099/</w:t>
            </w:r>
          </w:p>
          <w:p w:rsidR="00494783" w:rsidRPr="003D6D51" w:rsidRDefault="00494783" w:rsidP="00C73686">
            <w:pPr>
              <w:pStyle w:val="Default"/>
              <w:spacing w:after="0"/>
              <w:ind w:firstLine="0"/>
              <w:jc w:val="center"/>
              <w:rPr>
                <w:bCs/>
                <w:sz w:val="26"/>
                <w:szCs w:val="26"/>
              </w:rPr>
            </w:pPr>
            <w:r w:rsidRPr="003D6D51">
              <w:rPr>
                <w:bCs/>
                <w:sz w:val="26"/>
                <w:szCs w:val="26"/>
              </w:rPr>
              <w:t>51199</w:t>
            </w:r>
          </w:p>
        </w:tc>
        <w:tc>
          <w:tcPr>
            <w:tcW w:w="1170" w:type="dxa"/>
          </w:tcPr>
          <w:p w:rsidR="00494783" w:rsidRPr="003D6D51" w:rsidRDefault="00494783" w:rsidP="00C73686">
            <w:pPr>
              <w:pStyle w:val="Default"/>
              <w:spacing w:after="0"/>
              <w:ind w:firstLine="0"/>
              <w:jc w:val="center"/>
              <w:rPr>
                <w:bCs/>
                <w:sz w:val="26"/>
                <w:szCs w:val="26"/>
              </w:rPr>
            </w:pPr>
            <w:r w:rsidRPr="003D6D51">
              <w:rPr>
                <w:bCs/>
                <w:sz w:val="26"/>
                <w:szCs w:val="26"/>
              </w:rPr>
              <w:t>51399</w:t>
            </w:r>
          </w:p>
          <w:p w:rsidR="00494783" w:rsidRPr="003D6D51" w:rsidRDefault="00494783" w:rsidP="00C73686">
            <w:pPr>
              <w:pStyle w:val="Default"/>
              <w:spacing w:after="0"/>
              <w:ind w:firstLine="0"/>
              <w:jc w:val="center"/>
              <w:rPr>
                <w:bCs/>
                <w:sz w:val="26"/>
                <w:szCs w:val="26"/>
              </w:rPr>
            </w:pPr>
          </w:p>
          <w:p w:rsidR="00494783" w:rsidRPr="003D6D51" w:rsidRDefault="00494783" w:rsidP="00C73686">
            <w:pPr>
              <w:pStyle w:val="Default"/>
              <w:spacing w:after="0"/>
              <w:ind w:firstLine="0"/>
              <w:jc w:val="center"/>
              <w:rPr>
                <w:bCs/>
                <w:sz w:val="26"/>
                <w:szCs w:val="26"/>
              </w:rPr>
            </w:pPr>
          </w:p>
          <w:p w:rsidR="00494783" w:rsidRPr="003D6D51" w:rsidRDefault="00494783" w:rsidP="00C73686">
            <w:pPr>
              <w:pStyle w:val="Default"/>
              <w:spacing w:after="0"/>
              <w:ind w:firstLine="0"/>
              <w:jc w:val="center"/>
              <w:rPr>
                <w:bCs/>
                <w:sz w:val="26"/>
                <w:szCs w:val="26"/>
              </w:rPr>
            </w:pPr>
            <w:r w:rsidRPr="003D6D51">
              <w:rPr>
                <w:bCs/>
                <w:sz w:val="26"/>
                <w:szCs w:val="26"/>
              </w:rPr>
              <w:t>51299/</w:t>
            </w:r>
          </w:p>
          <w:p w:rsidR="00494783" w:rsidRPr="003D6D51" w:rsidRDefault="00494783" w:rsidP="00C73686">
            <w:pPr>
              <w:pStyle w:val="Default"/>
              <w:spacing w:after="0"/>
              <w:ind w:firstLine="0"/>
              <w:jc w:val="center"/>
              <w:rPr>
                <w:bCs/>
                <w:sz w:val="26"/>
                <w:szCs w:val="26"/>
              </w:rPr>
            </w:pPr>
            <w:r w:rsidRPr="003D6D51">
              <w:rPr>
                <w:bCs/>
                <w:sz w:val="26"/>
                <w:szCs w:val="26"/>
              </w:rPr>
              <w:t>51399</w:t>
            </w:r>
          </w:p>
        </w:tc>
        <w:tc>
          <w:tcPr>
            <w:tcW w:w="1169" w:type="dxa"/>
          </w:tcPr>
          <w:p w:rsidR="00494783" w:rsidRPr="003D6D51" w:rsidRDefault="00494783" w:rsidP="00C73686">
            <w:pPr>
              <w:pStyle w:val="Default"/>
              <w:spacing w:after="0"/>
              <w:ind w:firstLine="0"/>
              <w:jc w:val="center"/>
              <w:rPr>
                <w:bCs/>
                <w:sz w:val="26"/>
                <w:szCs w:val="26"/>
              </w:rPr>
            </w:pPr>
            <w:r w:rsidRPr="003D6D51">
              <w:rPr>
                <w:bCs/>
                <w:sz w:val="26"/>
                <w:szCs w:val="26"/>
              </w:rPr>
              <w:t>51599</w:t>
            </w:r>
          </w:p>
          <w:p w:rsidR="00494783" w:rsidRPr="003D6D51" w:rsidRDefault="00494783" w:rsidP="00C73686">
            <w:pPr>
              <w:pStyle w:val="Default"/>
              <w:spacing w:after="0"/>
              <w:ind w:firstLine="0"/>
              <w:jc w:val="center"/>
              <w:rPr>
                <w:bCs/>
                <w:sz w:val="26"/>
                <w:szCs w:val="26"/>
              </w:rPr>
            </w:pPr>
          </w:p>
          <w:p w:rsidR="00494783" w:rsidRPr="003D6D51" w:rsidRDefault="00494783" w:rsidP="00C73686">
            <w:pPr>
              <w:pStyle w:val="Default"/>
              <w:spacing w:after="0"/>
              <w:ind w:firstLine="0"/>
              <w:jc w:val="center"/>
              <w:rPr>
                <w:bCs/>
                <w:sz w:val="26"/>
                <w:szCs w:val="26"/>
              </w:rPr>
            </w:pPr>
          </w:p>
          <w:p w:rsidR="00494783" w:rsidRPr="003D6D51" w:rsidRDefault="00494783" w:rsidP="00C73686">
            <w:pPr>
              <w:pStyle w:val="Default"/>
              <w:spacing w:after="0"/>
              <w:ind w:firstLine="0"/>
              <w:jc w:val="center"/>
              <w:rPr>
                <w:bCs/>
                <w:sz w:val="26"/>
                <w:szCs w:val="26"/>
              </w:rPr>
            </w:pPr>
            <w:r w:rsidRPr="003D6D51">
              <w:rPr>
                <w:bCs/>
                <w:sz w:val="26"/>
                <w:szCs w:val="26"/>
              </w:rPr>
              <w:t>51499/</w:t>
            </w:r>
          </w:p>
          <w:p w:rsidR="00494783" w:rsidRPr="003D6D51" w:rsidRDefault="00494783" w:rsidP="00C73686">
            <w:pPr>
              <w:pStyle w:val="Default"/>
              <w:spacing w:after="0"/>
              <w:ind w:firstLine="0"/>
              <w:jc w:val="center"/>
              <w:rPr>
                <w:bCs/>
                <w:sz w:val="26"/>
                <w:szCs w:val="26"/>
              </w:rPr>
            </w:pPr>
            <w:r w:rsidRPr="003D6D51">
              <w:rPr>
                <w:bCs/>
                <w:sz w:val="26"/>
                <w:szCs w:val="26"/>
              </w:rPr>
              <w:t>51599</w:t>
            </w:r>
          </w:p>
        </w:tc>
        <w:tc>
          <w:tcPr>
            <w:tcW w:w="1170" w:type="dxa"/>
            <w:vAlign w:val="center"/>
          </w:tcPr>
          <w:p w:rsidR="00494783" w:rsidRPr="003D6D51" w:rsidRDefault="00494783" w:rsidP="00C73686">
            <w:pPr>
              <w:pStyle w:val="Default"/>
              <w:spacing w:after="0"/>
              <w:ind w:firstLine="0"/>
              <w:jc w:val="center"/>
              <w:rPr>
                <w:bCs/>
                <w:sz w:val="26"/>
                <w:szCs w:val="26"/>
              </w:rPr>
            </w:pPr>
            <w:r w:rsidRPr="003D6D51">
              <w:rPr>
                <w:bCs/>
                <w:sz w:val="26"/>
                <w:szCs w:val="26"/>
              </w:rPr>
              <w:t>51599</w:t>
            </w:r>
          </w:p>
          <w:p w:rsidR="00494783" w:rsidRPr="003D6D51" w:rsidRDefault="00494783" w:rsidP="00C73686">
            <w:pPr>
              <w:pStyle w:val="Default"/>
              <w:spacing w:after="0"/>
              <w:ind w:firstLine="0"/>
              <w:jc w:val="center"/>
              <w:rPr>
                <w:bCs/>
                <w:sz w:val="26"/>
                <w:szCs w:val="26"/>
              </w:rPr>
            </w:pPr>
          </w:p>
          <w:p w:rsidR="00494783" w:rsidRPr="003D6D51" w:rsidRDefault="00494783" w:rsidP="00C73686">
            <w:pPr>
              <w:pStyle w:val="Default"/>
              <w:spacing w:after="0"/>
              <w:ind w:firstLine="0"/>
              <w:jc w:val="center"/>
              <w:rPr>
                <w:bCs/>
                <w:sz w:val="26"/>
                <w:szCs w:val="26"/>
              </w:rPr>
            </w:pPr>
          </w:p>
          <w:p w:rsidR="00494783" w:rsidRPr="003D6D51" w:rsidRDefault="00494783" w:rsidP="00C73686">
            <w:pPr>
              <w:pStyle w:val="Default"/>
              <w:spacing w:after="0"/>
              <w:ind w:firstLine="0"/>
              <w:jc w:val="center"/>
              <w:rPr>
                <w:bCs/>
                <w:sz w:val="26"/>
                <w:szCs w:val="26"/>
              </w:rPr>
            </w:pPr>
            <w:r w:rsidRPr="003D6D51">
              <w:rPr>
                <w:bCs/>
                <w:sz w:val="26"/>
                <w:szCs w:val="26"/>
              </w:rPr>
              <w:t>51499/</w:t>
            </w:r>
          </w:p>
          <w:p w:rsidR="00494783" w:rsidRPr="003D6D51" w:rsidRDefault="00494783" w:rsidP="00C73686">
            <w:pPr>
              <w:pStyle w:val="Default"/>
              <w:spacing w:after="0"/>
              <w:ind w:firstLine="0"/>
              <w:jc w:val="center"/>
              <w:rPr>
                <w:bCs/>
                <w:sz w:val="26"/>
                <w:szCs w:val="26"/>
              </w:rPr>
            </w:pPr>
            <w:r w:rsidRPr="003D6D51">
              <w:rPr>
                <w:bCs/>
                <w:sz w:val="26"/>
                <w:szCs w:val="26"/>
              </w:rPr>
              <w:t>51599</w:t>
            </w:r>
          </w:p>
        </w:tc>
      </w:tr>
    </w:tbl>
    <w:p w:rsidR="00047FD5" w:rsidRPr="00CA616C" w:rsidRDefault="00047FD5" w:rsidP="00047FD5">
      <w:pPr>
        <w:pStyle w:val="a7"/>
        <w:rPr>
          <w:rFonts w:ascii="Times New Roman" w:hAnsi="Times New Roman"/>
          <w:sz w:val="26"/>
          <w:szCs w:val="26"/>
        </w:rPr>
      </w:pPr>
    </w:p>
    <w:p w:rsidR="00047FD5" w:rsidRDefault="00047FD5" w:rsidP="00047FD5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 w:rsidRPr="00CA616C">
        <w:rPr>
          <w:rFonts w:ascii="Times New Roman" w:hAnsi="Times New Roman"/>
          <w:b/>
          <w:sz w:val="26"/>
          <w:szCs w:val="26"/>
        </w:rPr>
        <w:t>6. Система программных мероприятий Подпрограммы</w:t>
      </w:r>
    </w:p>
    <w:tbl>
      <w:tblPr>
        <w:tblW w:w="935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67"/>
        <w:gridCol w:w="2206"/>
        <w:gridCol w:w="1905"/>
        <w:gridCol w:w="1072"/>
        <w:gridCol w:w="1054"/>
        <w:gridCol w:w="2552"/>
      </w:tblGrid>
      <w:tr w:rsidR="00047FD5" w:rsidRPr="003D6D51" w:rsidTr="003D6D51">
        <w:trPr>
          <w:trHeight w:val="23"/>
        </w:trPr>
        <w:tc>
          <w:tcPr>
            <w:tcW w:w="567" w:type="dxa"/>
            <w:vMerge w:val="restart"/>
            <w:vAlign w:val="center"/>
          </w:tcPr>
          <w:p w:rsidR="00047FD5" w:rsidRPr="006344F1" w:rsidRDefault="00047FD5" w:rsidP="00047FD5">
            <w:pPr>
              <w:jc w:val="center"/>
              <w:rPr>
                <w:szCs w:val="26"/>
              </w:rPr>
            </w:pPr>
            <w:r w:rsidRPr="006344F1">
              <w:rPr>
                <w:szCs w:val="26"/>
              </w:rPr>
              <w:t>№ п/п</w:t>
            </w:r>
          </w:p>
        </w:tc>
        <w:tc>
          <w:tcPr>
            <w:tcW w:w="2206" w:type="dxa"/>
            <w:vMerge w:val="restart"/>
            <w:vAlign w:val="center"/>
          </w:tcPr>
          <w:p w:rsidR="00047FD5" w:rsidRPr="006344F1" w:rsidRDefault="00047FD5" w:rsidP="00047FD5">
            <w:pPr>
              <w:jc w:val="center"/>
              <w:rPr>
                <w:szCs w:val="26"/>
              </w:rPr>
            </w:pPr>
            <w:r w:rsidRPr="006344F1">
              <w:rPr>
                <w:szCs w:val="26"/>
              </w:rPr>
              <w:t>Наименование Подпрограммы, основных мероприятий</w:t>
            </w:r>
          </w:p>
        </w:tc>
        <w:tc>
          <w:tcPr>
            <w:tcW w:w="1905" w:type="dxa"/>
            <w:vMerge w:val="restart"/>
            <w:vAlign w:val="center"/>
          </w:tcPr>
          <w:p w:rsidR="00047FD5" w:rsidRPr="006344F1" w:rsidRDefault="00047FD5" w:rsidP="00047FD5">
            <w:pPr>
              <w:jc w:val="center"/>
              <w:rPr>
                <w:szCs w:val="26"/>
              </w:rPr>
            </w:pPr>
            <w:r w:rsidRPr="006344F1">
              <w:rPr>
                <w:szCs w:val="26"/>
              </w:rPr>
              <w:t>Ответственный исполнитель, соисполнители, участники</w:t>
            </w:r>
          </w:p>
        </w:tc>
        <w:tc>
          <w:tcPr>
            <w:tcW w:w="2126" w:type="dxa"/>
            <w:gridSpan w:val="2"/>
          </w:tcPr>
          <w:p w:rsidR="00047FD5" w:rsidRPr="006344F1" w:rsidRDefault="00047FD5" w:rsidP="00047FD5">
            <w:pPr>
              <w:jc w:val="center"/>
              <w:rPr>
                <w:szCs w:val="26"/>
              </w:rPr>
            </w:pPr>
            <w:r w:rsidRPr="006344F1">
              <w:rPr>
                <w:szCs w:val="26"/>
              </w:rPr>
              <w:t>Срок</w:t>
            </w:r>
          </w:p>
        </w:tc>
        <w:tc>
          <w:tcPr>
            <w:tcW w:w="2552" w:type="dxa"/>
            <w:vMerge w:val="restart"/>
            <w:vAlign w:val="center"/>
          </w:tcPr>
          <w:p w:rsidR="00047FD5" w:rsidRPr="006344F1" w:rsidRDefault="00047FD5" w:rsidP="00047FD5">
            <w:pPr>
              <w:jc w:val="center"/>
              <w:rPr>
                <w:szCs w:val="26"/>
              </w:rPr>
            </w:pPr>
            <w:r w:rsidRPr="006344F1">
              <w:rPr>
                <w:szCs w:val="26"/>
              </w:rPr>
              <w:t>Ожидаемый непосредственный результат</w:t>
            </w:r>
          </w:p>
          <w:p w:rsidR="00047FD5" w:rsidRPr="006344F1" w:rsidRDefault="00047FD5" w:rsidP="00047FD5">
            <w:pPr>
              <w:jc w:val="center"/>
              <w:rPr>
                <w:szCs w:val="26"/>
              </w:rPr>
            </w:pPr>
            <w:r w:rsidRPr="006344F1">
              <w:rPr>
                <w:szCs w:val="26"/>
              </w:rPr>
              <w:t>(краткое описание)</w:t>
            </w:r>
          </w:p>
        </w:tc>
      </w:tr>
      <w:tr w:rsidR="00047FD5" w:rsidRPr="003D6D51" w:rsidTr="003D6D51">
        <w:trPr>
          <w:trHeight w:val="23"/>
        </w:trPr>
        <w:tc>
          <w:tcPr>
            <w:tcW w:w="567" w:type="dxa"/>
            <w:vMerge/>
          </w:tcPr>
          <w:p w:rsidR="00047FD5" w:rsidRPr="003D6D51" w:rsidRDefault="00047FD5" w:rsidP="00047FD5">
            <w:pPr>
              <w:jc w:val="center"/>
              <w:rPr>
                <w:szCs w:val="26"/>
              </w:rPr>
            </w:pPr>
          </w:p>
        </w:tc>
        <w:tc>
          <w:tcPr>
            <w:tcW w:w="2206" w:type="dxa"/>
            <w:vMerge/>
          </w:tcPr>
          <w:p w:rsidR="00047FD5" w:rsidRPr="003D6D51" w:rsidRDefault="00047FD5" w:rsidP="00047FD5">
            <w:pPr>
              <w:jc w:val="center"/>
              <w:rPr>
                <w:szCs w:val="26"/>
              </w:rPr>
            </w:pPr>
          </w:p>
        </w:tc>
        <w:tc>
          <w:tcPr>
            <w:tcW w:w="1905" w:type="dxa"/>
            <w:vMerge/>
            <w:vAlign w:val="center"/>
          </w:tcPr>
          <w:p w:rsidR="00047FD5" w:rsidRPr="003D6D51" w:rsidRDefault="00047FD5" w:rsidP="00047FD5">
            <w:pPr>
              <w:jc w:val="center"/>
              <w:rPr>
                <w:szCs w:val="26"/>
              </w:rPr>
            </w:pPr>
          </w:p>
        </w:tc>
        <w:tc>
          <w:tcPr>
            <w:tcW w:w="1072" w:type="dxa"/>
            <w:vAlign w:val="center"/>
          </w:tcPr>
          <w:p w:rsidR="00047FD5" w:rsidRPr="003D6D51" w:rsidRDefault="00047FD5" w:rsidP="00047FD5">
            <w:pPr>
              <w:jc w:val="center"/>
              <w:rPr>
                <w:szCs w:val="26"/>
              </w:rPr>
            </w:pPr>
            <w:r w:rsidRPr="003D6D51">
              <w:rPr>
                <w:szCs w:val="26"/>
              </w:rPr>
              <w:t>начала реализации</w:t>
            </w:r>
          </w:p>
        </w:tc>
        <w:tc>
          <w:tcPr>
            <w:tcW w:w="1054" w:type="dxa"/>
            <w:vAlign w:val="center"/>
          </w:tcPr>
          <w:p w:rsidR="00047FD5" w:rsidRPr="003D6D51" w:rsidRDefault="00047FD5" w:rsidP="00047FD5">
            <w:pPr>
              <w:jc w:val="center"/>
              <w:rPr>
                <w:szCs w:val="26"/>
              </w:rPr>
            </w:pPr>
            <w:r w:rsidRPr="003D6D51">
              <w:rPr>
                <w:szCs w:val="26"/>
              </w:rPr>
              <w:t>оконча-ния реализации</w:t>
            </w:r>
          </w:p>
        </w:tc>
        <w:tc>
          <w:tcPr>
            <w:tcW w:w="2552" w:type="dxa"/>
            <w:vMerge/>
          </w:tcPr>
          <w:p w:rsidR="00047FD5" w:rsidRPr="003D6D51" w:rsidRDefault="00047FD5" w:rsidP="00047FD5">
            <w:pPr>
              <w:jc w:val="center"/>
              <w:rPr>
                <w:szCs w:val="26"/>
              </w:rPr>
            </w:pPr>
          </w:p>
        </w:tc>
      </w:tr>
      <w:tr w:rsidR="00047FD5" w:rsidRPr="003D6D51" w:rsidTr="003D6D51">
        <w:trPr>
          <w:trHeight w:val="23"/>
        </w:trPr>
        <w:tc>
          <w:tcPr>
            <w:tcW w:w="567" w:type="dxa"/>
          </w:tcPr>
          <w:p w:rsidR="00047FD5" w:rsidRPr="003D6D51" w:rsidRDefault="00047FD5" w:rsidP="00047FD5">
            <w:pPr>
              <w:pStyle w:val="a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D6D51">
              <w:rPr>
                <w:rFonts w:ascii="Times New Roman" w:hAnsi="Times New Roman"/>
                <w:b/>
                <w:sz w:val="26"/>
                <w:szCs w:val="26"/>
              </w:rPr>
              <w:t>1.</w:t>
            </w:r>
          </w:p>
        </w:tc>
        <w:tc>
          <w:tcPr>
            <w:tcW w:w="8789" w:type="dxa"/>
            <w:gridSpan w:val="5"/>
          </w:tcPr>
          <w:p w:rsidR="00047FD5" w:rsidRPr="003D6D51" w:rsidRDefault="00047FD5" w:rsidP="00047FD5">
            <w:pPr>
              <w:pStyle w:val="a7"/>
              <w:rPr>
                <w:rFonts w:ascii="Times New Roman" w:hAnsi="Times New Roman"/>
                <w:b/>
                <w:sz w:val="26"/>
                <w:szCs w:val="26"/>
              </w:rPr>
            </w:pPr>
            <w:r w:rsidRPr="003D6D51">
              <w:rPr>
                <w:rFonts w:ascii="Times New Roman" w:hAnsi="Times New Roman"/>
                <w:b/>
                <w:sz w:val="26"/>
                <w:szCs w:val="26"/>
              </w:rPr>
              <w:t>Развитие библиотечного обслуживания населения ЗАТО Звёздный</w:t>
            </w:r>
          </w:p>
        </w:tc>
      </w:tr>
      <w:tr w:rsidR="00047FD5" w:rsidRPr="003D6D51" w:rsidTr="006344F1">
        <w:trPr>
          <w:trHeight w:val="23"/>
        </w:trPr>
        <w:tc>
          <w:tcPr>
            <w:tcW w:w="567" w:type="dxa"/>
          </w:tcPr>
          <w:p w:rsidR="00047FD5" w:rsidRPr="003D6D51" w:rsidRDefault="00047FD5" w:rsidP="00047FD5">
            <w:pPr>
              <w:jc w:val="center"/>
              <w:rPr>
                <w:szCs w:val="26"/>
              </w:rPr>
            </w:pPr>
            <w:r w:rsidRPr="003D6D51">
              <w:rPr>
                <w:szCs w:val="26"/>
              </w:rPr>
              <w:t>1.1.</w:t>
            </w:r>
          </w:p>
        </w:tc>
        <w:tc>
          <w:tcPr>
            <w:tcW w:w="2206" w:type="dxa"/>
          </w:tcPr>
          <w:p w:rsidR="00047FD5" w:rsidRPr="003D6D51" w:rsidRDefault="00047FD5" w:rsidP="00047FD5">
            <w:pPr>
              <w:rPr>
                <w:szCs w:val="26"/>
              </w:rPr>
            </w:pPr>
            <w:r w:rsidRPr="003D6D51">
              <w:rPr>
                <w:szCs w:val="26"/>
              </w:rPr>
              <w:t>Организация библиотечного обслуживания населения</w:t>
            </w:r>
          </w:p>
        </w:tc>
        <w:tc>
          <w:tcPr>
            <w:tcW w:w="1905" w:type="dxa"/>
          </w:tcPr>
          <w:p w:rsidR="00047FD5" w:rsidRPr="003D6D51" w:rsidRDefault="00047FD5" w:rsidP="00047FD5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3D6D51">
              <w:rPr>
                <w:szCs w:val="26"/>
              </w:rPr>
              <w:t>Администрация ЗАТО Звёздный, МБУК «Городская библиотека»</w:t>
            </w:r>
          </w:p>
        </w:tc>
        <w:tc>
          <w:tcPr>
            <w:tcW w:w="1072" w:type="dxa"/>
          </w:tcPr>
          <w:p w:rsidR="00047FD5" w:rsidRPr="003D6D51" w:rsidRDefault="00047FD5" w:rsidP="00494783">
            <w:pPr>
              <w:jc w:val="center"/>
              <w:rPr>
                <w:szCs w:val="26"/>
              </w:rPr>
            </w:pPr>
            <w:r w:rsidRPr="003D6D51">
              <w:rPr>
                <w:szCs w:val="26"/>
              </w:rPr>
              <w:t>201</w:t>
            </w:r>
            <w:r w:rsidR="00494783" w:rsidRPr="003D6D51">
              <w:rPr>
                <w:szCs w:val="26"/>
              </w:rPr>
              <w:t>5</w:t>
            </w:r>
            <w:r w:rsidRPr="003D6D51">
              <w:rPr>
                <w:szCs w:val="26"/>
              </w:rPr>
              <w:t xml:space="preserve"> г.</w:t>
            </w:r>
          </w:p>
        </w:tc>
        <w:tc>
          <w:tcPr>
            <w:tcW w:w="1054" w:type="dxa"/>
          </w:tcPr>
          <w:p w:rsidR="00047FD5" w:rsidRPr="003D6D51" w:rsidRDefault="00047FD5" w:rsidP="00C73686">
            <w:pPr>
              <w:jc w:val="center"/>
              <w:rPr>
                <w:szCs w:val="26"/>
              </w:rPr>
            </w:pPr>
            <w:r w:rsidRPr="003D6D51">
              <w:rPr>
                <w:szCs w:val="26"/>
              </w:rPr>
              <w:t>201</w:t>
            </w:r>
            <w:r w:rsidR="00C73686" w:rsidRPr="003D6D51">
              <w:rPr>
                <w:szCs w:val="26"/>
              </w:rPr>
              <w:t>7</w:t>
            </w:r>
            <w:r w:rsidRPr="003D6D51">
              <w:rPr>
                <w:szCs w:val="26"/>
              </w:rPr>
              <w:t xml:space="preserve"> г.</w:t>
            </w:r>
          </w:p>
        </w:tc>
        <w:tc>
          <w:tcPr>
            <w:tcW w:w="2552" w:type="dxa"/>
            <w:vMerge w:val="restart"/>
          </w:tcPr>
          <w:p w:rsidR="00047FD5" w:rsidRPr="003D6D51" w:rsidRDefault="00047FD5" w:rsidP="006344F1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3D6D51">
              <w:rPr>
                <w:szCs w:val="26"/>
              </w:rPr>
              <w:t>Доля населения ЗАТО Звёздный, охваченного услугами библиотеч</w:t>
            </w:r>
            <w:r w:rsidR="00061F67" w:rsidRPr="003D6D51">
              <w:rPr>
                <w:szCs w:val="26"/>
              </w:rPr>
              <w:t>ного обслуживания, составит 27,5</w:t>
            </w:r>
            <w:r w:rsidRPr="003D6D51">
              <w:rPr>
                <w:szCs w:val="26"/>
              </w:rPr>
              <w:t>%.</w:t>
            </w:r>
          </w:p>
          <w:p w:rsidR="00047FD5" w:rsidRPr="003D6D51" w:rsidRDefault="00047FD5" w:rsidP="006344F1">
            <w:pPr>
              <w:rPr>
                <w:rFonts w:eastAsia="Calibri"/>
                <w:szCs w:val="26"/>
              </w:rPr>
            </w:pPr>
            <w:r w:rsidRPr="003D6D51">
              <w:rPr>
                <w:rFonts w:eastAsia="Calibri"/>
                <w:szCs w:val="26"/>
              </w:rPr>
              <w:t xml:space="preserve">Отношение средней заработной платы работников </w:t>
            </w:r>
            <w:r w:rsidRPr="003D6D51">
              <w:rPr>
                <w:szCs w:val="26"/>
              </w:rPr>
              <w:t xml:space="preserve">МБУК «Городская библиотека» </w:t>
            </w:r>
            <w:r w:rsidRPr="003D6D51">
              <w:rPr>
                <w:rFonts w:eastAsia="Calibri"/>
                <w:szCs w:val="26"/>
              </w:rPr>
              <w:t>к средней заработной плате в Пермском крае к 201</w:t>
            </w:r>
            <w:r w:rsidR="00C73686" w:rsidRPr="003D6D51">
              <w:rPr>
                <w:rFonts w:eastAsia="Calibri"/>
                <w:szCs w:val="26"/>
              </w:rPr>
              <w:t>7</w:t>
            </w:r>
            <w:r w:rsidRPr="003D6D51">
              <w:rPr>
                <w:rFonts w:eastAsia="Calibri"/>
                <w:szCs w:val="26"/>
              </w:rPr>
              <w:t xml:space="preserve"> году достигнет уровня </w:t>
            </w:r>
            <w:r w:rsidR="00C73686" w:rsidRPr="003D6D51">
              <w:rPr>
                <w:rFonts w:eastAsia="Calibri"/>
                <w:szCs w:val="26"/>
              </w:rPr>
              <w:t>91,2</w:t>
            </w:r>
            <w:r w:rsidRPr="003D6D51">
              <w:rPr>
                <w:rFonts w:eastAsia="Calibri"/>
                <w:szCs w:val="26"/>
              </w:rPr>
              <w:t>%.</w:t>
            </w:r>
          </w:p>
          <w:p w:rsidR="00047FD5" w:rsidRPr="003D6D51" w:rsidRDefault="00047FD5" w:rsidP="006344F1">
            <w:pPr>
              <w:rPr>
                <w:szCs w:val="26"/>
              </w:rPr>
            </w:pPr>
            <w:r w:rsidRPr="003D6D51">
              <w:rPr>
                <w:rFonts w:eastAsia="Calibri"/>
                <w:szCs w:val="26"/>
              </w:rPr>
              <w:t xml:space="preserve">Уровень </w:t>
            </w:r>
            <w:r w:rsidRPr="003D6D51">
              <w:rPr>
                <w:szCs w:val="26"/>
              </w:rPr>
              <w:t xml:space="preserve">удовлетворённости жителей ЗАТО Звёздный качеством предоставления муниципальных услуг в сфере культуры повысится </w:t>
            </w:r>
            <w:r w:rsidRPr="003D6D51">
              <w:rPr>
                <w:szCs w:val="26"/>
              </w:rPr>
              <w:lastRenderedPageBreak/>
              <w:t>до 8</w:t>
            </w:r>
            <w:r w:rsidR="00C73686" w:rsidRPr="003D6D51">
              <w:rPr>
                <w:szCs w:val="26"/>
              </w:rPr>
              <w:t>8</w:t>
            </w:r>
            <w:r w:rsidRPr="003D6D51">
              <w:rPr>
                <w:szCs w:val="26"/>
              </w:rPr>
              <w:t>%.</w:t>
            </w:r>
          </w:p>
          <w:p w:rsidR="00047FD5" w:rsidRPr="003D6D51" w:rsidRDefault="00047FD5" w:rsidP="006344F1">
            <w:pPr>
              <w:rPr>
                <w:szCs w:val="26"/>
              </w:rPr>
            </w:pPr>
            <w:r w:rsidRPr="003D6D51">
              <w:rPr>
                <w:szCs w:val="26"/>
              </w:rPr>
              <w:t>Объём книжного фонда МБУК «Городская библиотека» к 2016</w:t>
            </w:r>
            <w:r w:rsidR="006344F1">
              <w:rPr>
                <w:szCs w:val="26"/>
              </w:rPr>
              <w:t> </w:t>
            </w:r>
            <w:r w:rsidRPr="003D6D51">
              <w:rPr>
                <w:szCs w:val="26"/>
              </w:rPr>
              <w:t>году составит 51599 изд.</w:t>
            </w:r>
          </w:p>
        </w:tc>
      </w:tr>
      <w:tr w:rsidR="00047FD5" w:rsidRPr="003D6D51" w:rsidTr="003D6D51">
        <w:trPr>
          <w:trHeight w:val="23"/>
        </w:trPr>
        <w:tc>
          <w:tcPr>
            <w:tcW w:w="567" w:type="dxa"/>
          </w:tcPr>
          <w:p w:rsidR="00047FD5" w:rsidRPr="003D6D51" w:rsidRDefault="00047FD5" w:rsidP="00047FD5">
            <w:pPr>
              <w:jc w:val="center"/>
              <w:rPr>
                <w:szCs w:val="26"/>
              </w:rPr>
            </w:pPr>
            <w:r w:rsidRPr="003D6D51">
              <w:rPr>
                <w:szCs w:val="26"/>
              </w:rPr>
              <w:t>1.2.</w:t>
            </w:r>
          </w:p>
        </w:tc>
        <w:tc>
          <w:tcPr>
            <w:tcW w:w="2206" w:type="dxa"/>
          </w:tcPr>
          <w:p w:rsidR="00047FD5" w:rsidRPr="003D6D51" w:rsidRDefault="00047FD5" w:rsidP="00047FD5">
            <w:pPr>
              <w:rPr>
                <w:szCs w:val="26"/>
              </w:rPr>
            </w:pPr>
            <w:r w:rsidRPr="003D6D51">
              <w:rPr>
                <w:szCs w:val="26"/>
              </w:rPr>
              <w:t>Комплектование муниципальных книжных фондов</w:t>
            </w:r>
          </w:p>
        </w:tc>
        <w:tc>
          <w:tcPr>
            <w:tcW w:w="1905" w:type="dxa"/>
          </w:tcPr>
          <w:p w:rsidR="00047FD5" w:rsidRPr="003D6D51" w:rsidRDefault="00047FD5" w:rsidP="00047FD5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3D6D51">
              <w:rPr>
                <w:szCs w:val="26"/>
              </w:rPr>
              <w:t>Администрация ЗАТО Звёздный, МБУК «Городская библиотека»</w:t>
            </w:r>
          </w:p>
        </w:tc>
        <w:tc>
          <w:tcPr>
            <w:tcW w:w="1072" w:type="dxa"/>
          </w:tcPr>
          <w:p w:rsidR="00047FD5" w:rsidRPr="003D6D51" w:rsidRDefault="00047FD5" w:rsidP="00494783">
            <w:pPr>
              <w:jc w:val="center"/>
              <w:rPr>
                <w:szCs w:val="26"/>
              </w:rPr>
            </w:pPr>
            <w:r w:rsidRPr="003D6D51">
              <w:rPr>
                <w:szCs w:val="26"/>
              </w:rPr>
              <w:t>201</w:t>
            </w:r>
            <w:r w:rsidR="00494783" w:rsidRPr="003D6D51">
              <w:rPr>
                <w:szCs w:val="26"/>
              </w:rPr>
              <w:t>5</w:t>
            </w:r>
            <w:r w:rsidRPr="003D6D51">
              <w:rPr>
                <w:szCs w:val="26"/>
              </w:rPr>
              <w:t xml:space="preserve"> г.</w:t>
            </w:r>
          </w:p>
        </w:tc>
        <w:tc>
          <w:tcPr>
            <w:tcW w:w="1054" w:type="dxa"/>
          </w:tcPr>
          <w:p w:rsidR="00047FD5" w:rsidRPr="003D6D51" w:rsidRDefault="00047FD5" w:rsidP="00C73686">
            <w:pPr>
              <w:jc w:val="center"/>
              <w:rPr>
                <w:szCs w:val="26"/>
              </w:rPr>
            </w:pPr>
            <w:r w:rsidRPr="003D6D51">
              <w:rPr>
                <w:szCs w:val="26"/>
              </w:rPr>
              <w:t>201</w:t>
            </w:r>
            <w:r w:rsidR="00C73686" w:rsidRPr="003D6D51">
              <w:rPr>
                <w:szCs w:val="26"/>
              </w:rPr>
              <w:t>7</w:t>
            </w:r>
            <w:r w:rsidRPr="003D6D51">
              <w:rPr>
                <w:szCs w:val="26"/>
              </w:rPr>
              <w:t xml:space="preserve"> г.</w:t>
            </w:r>
          </w:p>
        </w:tc>
        <w:tc>
          <w:tcPr>
            <w:tcW w:w="2552" w:type="dxa"/>
            <w:vMerge/>
          </w:tcPr>
          <w:p w:rsidR="00047FD5" w:rsidRPr="003D6D51" w:rsidRDefault="00047FD5" w:rsidP="00047FD5">
            <w:pPr>
              <w:rPr>
                <w:szCs w:val="26"/>
              </w:rPr>
            </w:pPr>
          </w:p>
        </w:tc>
      </w:tr>
      <w:tr w:rsidR="00047FD5" w:rsidRPr="003D6D51" w:rsidTr="003D6D51">
        <w:trPr>
          <w:trHeight w:val="23"/>
        </w:trPr>
        <w:tc>
          <w:tcPr>
            <w:tcW w:w="567" w:type="dxa"/>
          </w:tcPr>
          <w:p w:rsidR="00047FD5" w:rsidRPr="003D6D51" w:rsidRDefault="00047FD5" w:rsidP="00047FD5">
            <w:pPr>
              <w:jc w:val="center"/>
              <w:rPr>
                <w:szCs w:val="26"/>
              </w:rPr>
            </w:pPr>
            <w:r w:rsidRPr="003D6D51">
              <w:rPr>
                <w:szCs w:val="26"/>
              </w:rPr>
              <w:t>1.3.</w:t>
            </w:r>
          </w:p>
        </w:tc>
        <w:tc>
          <w:tcPr>
            <w:tcW w:w="2206" w:type="dxa"/>
          </w:tcPr>
          <w:p w:rsidR="00047FD5" w:rsidRPr="003D6D51" w:rsidRDefault="00047FD5" w:rsidP="006344F1">
            <w:pPr>
              <w:rPr>
                <w:szCs w:val="26"/>
              </w:rPr>
            </w:pPr>
            <w:r w:rsidRPr="003D6D51">
              <w:rPr>
                <w:szCs w:val="26"/>
              </w:rPr>
              <w:t>Предоставление мер социальной поддержки отдельным категориям граждан, работающи</w:t>
            </w:r>
            <w:r w:rsidR="006344F1">
              <w:rPr>
                <w:szCs w:val="26"/>
              </w:rPr>
              <w:t>х</w:t>
            </w:r>
            <w:r w:rsidRPr="003D6D51">
              <w:rPr>
                <w:szCs w:val="26"/>
              </w:rPr>
              <w:t xml:space="preserve"> и проживающи</w:t>
            </w:r>
            <w:r w:rsidR="006344F1">
              <w:rPr>
                <w:szCs w:val="26"/>
              </w:rPr>
              <w:t>х</w:t>
            </w:r>
            <w:r w:rsidRPr="003D6D51">
              <w:rPr>
                <w:szCs w:val="26"/>
              </w:rPr>
              <w:t xml:space="preserve"> в сельской местности и посёлках городского типа (рабочих </w:t>
            </w:r>
            <w:r w:rsidRPr="003D6D51">
              <w:rPr>
                <w:szCs w:val="26"/>
              </w:rPr>
              <w:lastRenderedPageBreak/>
              <w:t>посёлках), по оплате жилого помещения и коммунальных услуг</w:t>
            </w:r>
          </w:p>
        </w:tc>
        <w:tc>
          <w:tcPr>
            <w:tcW w:w="1905" w:type="dxa"/>
          </w:tcPr>
          <w:p w:rsidR="00047FD5" w:rsidRPr="003D6D51" w:rsidRDefault="00047FD5" w:rsidP="00047FD5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3D6D51">
              <w:rPr>
                <w:szCs w:val="26"/>
              </w:rPr>
              <w:lastRenderedPageBreak/>
              <w:t>Администрация ЗАТО Звёздный, МБУК «Городская библиотека»</w:t>
            </w:r>
          </w:p>
        </w:tc>
        <w:tc>
          <w:tcPr>
            <w:tcW w:w="1072" w:type="dxa"/>
          </w:tcPr>
          <w:p w:rsidR="00047FD5" w:rsidRPr="003D6D51" w:rsidRDefault="00047FD5" w:rsidP="00494783">
            <w:pPr>
              <w:jc w:val="center"/>
              <w:rPr>
                <w:szCs w:val="26"/>
              </w:rPr>
            </w:pPr>
            <w:r w:rsidRPr="003D6D51">
              <w:rPr>
                <w:szCs w:val="26"/>
              </w:rPr>
              <w:t>201</w:t>
            </w:r>
            <w:r w:rsidR="00494783" w:rsidRPr="003D6D51">
              <w:rPr>
                <w:szCs w:val="26"/>
              </w:rPr>
              <w:t>5</w:t>
            </w:r>
            <w:r w:rsidRPr="003D6D51">
              <w:rPr>
                <w:szCs w:val="26"/>
              </w:rPr>
              <w:t xml:space="preserve"> г.</w:t>
            </w:r>
          </w:p>
        </w:tc>
        <w:tc>
          <w:tcPr>
            <w:tcW w:w="1054" w:type="dxa"/>
          </w:tcPr>
          <w:p w:rsidR="00047FD5" w:rsidRPr="003D6D51" w:rsidRDefault="00047FD5" w:rsidP="00C73686">
            <w:pPr>
              <w:jc w:val="center"/>
              <w:rPr>
                <w:szCs w:val="26"/>
              </w:rPr>
            </w:pPr>
            <w:r w:rsidRPr="003D6D51">
              <w:rPr>
                <w:szCs w:val="26"/>
              </w:rPr>
              <w:t>201</w:t>
            </w:r>
            <w:r w:rsidR="00C73686" w:rsidRPr="003D6D51">
              <w:rPr>
                <w:szCs w:val="26"/>
              </w:rPr>
              <w:t>7</w:t>
            </w:r>
            <w:r w:rsidRPr="003D6D51">
              <w:rPr>
                <w:szCs w:val="26"/>
              </w:rPr>
              <w:t xml:space="preserve"> г.</w:t>
            </w:r>
          </w:p>
        </w:tc>
        <w:tc>
          <w:tcPr>
            <w:tcW w:w="2552" w:type="dxa"/>
            <w:vMerge/>
          </w:tcPr>
          <w:p w:rsidR="00047FD5" w:rsidRPr="003D6D51" w:rsidRDefault="00047FD5" w:rsidP="00047FD5">
            <w:pPr>
              <w:rPr>
                <w:szCs w:val="26"/>
              </w:rPr>
            </w:pPr>
          </w:p>
        </w:tc>
      </w:tr>
    </w:tbl>
    <w:p w:rsidR="00235194" w:rsidRDefault="00235194" w:rsidP="00047FD5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</w:p>
    <w:p w:rsidR="00047FD5" w:rsidRDefault="00047FD5" w:rsidP="00047FD5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 w:rsidRPr="00CA616C">
        <w:rPr>
          <w:rFonts w:ascii="Times New Roman" w:hAnsi="Times New Roman"/>
          <w:b/>
          <w:sz w:val="26"/>
          <w:szCs w:val="26"/>
        </w:rPr>
        <w:t>7. Ресурсное обеспечение Подпрограммы</w:t>
      </w:r>
    </w:p>
    <w:p w:rsidR="00047FD5" w:rsidRPr="003B6AB2" w:rsidRDefault="00047FD5" w:rsidP="00047FD5">
      <w:pPr>
        <w:pStyle w:val="Style4"/>
        <w:widowControl/>
        <w:spacing w:line="240" w:lineRule="auto"/>
        <w:ind w:firstLine="709"/>
        <w:rPr>
          <w:rStyle w:val="FontStyle20"/>
          <w:sz w:val="26"/>
          <w:szCs w:val="26"/>
        </w:rPr>
      </w:pPr>
      <w:r w:rsidRPr="003B6AB2">
        <w:rPr>
          <w:rStyle w:val="FontStyle20"/>
          <w:sz w:val="26"/>
          <w:szCs w:val="26"/>
        </w:rPr>
        <w:t>Объём бюджетных ассигнований на реализацию Подпрограммы утверждается решением Думы ЗАТО Звёздный о местном бюджете.</w:t>
      </w:r>
    </w:p>
    <w:p w:rsidR="00047FD5" w:rsidRPr="003B6AB2" w:rsidRDefault="00047FD5" w:rsidP="00047FD5">
      <w:pPr>
        <w:pStyle w:val="Style4"/>
        <w:spacing w:line="240" w:lineRule="auto"/>
        <w:ind w:firstLine="709"/>
        <w:rPr>
          <w:rStyle w:val="FontStyle20"/>
          <w:sz w:val="26"/>
          <w:szCs w:val="26"/>
        </w:rPr>
      </w:pPr>
      <w:r w:rsidRPr="003B6AB2">
        <w:rPr>
          <w:rStyle w:val="FontStyle20"/>
          <w:sz w:val="26"/>
          <w:szCs w:val="26"/>
        </w:rPr>
        <w:t xml:space="preserve">Общий объём финансирования Подпрограммы составляет: </w:t>
      </w:r>
    </w:p>
    <w:p w:rsidR="002318D0" w:rsidRPr="002318D0" w:rsidRDefault="002318D0" w:rsidP="002318D0">
      <w:pPr>
        <w:ind w:firstLine="709"/>
        <w:jc w:val="both"/>
        <w:rPr>
          <w:szCs w:val="26"/>
        </w:rPr>
      </w:pPr>
      <w:r w:rsidRPr="002318D0">
        <w:rPr>
          <w:szCs w:val="26"/>
        </w:rPr>
        <w:t>2015 – 4 386 730,00 руб.;</w:t>
      </w:r>
    </w:p>
    <w:p w:rsidR="002318D0" w:rsidRPr="002318D0" w:rsidRDefault="002318D0" w:rsidP="002318D0">
      <w:pPr>
        <w:ind w:firstLine="709"/>
        <w:jc w:val="both"/>
        <w:rPr>
          <w:szCs w:val="26"/>
        </w:rPr>
      </w:pPr>
      <w:r w:rsidRPr="002318D0">
        <w:rPr>
          <w:szCs w:val="26"/>
        </w:rPr>
        <w:t>2016 – 4 394 330,00 руб.;</w:t>
      </w:r>
    </w:p>
    <w:p w:rsidR="00875672" w:rsidRPr="002318D0" w:rsidRDefault="002318D0" w:rsidP="002318D0">
      <w:pPr>
        <w:pStyle w:val="Style4"/>
        <w:widowControl/>
        <w:spacing w:line="240" w:lineRule="auto"/>
        <w:ind w:firstLine="709"/>
        <w:rPr>
          <w:sz w:val="26"/>
          <w:szCs w:val="26"/>
        </w:rPr>
      </w:pPr>
      <w:r w:rsidRPr="002318D0">
        <w:rPr>
          <w:sz w:val="26"/>
          <w:szCs w:val="26"/>
        </w:rPr>
        <w:t>2017 – 4 405 130,00 руб.</w:t>
      </w:r>
    </w:p>
    <w:p w:rsidR="002318D0" w:rsidRPr="003B6AB2" w:rsidRDefault="002318D0" w:rsidP="002318D0">
      <w:pPr>
        <w:pStyle w:val="Style4"/>
        <w:widowControl/>
        <w:spacing w:line="240" w:lineRule="auto"/>
        <w:ind w:firstLine="709"/>
        <w:rPr>
          <w:rStyle w:val="FontStyle20"/>
          <w:sz w:val="26"/>
          <w:szCs w:val="26"/>
        </w:rPr>
      </w:pPr>
    </w:p>
    <w:tbl>
      <w:tblPr>
        <w:tblStyle w:val="a6"/>
        <w:tblW w:w="9498" w:type="dxa"/>
        <w:tblInd w:w="108" w:type="dxa"/>
        <w:tblLayout w:type="fixed"/>
        <w:tblLook w:val="04A0"/>
      </w:tblPr>
      <w:tblGrid>
        <w:gridCol w:w="709"/>
        <w:gridCol w:w="2439"/>
        <w:gridCol w:w="1275"/>
        <w:gridCol w:w="1673"/>
        <w:gridCol w:w="1701"/>
        <w:gridCol w:w="1701"/>
      </w:tblGrid>
      <w:tr w:rsidR="00875672" w:rsidRPr="003D6D51" w:rsidTr="006344F1">
        <w:tc>
          <w:tcPr>
            <w:tcW w:w="709" w:type="dxa"/>
            <w:vMerge w:val="restart"/>
            <w:vAlign w:val="center"/>
          </w:tcPr>
          <w:p w:rsidR="00875672" w:rsidRPr="003D6D51" w:rsidRDefault="00875672" w:rsidP="00047FD5">
            <w:pPr>
              <w:jc w:val="center"/>
              <w:rPr>
                <w:b/>
                <w:szCs w:val="26"/>
              </w:rPr>
            </w:pPr>
            <w:r w:rsidRPr="003D6D51">
              <w:rPr>
                <w:b/>
                <w:szCs w:val="26"/>
              </w:rPr>
              <w:t>№ п/п</w:t>
            </w:r>
          </w:p>
        </w:tc>
        <w:tc>
          <w:tcPr>
            <w:tcW w:w="2439" w:type="dxa"/>
            <w:vMerge w:val="restart"/>
            <w:vAlign w:val="center"/>
          </w:tcPr>
          <w:p w:rsidR="00875672" w:rsidRPr="003D6D51" w:rsidRDefault="00875672" w:rsidP="00047FD5">
            <w:pPr>
              <w:jc w:val="center"/>
              <w:rPr>
                <w:b/>
                <w:szCs w:val="26"/>
              </w:rPr>
            </w:pPr>
            <w:r w:rsidRPr="003D6D51">
              <w:rPr>
                <w:b/>
                <w:szCs w:val="26"/>
              </w:rPr>
              <w:t>Наименование Подпрограммы, мероприятия</w:t>
            </w:r>
          </w:p>
        </w:tc>
        <w:tc>
          <w:tcPr>
            <w:tcW w:w="1275" w:type="dxa"/>
            <w:vMerge w:val="restart"/>
            <w:vAlign w:val="center"/>
          </w:tcPr>
          <w:p w:rsidR="00875672" w:rsidRPr="003D6D51" w:rsidRDefault="00875672" w:rsidP="00047FD5">
            <w:pPr>
              <w:jc w:val="center"/>
              <w:rPr>
                <w:b/>
                <w:szCs w:val="26"/>
              </w:rPr>
            </w:pPr>
            <w:r w:rsidRPr="003D6D51">
              <w:rPr>
                <w:b/>
                <w:szCs w:val="26"/>
              </w:rPr>
              <w:t>Уровень бюджета</w:t>
            </w:r>
          </w:p>
        </w:tc>
        <w:tc>
          <w:tcPr>
            <w:tcW w:w="5075" w:type="dxa"/>
            <w:gridSpan w:val="3"/>
            <w:vAlign w:val="center"/>
          </w:tcPr>
          <w:p w:rsidR="00875672" w:rsidRPr="003D6D51" w:rsidRDefault="00875672" w:rsidP="00047FD5">
            <w:pPr>
              <w:jc w:val="center"/>
              <w:rPr>
                <w:b/>
                <w:szCs w:val="26"/>
              </w:rPr>
            </w:pPr>
            <w:r w:rsidRPr="003D6D51">
              <w:rPr>
                <w:b/>
                <w:szCs w:val="26"/>
              </w:rPr>
              <w:t>Объём</w:t>
            </w:r>
          </w:p>
          <w:p w:rsidR="00875672" w:rsidRPr="003D6D51" w:rsidRDefault="00875672" w:rsidP="00047FD5">
            <w:pPr>
              <w:jc w:val="center"/>
              <w:rPr>
                <w:b/>
                <w:szCs w:val="26"/>
              </w:rPr>
            </w:pPr>
            <w:r w:rsidRPr="003D6D51">
              <w:rPr>
                <w:b/>
                <w:szCs w:val="26"/>
              </w:rPr>
              <w:t>финансирования (руб.)</w:t>
            </w:r>
          </w:p>
        </w:tc>
      </w:tr>
      <w:tr w:rsidR="00494783" w:rsidRPr="003D6D51" w:rsidTr="006344F1">
        <w:tc>
          <w:tcPr>
            <w:tcW w:w="709" w:type="dxa"/>
            <w:vMerge/>
          </w:tcPr>
          <w:p w:rsidR="00494783" w:rsidRPr="003D6D51" w:rsidRDefault="00494783" w:rsidP="00047FD5">
            <w:pPr>
              <w:rPr>
                <w:b/>
                <w:szCs w:val="26"/>
              </w:rPr>
            </w:pPr>
          </w:p>
        </w:tc>
        <w:tc>
          <w:tcPr>
            <w:tcW w:w="2439" w:type="dxa"/>
            <w:vMerge/>
          </w:tcPr>
          <w:p w:rsidR="00494783" w:rsidRPr="003D6D51" w:rsidRDefault="00494783" w:rsidP="00047FD5">
            <w:pPr>
              <w:rPr>
                <w:b/>
                <w:szCs w:val="26"/>
              </w:rPr>
            </w:pPr>
          </w:p>
        </w:tc>
        <w:tc>
          <w:tcPr>
            <w:tcW w:w="1275" w:type="dxa"/>
            <w:vMerge/>
          </w:tcPr>
          <w:p w:rsidR="00494783" w:rsidRPr="003D6D51" w:rsidRDefault="00494783" w:rsidP="00047FD5">
            <w:pPr>
              <w:jc w:val="center"/>
              <w:rPr>
                <w:b/>
                <w:szCs w:val="26"/>
              </w:rPr>
            </w:pPr>
          </w:p>
        </w:tc>
        <w:tc>
          <w:tcPr>
            <w:tcW w:w="1673" w:type="dxa"/>
            <w:vAlign w:val="center"/>
          </w:tcPr>
          <w:p w:rsidR="00494783" w:rsidRPr="003D6D51" w:rsidRDefault="00494783" w:rsidP="00047FD5">
            <w:pPr>
              <w:jc w:val="center"/>
              <w:rPr>
                <w:b/>
                <w:szCs w:val="26"/>
              </w:rPr>
            </w:pPr>
            <w:r w:rsidRPr="003D6D51">
              <w:rPr>
                <w:b/>
                <w:szCs w:val="26"/>
              </w:rPr>
              <w:t>2015 г.</w:t>
            </w:r>
          </w:p>
        </w:tc>
        <w:tc>
          <w:tcPr>
            <w:tcW w:w="1701" w:type="dxa"/>
            <w:vAlign w:val="center"/>
          </w:tcPr>
          <w:p w:rsidR="00494783" w:rsidRPr="003D6D51" w:rsidRDefault="00494783" w:rsidP="00047FD5">
            <w:pPr>
              <w:jc w:val="center"/>
              <w:rPr>
                <w:b/>
                <w:szCs w:val="26"/>
              </w:rPr>
            </w:pPr>
            <w:r w:rsidRPr="003D6D51">
              <w:rPr>
                <w:b/>
                <w:szCs w:val="26"/>
              </w:rPr>
              <w:t>2016 г.</w:t>
            </w:r>
          </w:p>
        </w:tc>
        <w:tc>
          <w:tcPr>
            <w:tcW w:w="1701" w:type="dxa"/>
          </w:tcPr>
          <w:p w:rsidR="00494783" w:rsidRPr="003D6D51" w:rsidRDefault="00494783" w:rsidP="00047FD5">
            <w:pPr>
              <w:jc w:val="center"/>
              <w:rPr>
                <w:b/>
                <w:szCs w:val="26"/>
              </w:rPr>
            </w:pPr>
            <w:r w:rsidRPr="003D6D51">
              <w:rPr>
                <w:b/>
                <w:szCs w:val="26"/>
              </w:rPr>
              <w:t>2017 г.</w:t>
            </w:r>
          </w:p>
        </w:tc>
      </w:tr>
      <w:tr w:rsidR="00875672" w:rsidRPr="003D6D51" w:rsidTr="006344F1">
        <w:tc>
          <w:tcPr>
            <w:tcW w:w="709" w:type="dxa"/>
            <w:vAlign w:val="center"/>
          </w:tcPr>
          <w:p w:rsidR="00875672" w:rsidRPr="003D6D51" w:rsidRDefault="00875672" w:rsidP="00047FD5">
            <w:pPr>
              <w:jc w:val="center"/>
              <w:rPr>
                <w:b/>
                <w:szCs w:val="26"/>
              </w:rPr>
            </w:pPr>
            <w:r w:rsidRPr="003D6D51">
              <w:rPr>
                <w:b/>
                <w:szCs w:val="26"/>
              </w:rPr>
              <w:t>1</w:t>
            </w:r>
            <w:r w:rsidR="006344F1">
              <w:rPr>
                <w:b/>
                <w:szCs w:val="26"/>
              </w:rPr>
              <w:t>.</w:t>
            </w:r>
          </w:p>
        </w:tc>
        <w:tc>
          <w:tcPr>
            <w:tcW w:w="7088" w:type="dxa"/>
            <w:gridSpan w:val="4"/>
          </w:tcPr>
          <w:p w:rsidR="00875672" w:rsidRPr="003D6D51" w:rsidRDefault="00875672" w:rsidP="00047FD5">
            <w:pPr>
              <w:rPr>
                <w:szCs w:val="26"/>
              </w:rPr>
            </w:pPr>
            <w:r w:rsidRPr="003D6D51">
              <w:rPr>
                <w:b/>
                <w:szCs w:val="26"/>
              </w:rPr>
              <w:t>Развитие библиотечного обслуживания населения ЗАТО Звёздный</w:t>
            </w:r>
          </w:p>
        </w:tc>
        <w:tc>
          <w:tcPr>
            <w:tcW w:w="1701" w:type="dxa"/>
          </w:tcPr>
          <w:p w:rsidR="00875672" w:rsidRPr="003D6D51" w:rsidRDefault="00875672" w:rsidP="00047FD5">
            <w:pPr>
              <w:rPr>
                <w:b/>
                <w:szCs w:val="26"/>
              </w:rPr>
            </w:pPr>
          </w:p>
        </w:tc>
      </w:tr>
      <w:tr w:rsidR="00494783" w:rsidRPr="003D6D51" w:rsidTr="006344F1">
        <w:tc>
          <w:tcPr>
            <w:tcW w:w="709" w:type="dxa"/>
          </w:tcPr>
          <w:p w:rsidR="00494783" w:rsidRPr="003D6D51" w:rsidRDefault="00494783" w:rsidP="00047FD5">
            <w:pPr>
              <w:jc w:val="center"/>
              <w:rPr>
                <w:szCs w:val="26"/>
              </w:rPr>
            </w:pPr>
            <w:r w:rsidRPr="003D6D51">
              <w:rPr>
                <w:szCs w:val="26"/>
              </w:rPr>
              <w:t>1.1.</w:t>
            </w:r>
          </w:p>
        </w:tc>
        <w:tc>
          <w:tcPr>
            <w:tcW w:w="2439" w:type="dxa"/>
          </w:tcPr>
          <w:p w:rsidR="00494783" w:rsidRPr="003D6D51" w:rsidRDefault="00494783" w:rsidP="00047FD5">
            <w:pPr>
              <w:rPr>
                <w:szCs w:val="26"/>
              </w:rPr>
            </w:pPr>
            <w:r w:rsidRPr="003D6D51">
              <w:rPr>
                <w:szCs w:val="26"/>
              </w:rPr>
              <w:t>Организация библиотечного обслуживания населения</w:t>
            </w:r>
          </w:p>
        </w:tc>
        <w:tc>
          <w:tcPr>
            <w:tcW w:w="1275" w:type="dxa"/>
          </w:tcPr>
          <w:p w:rsidR="00494783" w:rsidRPr="003D6D51" w:rsidRDefault="00494783" w:rsidP="006344F1">
            <w:pPr>
              <w:jc w:val="center"/>
              <w:rPr>
                <w:szCs w:val="26"/>
              </w:rPr>
            </w:pPr>
            <w:r w:rsidRPr="003D6D51">
              <w:rPr>
                <w:szCs w:val="26"/>
              </w:rPr>
              <w:t>местный</w:t>
            </w:r>
          </w:p>
        </w:tc>
        <w:tc>
          <w:tcPr>
            <w:tcW w:w="1673" w:type="dxa"/>
          </w:tcPr>
          <w:p w:rsidR="00494783" w:rsidRPr="003D6D51" w:rsidRDefault="00494783" w:rsidP="006344F1">
            <w:pPr>
              <w:jc w:val="center"/>
              <w:rPr>
                <w:szCs w:val="26"/>
              </w:rPr>
            </w:pPr>
            <w:r w:rsidRPr="003D6D51">
              <w:rPr>
                <w:szCs w:val="26"/>
              </w:rPr>
              <w:t>4 244 330,00</w:t>
            </w:r>
          </w:p>
        </w:tc>
        <w:tc>
          <w:tcPr>
            <w:tcW w:w="1701" w:type="dxa"/>
          </w:tcPr>
          <w:p w:rsidR="00494783" w:rsidRPr="003D6D51" w:rsidRDefault="00494783" w:rsidP="006344F1">
            <w:pPr>
              <w:jc w:val="center"/>
              <w:rPr>
                <w:szCs w:val="26"/>
              </w:rPr>
            </w:pPr>
            <w:r w:rsidRPr="003D6D51">
              <w:rPr>
                <w:szCs w:val="26"/>
              </w:rPr>
              <w:t>4 244 330,00</w:t>
            </w:r>
          </w:p>
        </w:tc>
        <w:tc>
          <w:tcPr>
            <w:tcW w:w="1701" w:type="dxa"/>
          </w:tcPr>
          <w:p w:rsidR="00494783" w:rsidRPr="003D6D51" w:rsidRDefault="00494783" w:rsidP="006344F1">
            <w:pPr>
              <w:jc w:val="center"/>
              <w:rPr>
                <w:szCs w:val="26"/>
              </w:rPr>
            </w:pPr>
            <w:r w:rsidRPr="003D6D51">
              <w:rPr>
                <w:szCs w:val="26"/>
              </w:rPr>
              <w:t>4 244 330,00</w:t>
            </w:r>
          </w:p>
        </w:tc>
      </w:tr>
      <w:tr w:rsidR="00494783" w:rsidRPr="003D6D51" w:rsidTr="006344F1">
        <w:trPr>
          <w:trHeight w:val="577"/>
        </w:trPr>
        <w:tc>
          <w:tcPr>
            <w:tcW w:w="709" w:type="dxa"/>
          </w:tcPr>
          <w:p w:rsidR="00494783" w:rsidRPr="003D6D51" w:rsidRDefault="00494783" w:rsidP="00047FD5">
            <w:pPr>
              <w:jc w:val="center"/>
              <w:rPr>
                <w:szCs w:val="26"/>
              </w:rPr>
            </w:pPr>
            <w:r w:rsidRPr="003D6D51">
              <w:rPr>
                <w:szCs w:val="26"/>
              </w:rPr>
              <w:t>1.2.</w:t>
            </w:r>
          </w:p>
        </w:tc>
        <w:tc>
          <w:tcPr>
            <w:tcW w:w="2439" w:type="dxa"/>
          </w:tcPr>
          <w:p w:rsidR="00494783" w:rsidRPr="003D6D51" w:rsidRDefault="00494783" w:rsidP="00047FD5">
            <w:pPr>
              <w:rPr>
                <w:szCs w:val="26"/>
              </w:rPr>
            </w:pPr>
            <w:r w:rsidRPr="003D6D51">
              <w:rPr>
                <w:szCs w:val="26"/>
              </w:rPr>
              <w:t>Комплектование муниципальных книжных фондов</w:t>
            </w:r>
          </w:p>
        </w:tc>
        <w:tc>
          <w:tcPr>
            <w:tcW w:w="1275" w:type="dxa"/>
          </w:tcPr>
          <w:p w:rsidR="00494783" w:rsidRPr="003D6D51" w:rsidRDefault="00494783" w:rsidP="006344F1">
            <w:pPr>
              <w:jc w:val="center"/>
              <w:rPr>
                <w:szCs w:val="26"/>
              </w:rPr>
            </w:pPr>
            <w:r w:rsidRPr="003D6D51">
              <w:rPr>
                <w:szCs w:val="26"/>
              </w:rPr>
              <w:t>краевой</w:t>
            </w:r>
          </w:p>
        </w:tc>
        <w:tc>
          <w:tcPr>
            <w:tcW w:w="1673" w:type="dxa"/>
          </w:tcPr>
          <w:p w:rsidR="00494783" w:rsidRPr="003D6D51" w:rsidRDefault="00494783" w:rsidP="006344F1">
            <w:pPr>
              <w:jc w:val="center"/>
              <w:rPr>
                <w:szCs w:val="26"/>
              </w:rPr>
            </w:pPr>
            <w:r w:rsidRPr="003D6D51">
              <w:rPr>
                <w:szCs w:val="26"/>
              </w:rPr>
              <w:t>0,00</w:t>
            </w:r>
          </w:p>
        </w:tc>
        <w:tc>
          <w:tcPr>
            <w:tcW w:w="1701" w:type="dxa"/>
          </w:tcPr>
          <w:p w:rsidR="00494783" w:rsidRPr="003D6D51" w:rsidRDefault="00494783" w:rsidP="006344F1">
            <w:pPr>
              <w:jc w:val="center"/>
              <w:rPr>
                <w:szCs w:val="26"/>
              </w:rPr>
            </w:pPr>
            <w:r w:rsidRPr="003D6D51">
              <w:rPr>
                <w:szCs w:val="26"/>
              </w:rPr>
              <w:t>0,00</w:t>
            </w:r>
          </w:p>
        </w:tc>
        <w:tc>
          <w:tcPr>
            <w:tcW w:w="1701" w:type="dxa"/>
          </w:tcPr>
          <w:p w:rsidR="00494783" w:rsidRPr="003D6D51" w:rsidRDefault="00494783" w:rsidP="006344F1">
            <w:pPr>
              <w:jc w:val="center"/>
              <w:rPr>
                <w:szCs w:val="26"/>
              </w:rPr>
            </w:pPr>
            <w:r w:rsidRPr="003D6D51">
              <w:rPr>
                <w:szCs w:val="26"/>
              </w:rPr>
              <w:t>0,00</w:t>
            </w:r>
          </w:p>
        </w:tc>
      </w:tr>
      <w:tr w:rsidR="00494783" w:rsidRPr="003D6D51" w:rsidTr="006344F1">
        <w:trPr>
          <w:trHeight w:val="1691"/>
        </w:trPr>
        <w:tc>
          <w:tcPr>
            <w:tcW w:w="709" w:type="dxa"/>
          </w:tcPr>
          <w:p w:rsidR="00494783" w:rsidRPr="003D6D51" w:rsidRDefault="00494783" w:rsidP="00047FD5">
            <w:pPr>
              <w:jc w:val="center"/>
              <w:rPr>
                <w:szCs w:val="26"/>
              </w:rPr>
            </w:pPr>
            <w:r w:rsidRPr="003D6D51">
              <w:rPr>
                <w:szCs w:val="26"/>
              </w:rPr>
              <w:t>1.3.</w:t>
            </w:r>
          </w:p>
        </w:tc>
        <w:tc>
          <w:tcPr>
            <w:tcW w:w="2439" w:type="dxa"/>
          </w:tcPr>
          <w:p w:rsidR="00494783" w:rsidRPr="003D6D51" w:rsidRDefault="00494783" w:rsidP="00047FD5">
            <w:pPr>
              <w:rPr>
                <w:szCs w:val="26"/>
              </w:rPr>
            </w:pPr>
            <w:r w:rsidRPr="003D6D51">
              <w:rPr>
                <w:szCs w:val="26"/>
              </w:rPr>
              <w:t>Предоставление мер социальной поддержки отдельным категориям граждан, работающим и проживающим в сельской местности и посёлках городского типа (рабочих посёлках), по оплате жилого помещения и коммунальных услуг</w:t>
            </w:r>
          </w:p>
        </w:tc>
        <w:tc>
          <w:tcPr>
            <w:tcW w:w="1275" w:type="dxa"/>
          </w:tcPr>
          <w:p w:rsidR="00494783" w:rsidRPr="003D6D51" w:rsidRDefault="00494783" w:rsidP="006344F1">
            <w:pPr>
              <w:jc w:val="center"/>
              <w:rPr>
                <w:szCs w:val="26"/>
              </w:rPr>
            </w:pPr>
            <w:r w:rsidRPr="003D6D51">
              <w:rPr>
                <w:szCs w:val="26"/>
              </w:rPr>
              <w:t>краевой</w:t>
            </w:r>
          </w:p>
        </w:tc>
        <w:tc>
          <w:tcPr>
            <w:tcW w:w="1673" w:type="dxa"/>
          </w:tcPr>
          <w:p w:rsidR="00494783" w:rsidRPr="003D6D51" w:rsidRDefault="00494783" w:rsidP="006344F1">
            <w:pPr>
              <w:jc w:val="center"/>
              <w:rPr>
                <w:szCs w:val="26"/>
              </w:rPr>
            </w:pPr>
            <w:r w:rsidRPr="003D6D51">
              <w:rPr>
                <w:szCs w:val="26"/>
              </w:rPr>
              <w:t>142 400,00</w:t>
            </w:r>
          </w:p>
        </w:tc>
        <w:tc>
          <w:tcPr>
            <w:tcW w:w="1701" w:type="dxa"/>
          </w:tcPr>
          <w:p w:rsidR="00494783" w:rsidRPr="003D6D51" w:rsidRDefault="00494783" w:rsidP="006344F1">
            <w:pPr>
              <w:jc w:val="center"/>
              <w:rPr>
                <w:szCs w:val="26"/>
              </w:rPr>
            </w:pPr>
            <w:r w:rsidRPr="003D6D51">
              <w:rPr>
                <w:szCs w:val="26"/>
              </w:rPr>
              <w:t>150 000,00</w:t>
            </w:r>
          </w:p>
        </w:tc>
        <w:tc>
          <w:tcPr>
            <w:tcW w:w="1701" w:type="dxa"/>
          </w:tcPr>
          <w:p w:rsidR="00494783" w:rsidRPr="003D6D51" w:rsidRDefault="00494783" w:rsidP="006344F1">
            <w:pPr>
              <w:jc w:val="center"/>
              <w:rPr>
                <w:szCs w:val="26"/>
              </w:rPr>
            </w:pPr>
            <w:r w:rsidRPr="003D6D51">
              <w:rPr>
                <w:szCs w:val="26"/>
              </w:rPr>
              <w:t>160 800,00</w:t>
            </w:r>
          </w:p>
        </w:tc>
      </w:tr>
      <w:tr w:rsidR="00494783" w:rsidRPr="003D6D51" w:rsidTr="006344F1">
        <w:tc>
          <w:tcPr>
            <w:tcW w:w="709" w:type="dxa"/>
          </w:tcPr>
          <w:p w:rsidR="00494783" w:rsidRPr="003D6D51" w:rsidRDefault="00494783" w:rsidP="00047FD5">
            <w:pPr>
              <w:rPr>
                <w:b/>
                <w:szCs w:val="26"/>
              </w:rPr>
            </w:pPr>
          </w:p>
        </w:tc>
        <w:tc>
          <w:tcPr>
            <w:tcW w:w="3714" w:type="dxa"/>
            <w:gridSpan w:val="2"/>
            <w:vAlign w:val="center"/>
          </w:tcPr>
          <w:p w:rsidR="00494783" w:rsidRPr="003D6D51" w:rsidRDefault="00494783" w:rsidP="00047FD5">
            <w:pPr>
              <w:rPr>
                <w:b/>
                <w:szCs w:val="26"/>
              </w:rPr>
            </w:pPr>
            <w:r w:rsidRPr="003D6D51">
              <w:rPr>
                <w:b/>
                <w:szCs w:val="26"/>
              </w:rPr>
              <w:t>ИТОГО по Подпрограмме:</w:t>
            </w:r>
          </w:p>
        </w:tc>
        <w:tc>
          <w:tcPr>
            <w:tcW w:w="1673" w:type="dxa"/>
          </w:tcPr>
          <w:p w:rsidR="00494783" w:rsidRPr="003D6D51" w:rsidRDefault="00494783" w:rsidP="00047FD5">
            <w:pPr>
              <w:jc w:val="center"/>
              <w:rPr>
                <w:b/>
                <w:szCs w:val="26"/>
              </w:rPr>
            </w:pPr>
            <w:r w:rsidRPr="003D6D51">
              <w:rPr>
                <w:b/>
                <w:szCs w:val="26"/>
              </w:rPr>
              <w:t>4 386 730,00</w:t>
            </w:r>
          </w:p>
        </w:tc>
        <w:tc>
          <w:tcPr>
            <w:tcW w:w="1701" w:type="dxa"/>
          </w:tcPr>
          <w:p w:rsidR="00494783" w:rsidRPr="003D6D51" w:rsidRDefault="00494783" w:rsidP="00047FD5">
            <w:pPr>
              <w:jc w:val="center"/>
              <w:rPr>
                <w:b/>
                <w:szCs w:val="26"/>
              </w:rPr>
            </w:pPr>
            <w:r w:rsidRPr="003D6D51">
              <w:rPr>
                <w:b/>
                <w:szCs w:val="26"/>
              </w:rPr>
              <w:t>4 394 330,00</w:t>
            </w:r>
          </w:p>
        </w:tc>
        <w:tc>
          <w:tcPr>
            <w:tcW w:w="1701" w:type="dxa"/>
            <w:vAlign w:val="center"/>
          </w:tcPr>
          <w:p w:rsidR="00494783" w:rsidRPr="003D6D51" w:rsidRDefault="00494783" w:rsidP="00875672">
            <w:pPr>
              <w:jc w:val="center"/>
              <w:rPr>
                <w:b/>
                <w:szCs w:val="26"/>
              </w:rPr>
            </w:pPr>
            <w:r w:rsidRPr="003D6D51">
              <w:rPr>
                <w:b/>
                <w:szCs w:val="26"/>
              </w:rPr>
              <w:t>4 405 130,00</w:t>
            </w:r>
          </w:p>
        </w:tc>
      </w:tr>
    </w:tbl>
    <w:p w:rsidR="00047FD5" w:rsidRDefault="00047FD5" w:rsidP="00047FD5">
      <w:pPr>
        <w:pStyle w:val="a7"/>
        <w:rPr>
          <w:rFonts w:ascii="Times New Roman" w:hAnsi="Times New Roman"/>
          <w:sz w:val="26"/>
          <w:szCs w:val="26"/>
        </w:rPr>
      </w:pPr>
    </w:p>
    <w:p w:rsidR="006344F1" w:rsidRDefault="006344F1" w:rsidP="00047FD5">
      <w:pPr>
        <w:pStyle w:val="a7"/>
        <w:rPr>
          <w:rFonts w:ascii="Times New Roman" w:hAnsi="Times New Roman"/>
          <w:sz w:val="26"/>
          <w:szCs w:val="26"/>
        </w:rPr>
      </w:pPr>
    </w:p>
    <w:p w:rsidR="006344F1" w:rsidRDefault="006344F1" w:rsidP="00047FD5">
      <w:pPr>
        <w:pStyle w:val="a7"/>
        <w:rPr>
          <w:rFonts w:ascii="Times New Roman" w:hAnsi="Times New Roman"/>
          <w:sz w:val="26"/>
          <w:szCs w:val="26"/>
        </w:rPr>
      </w:pPr>
    </w:p>
    <w:p w:rsidR="00047FD5" w:rsidRDefault="00047FD5" w:rsidP="00047FD5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 w:rsidRPr="00CA616C">
        <w:rPr>
          <w:rFonts w:ascii="Times New Roman" w:hAnsi="Times New Roman"/>
          <w:b/>
          <w:sz w:val="26"/>
          <w:szCs w:val="26"/>
        </w:rPr>
        <w:lastRenderedPageBreak/>
        <w:t xml:space="preserve">8. Механизм реализации Подпрограммы </w:t>
      </w:r>
    </w:p>
    <w:p w:rsidR="00047FD5" w:rsidRPr="00CA616C" w:rsidRDefault="00047FD5" w:rsidP="00047FD5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 w:rsidRPr="00CA616C">
        <w:rPr>
          <w:rFonts w:ascii="Times New Roman" w:hAnsi="Times New Roman"/>
          <w:b/>
          <w:sz w:val="26"/>
          <w:szCs w:val="26"/>
        </w:rPr>
        <w:t>и контроль её выполнения</w:t>
      </w:r>
    </w:p>
    <w:p w:rsidR="00047FD5" w:rsidRPr="00CA616C" w:rsidRDefault="00047FD5" w:rsidP="00047FD5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CA616C">
        <w:rPr>
          <w:szCs w:val="26"/>
        </w:rPr>
        <w:t>Мероприятия Подпрограммы реализуются в соотве</w:t>
      </w:r>
      <w:r>
        <w:rPr>
          <w:szCs w:val="26"/>
        </w:rPr>
        <w:t xml:space="preserve">тствии с действующими нормативными </w:t>
      </w:r>
      <w:r w:rsidRPr="00CA616C">
        <w:rPr>
          <w:szCs w:val="26"/>
        </w:rPr>
        <w:t>правовыми актами Российской Федерации, Пермского края и правовыми актами органов местного самоуправления ЗАТО Звёздный.</w:t>
      </w:r>
    </w:p>
    <w:p w:rsidR="00047FD5" w:rsidRPr="00CA616C" w:rsidRDefault="00047FD5" w:rsidP="00047FD5">
      <w:pPr>
        <w:ind w:firstLine="709"/>
        <w:jc w:val="both"/>
        <w:rPr>
          <w:szCs w:val="26"/>
        </w:rPr>
      </w:pPr>
      <w:r w:rsidRPr="00CA616C">
        <w:rPr>
          <w:szCs w:val="26"/>
        </w:rPr>
        <w:t>Непосредственный контроль за ходом реализации мероприятий П</w:t>
      </w:r>
      <w:r>
        <w:rPr>
          <w:szCs w:val="26"/>
        </w:rPr>
        <w:t>одп</w:t>
      </w:r>
      <w:r w:rsidRPr="00CA616C">
        <w:rPr>
          <w:szCs w:val="26"/>
        </w:rPr>
        <w:t>рограммы и подготовку отчёта об её реализации осуществляет администрация ЗАТО Звёздный.</w:t>
      </w:r>
    </w:p>
    <w:p w:rsidR="00047FD5" w:rsidRDefault="00047FD5" w:rsidP="00047F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Cs w:val="26"/>
        </w:rPr>
        <w:t xml:space="preserve">При этом отдел </w:t>
      </w:r>
      <w:r w:rsidR="00875672">
        <w:rPr>
          <w:szCs w:val="26"/>
        </w:rPr>
        <w:t xml:space="preserve">образования и </w:t>
      </w:r>
      <w:r>
        <w:rPr>
          <w:szCs w:val="26"/>
        </w:rPr>
        <w:t xml:space="preserve">социального </w:t>
      </w:r>
      <w:r w:rsidR="00875672">
        <w:rPr>
          <w:szCs w:val="26"/>
        </w:rPr>
        <w:t>развития</w:t>
      </w:r>
      <w:r>
        <w:rPr>
          <w:szCs w:val="26"/>
        </w:rPr>
        <w:t>администрации ЗАТО Звёздный не реже 1 раза в полугодие представляет главе администрации ЗАТО Звёздный отчёт об исполнении Подпрограммы и о достижении целевых показателей.</w:t>
      </w:r>
    </w:p>
    <w:p w:rsidR="00047FD5" w:rsidRPr="00CA616C" w:rsidRDefault="00047FD5" w:rsidP="00047FD5">
      <w:pPr>
        <w:pStyle w:val="a7"/>
        <w:rPr>
          <w:rFonts w:ascii="Times New Roman" w:hAnsi="Times New Roman"/>
          <w:sz w:val="26"/>
          <w:szCs w:val="26"/>
        </w:rPr>
      </w:pPr>
    </w:p>
    <w:p w:rsidR="00047FD5" w:rsidRPr="00CA616C" w:rsidRDefault="00047FD5" w:rsidP="00047FD5">
      <w:pPr>
        <w:rPr>
          <w:szCs w:val="26"/>
        </w:rPr>
      </w:pPr>
    </w:p>
    <w:p w:rsidR="00047FD5" w:rsidRPr="00CA616C" w:rsidRDefault="00047FD5" w:rsidP="00047FD5">
      <w:pPr>
        <w:rPr>
          <w:szCs w:val="26"/>
        </w:rPr>
      </w:pPr>
    </w:p>
    <w:p w:rsidR="00047FD5" w:rsidRDefault="00047FD5" w:rsidP="00047FD5">
      <w:pPr>
        <w:rPr>
          <w:szCs w:val="26"/>
        </w:rPr>
      </w:pPr>
    </w:p>
    <w:p w:rsidR="00494783" w:rsidRPr="00CA616C" w:rsidRDefault="00494783" w:rsidP="00047FD5">
      <w:pPr>
        <w:rPr>
          <w:szCs w:val="26"/>
        </w:rPr>
      </w:pPr>
    </w:p>
    <w:p w:rsidR="00047FD5" w:rsidRDefault="00047FD5"/>
    <w:p w:rsidR="004765D9" w:rsidRDefault="004765D9"/>
    <w:p w:rsidR="004765D9" w:rsidRDefault="004765D9"/>
    <w:p w:rsidR="004765D9" w:rsidRDefault="004765D9"/>
    <w:p w:rsidR="004765D9" w:rsidRDefault="004765D9"/>
    <w:p w:rsidR="004765D9" w:rsidRDefault="004765D9"/>
    <w:p w:rsidR="004765D9" w:rsidRDefault="004765D9"/>
    <w:p w:rsidR="004765D9" w:rsidRDefault="004765D9"/>
    <w:p w:rsidR="004765D9" w:rsidRDefault="004765D9"/>
    <w:p w:rsidR="004765D9" w:rsidRDefault="004765D9"/>
    <w:p w:rsidR="004765D9" w:rsidRDefault="004765D9"/>
    <w:p w:rsidR="004765D9" w:rsidRDefault="004765D9"/>
    <w:p w:rsidR="004765D9" w:rsidRDefault="004765D9"/>
    <w:p w:rsidR="004765D9" w:rsidRDefault="004765D9"/>
    <w:p w:rsidR="004765D9" w:rsidRDefault="004765D9"/>
    <w:p w:rsidR="004765D9" w:rsidRDefault="004765D9"/>
    <w:p w:rsidR="004765D9" w:rsidRDefault="004765D9"/>
    <w:p w:rsidR="004765D9" w:rsidRDefault="004765D9"/>
    <w:p w:rsidR="004765D9" w:rsidRDefault="004765D9"/>
    <w:p w:rsidR="004765D9" w:rsidRDefault="004765D9"/>
    <w:p w:rsidR="004765D9" w:rsidRDefault="004765D9"/>
    <w:p w:rsidR="006344F1" w:rsidRDefault="006344F1">
      <w:pPr>
        <w:spacing w:after="160" w:line="259" w:lineRule="auto"/>
      </w:pPr>
      <w:r>
        <w:br w:type="page"/>
      </w:r>
    </w:p>
    <w:p w:rsidR="00047FD5" w:rsidRPr="00EC4C60" w:rsidRDefault="00047FD5" w:rsidP="00047FD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EC4C60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Подпрограмма </w:t>
      </w:r>
    </w:p>
    <w:p w:rsidR="00047FD5" w:rsidRPr="00EC4C60" w:rsidRDefault="00047FD5" w:rsidP="00047FD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EC4C60">
        <w:rPr>
          <w:rFonts w:ascii="Times New Roman" w:hAnsi="Times New Roman" w:cs="Times New Roman"/>
          <w:b/>
          <w:sz w:val="26"/>
          <w:szCs w:val="26"/>
        </w:rPr>
        <w:t>«Развитие культурно-досуговой деятельности для населения ЗАТО Звёздный»</w:t>
      </w:r>
    </w:p>
    <w:p w:rsidR="00047FD5" w:rsidRPr="00EC4C60" w:rsidRDefault="00047FD5" w:rsidP="00047FD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047FD5" w:rsidRPr="00EC4C60" w:rsidRDefault="00047FD5" w:rsidP="00047FD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EC4C60">
        <w:rPr>
          <w:rFonts w:ascii="Times New Roman" w:hAnsi="Times New Roman" w:cs="Times New Roman"/>
          <w:b/>
          <w:sz w:val="26"/>
          <w:szCs w:val="26"/>
        </w:rPr>
        <w:t>1. П</w:t>
      </w:r>
      <w:r>
        <w:rPr>
          <w:rFonts w:ascii="Times New Roman" w:hAnsi="Times New Roman" w:cs="Times New Roman"/>
          <w:b/>
          <w:sz w:val="26"/>
          <w:szCs w:val="26"/>
        </w:rPr>
        <w:t>аспорт</w:t>
      </w:r>
      <w:r w:rsidRPr="00EC4C60">
        <w:rPr>
          <w:rFonts w:ascii="Times New Roman" w:hAnsi="Times New Roman" w:cs="Times New Roman"/>
          <w:b/>
          <w:sz w:val="26"/>
          <w:szCs w:val="26"/>
        </w:rPr>
        <w:t xml:space="preserve"> П</w:t>
      </w:r>
      <w:r>
        <w:rPr>
          <w:rFonts w:ascii="Times New Roman" w:hAnsi="Times New Roman" w:cs="Times New Roman"/>
          <w:b/>
          <w:sz w:val="26"/>
          <w:szCs w:val="26"/>
        </w:rPr>
        <w:t>одпрограммы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37"/>
        <w:gridCol w:w="6519"/>
      </w:tblGrid>
      <w:tr w:rsidR="00047FD5" w:rsidRPr="00EC4C60" w:rsidTr="00473EA5">
        <w:trPr>
          <w:cantSplit/>
          <w:trHeight w:val="360"/>
        </w:trPr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7FD5" w:rsidRPr="00EC4C60" w:rsidRDefault="00047FD5" w:rsidP="00047F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C4C60">
              <w:rPr>
                <w:rFonts w:ascii="Times New Roman" w:hAnsi="Times New Roman" w:cs="Times New Roman"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6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7FD5" w:rsidRPr="00EC4C60" w:rsidRDefault="00047FD5" w:rsidP="006344F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C4C60">
              <w:rPr>
                <w:rFonts w:ascii="Times New Roman" w:hAnsi="Times New Roman" w:cs="Times New Roman"/>
                <w:sz w:val="26"/>
                <w:szCs w:val="26"/>
              </w:rPr>
              <w:t>Развитие культурно-досуговой деятельности для населения ЗАТО Звёздный</w:t>
            </w:r>
            <w:r w:rsidR="004765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C4C60">
              <w:rPr>
                <w:rFonts w:ascii="Times New Roman" w:hAnsi="Times New Roman" w:cs="Times New Roman"/>
                <w:sz w:val="26"/>
                <w:szCs w:val="26"/>
              </w:rPr>
              <w:t>(далее – Подпрограмма)</w:t>
            </w:r>
          </w:p>
        </w:tc>
      </w:tr>
      <w:tr w:rsidR="00047FD5" w:rsidRPr="00EC4C60" w:rsidTr="00473EA5">
        <w:trPr>
          <w:cantSplit/>
          <w:trHeight w:val="480"/>
        </w:trPr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7FD5" w:rsidRPr="00EC4C60" w:rsidRDefault="00047FD5" w:rsidP="00047F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C4C60">
              <w:rPr>
                <w:rFonts w:ascii="Times New Roman" w:hAnsi="Times New Roman" w:cs="Times New Roman"/>
                <w:sz w:val="26"/>
                <w:szCs w:val="26"/>
              </w:rPr>
              <w:t xml:space="preserve">Основание для разработки, принятия и реализации Подпрограммы   </w:t>
            </w:r>
          </w:p>
        </w:tc>
        <w:tc>
          <w:tcPr>
            <w:tcW w:w="6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7FD5" w:rsidRPr="00EC4C60" w:rsidRDefault="00047FD5" w:rsidP="00047F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4C60">
              <w:rPr>
                <w:rFonts w:ascii="Times New Roman" w:hAnsi="Times New Roman" w:cs="Times New Roman"/>
                <w:sz w:val="26"/>
                <w:szCs w:val="26"/>
              </w:rPr>
              <w:t>Конституция Российской Федерации;</w:t>
            </w:r>
          </w:p>
          <w:p w:rsidR="00047FD5" w:rsidRPr="00EC4C60" w:rsidRDefault="00047FD5" w:rsidP="00047F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4C60">
              <w:rPr>
                <w:rFonts w:ascii="Times New Roman" w:hAnsi="Times New Roman" w:cs="Times New Roman"/>
                <w:sz w:val="26"/>
                <w:szCs w:val="26"/>
              </w:rPr>
              <w:t>Бюджетный кодекс Российской Федерации;</w:t>
            </w:r>
          </w:p>
          <w:p w:rsidR="00047FD5" w:rsidRPr="00EC4C60" w:rsidRDefault="00047FD5" w:rsidP="00047F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4C60">
              <w:rPr>
                <w:rFonts w:ascii="Times New Roman" w:hAnsi="Times New Roman" w:cs="Times New Roman"/>
                <w:sz w:val="26"/>
                <w:szCs w:val="26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047FD5" w:rsidRPr="00EC4C60" w:rsidRDefault="00047FD5" w:rsidP="00047FD5">
            <w:pPr>
              <w:jc w:val="both"/>
              <w:rPr>
                <w:szCs w:val="26"/>
              </w:rPr>
            </w:pPr>
            <w:r w:rsidRPr="00EC4C60">
              <w:rPr>
                <w:szCs w:val="26"/>
              </w:rPr>
              <w:t>Постановление Правительства Российской Федерации от 03.03.2012 № 186 «О федеральной целевой программе «Культура России (2012</w:t>
            </w:r>
            <w:r>
              <w:rPr>
                <w:szCs w:val="26"/>
              </w:rPr>
              <w:t>-</w:t>
            </w:r>
            <w:r w:rsidRPr="00EC4C60">
              <w:rPr>
                <w:szCs w:val="26"/>
              </w:rPr>
              <w:t xml:space="preserve">2018 годы)»;          </w:t>
            </w:r>
          </w:p>
          <w:p w:rsidR="00047FD5" w:rsidRPr="00EC4C60" w:rsidRDefault="00047FD5" w:rsidP="00047F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4C60">
              <w:rPr>
                <w:rFonts w:ascii="Times New Roman" w:hAnsi="Times New Roman" w:cs="Times New Roman"/>
                <w:sz w:val="26"/>
                <w:szCs w:val="26"/>
              </w:rPr>
              <w:t>Устав городского округа ЗАТО Звёздный Пермского края;</w:t>
            </w:r>
          </w:p>
          <w:p w:rsidR="00047FD5" w:rsidRPr="00EC4C60" w:rsidRDefault="00047FD5" w:rsidP="00047F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C4C6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постановление администрации ЗАТО Звёздный от 15.10.2010 № 700 «Об утверждении Порядка принятия решений о разработке, формировании и реализации </w:t>
            </w:r>
            <w:r w:rsidR="00235194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муниципальных</w:t>
            </w:r>
            <w:r w:rsidRPr="00EC4C6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программ ЗАТО Звёздный»;</w:t>
            </w:r>
          </w:p>
          <w:p w:rsidR="00047FD5" w:rsidRPr="00EC4C60" w:rsidRDefault="00047FD5" w:rsidP="00047F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4C60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ЗАТО Звёздный </w:t>
            </w:r>
            <w:r w:rsidRPr="00D23385">
              <w:rPr>
                <w:rStyle w:val="FontStyle20"/>
                <w:sz w:val="26"/>
                <w:szCs w:val="26"/>
              </w:rPr>
              <w:t>от 1</w:t>
            </w:r>
            <w:r>
              <w:rPr>
                <w:rStyle w:val="FontStyle20"/>
                <w:sz w:val="26"/>
                <w:szCs w:val="26"/>
              </w:rPr>
              <w:t>2</w:t>
            </w:r>
            <w:r w:rsidRPr="00D23385">
              <w:rPr>
                <w:rStyle w:val="FontStyle20"/>
                <w:sz w:val="26"/>
                <w:szCs w:val="26"/>
              </w:rPr>
              <w:t>.11.201</w:t>
            </w:r>
            <w:r>
              <w:rPr>
                <w:rStyle w:val="FontStyle20"/>
                <w:sz w:val="26"/>
                <w:szCs w:val="26"/>
              </w:rPr>
              <w:t>4</w:t>
            </w:r>
            <w:r w:rsidRPr="00D23385">
              <w:rPr>
                <w:rStyle w:val="FontStyle20"/>
                <w:sz w:val="26"/>
                <w:szCs w:val="26"/>
              </w:rPr>
              <w:t xml:space="preserve"> № 1</w:t>
            </w:r>
            <w:r>
              <w:rPr>
                <w:rStyle w:val="FontStyle20"/>
                <w:sz w:val="26"/>
                <w:szCs w:val="26"/>
              </w:rPr>
              <w:t>2</w:t>
            </w:r>
            <w:r w:rsidRPr="00D23385">
              <w:rPr>
                <w:rStyle w:val="FontStyle20"/>
                <w:sz w:val="26"/>
                <w:szCs w:val="26"/>
              </w:rPr>
              <w:t>00 «Об утверждении Перечня муниципальных программ ЗАТО Звёздный и признании утратившим</w:t>
            </w:r>
            <w:r>
              <w:rPr>
                <w:rStyle w:val="FontStyle20"/>
                <w:sz w:val="26"/>
                <w:szCs w:val="26"/>
              </w:rPr>
              <w:t>и</w:t>
            </w:r>
            <w:r w:rsidRPr="00D23385">
              <w:rPr>
                <w:rStyle w:val="FontStyle20"/>
                <w:sz w:val="26"/>
                <w:szCs w:val="26"/>
              </w:rPr>
              <w:t xml:space="preserve"> силу постановлени</w:t>
            </w:r>
            <w:r>
              <w:rPr>
                <w:rStyle w:val="FontStyle20"/>
                <w:sz w:val="26"/>
                <w:szCs w:val="26"/>
              </w:rPr>
              <w:t>й</w:t>
            </w:r>
            <w:r w:rsidRPr="00D23385">
              <w:rPr>
                <w:rStyle w:val="FontStyle20"/>
                <w:sz w:val="26"/>
                <w:szCs w:val="26"/>
              </w:rPr>
              <w:t xml:space="preserve"> администрации ЗАТО Звёздный от </w:t>
            </w:r>
            <w:r>
              <w:rPr>
                <w:rStyle w:val="FontStyle20"/>
                <w:sz w:val="26"/>
                <w:szCs w:val="26"/>
              </w:rPr>
              <w:t>01.11.2013 № 1008, от 19.11.2013 № 1063</w:t>
            </w:r>
            <w:r w:rsidRPr="00D23385">
              <w:rPr>
                <w:rStyle w:val="FontStyle20"/>
                <w:sz w:val="26"/>
                <w:szCs w:val="26"/>
              </w:rPr>
              <w:t>»</w:t>
            </w:r>
          </w:p>
        </w:tc>
      </w:tr>
      <w:tr w:rsidR="00047FD5" w:rsidRPr="00EC4C60" w:rsidTr="00473EA5">
        <w:trPr>
          <w:cantSplit/>
          <w:trHeight w:val="240"/>
        </w:trPr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7FD5" w:rsidRPr="00EC4C60" w:rsidRDefault="00047FD5" w:rsidP="00047F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C4C60">
              <w:rPr>
                <w:rFonts w:ascii="Times New Roman" w:hAnsi="Times New Roman" w:cs="Times New Roman"/>
                <w:sz w:val="26"/>
                <w:szCs w:val="26"/>
              </w:rPr>
              <w:t xml:space="preserve">Инициатор разработки Подпрограммы   </w:t>
            </w:r>
          </w:p>
        </w:tc>
        <w:tc>
          <w:tcPr>
            <w:tcW w:w="6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7FD5" w:rsidRPr="00EC4C60" w:rsidRDefault="00047FD5" w:rsidP="00047F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C4C60">
              <w:rPr>
                <w:rFonts w:ascii="Times New Roman" w:hAnsi="Times New Roman" w:cs="Times New Roman"/>
                <w:sz w:val="26"/>
                <w:szCs w:val="26"/>
              </w:rPr>
              <w:t>Администрация ЗАТО Звёздный</w:t>
            </w:r>
          </w:p>
        </w:tc>
      </w:tr>
      <w:tr w:rsidR="00047FD5" w:rsidRPr="00EC4C60" w:rsidTr="00473EA5">
        <w:trPr>
          <w:cantSplit/>
          <w:trHeight w:val="240"/>
        </w:trPr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FD5" w:rsidRPr="00EC4C60" w:rsidRDefault="00047FD5" w:rsidP="00047FD5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EC4C60">
              <w:rPr>
                <w:color w:val="000000"/>
                <w:sz w:val="26"/>
                <w:szCs w:val="26"/>
              </w:rPr>
              <w:t>Заказчик, исполнитель, исполнител</w:t>
            </w:r>
            <w:r>
              <w:rPr>
                <w:color w:val="000000"/>
                <w:sz w:val="26"/>
                <w:szCs w:val="26"/>
              </w:rPr>
              <w:t>и</w:t>
            </w:r>
            <w:r w:rsidRPr="00EC4C60">
              <w:rPr>
                <w:color w:val="000000"/>
                <w:sz w:val="26"/>
                <w:szCs w:val="26"/>
              </w:rPr>
              <w:t xml:space="preserve"> мероприятий Программы</w:t>
            </w:r>
          </w:p>
        </w:tc>
        <w:tc>
          <w:tcPr>
            <w:tcW w:w="6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FD5" w:rsidRPr="00EC4C60" w:rsidRDefault="00047FD5" w:rsidP="00047FD5">
            <w:pPr>
              <w:jc w:val="both"/>
              <w:rPr>
                <w:szCs w:val="26"/>
              </w:rPr>
            </w:pPr>
            <w:r w:rsidRPr="00EC4C60">
              <w:rPr>
                <w:szCs w:val="26"/>
              </w:rPr>
              <w:t>Заказчик - администрация ЗАТО Звёздный;</w:t>
            </w:r>
          </w:p>
          <w:p w:rsidR="00047FD5" w:rsidRPr="00EC4C60" w:rsidRDefault="00047FD5" w:rsidP="00047FD5">
            <w:pPr>
              <w:jc w:val="both"/>
              <w:rPr>
                <w:szCs w:val="26"/>
              </w:rPr>
            </w:pPr>
            <w:r w:rsidRPr="00EC4C60">
              <w:rPr>
                <w:szCs w:val="26"/>
              </w:rPr>
              <w:t xml:space="preserve">Исполнитель - отдел </w:t>
            </w:r>
            <w:r w:rsidR="00875672">
              <w:rPr>
                <w:szCs w:val="26"/>
              </w:rPr>
              <w:t xml:space="preserve">образования и </w:t>
            </w:r>
            <w:r w:rsidRPr="00EC4C60">
              <w:rPr>
                <w:szCs w:val="26"/>
              </w:rPr>
              <w:t xml:space="preserve">социального </w:t>
            </w:r>
            <w:r w:rsidR="00875672">
              <w:rPr>
                <w:szCs w:val="26"/>
              </w:rPr>
              <w:t>развития</w:t>
            </w:r>
            <w:r w:rsidR="00473EA5">
              <w:rPr>
                <w:szCs w:val="26"/>
              </w:rPr>
              <w:t xml:space="preserve"> </w:t>
            </w:r>
            <w:r w:rsidRPr="00EC4C60">
              <w:rPr>
                <w:szCs w:val="26"/>
              </w:rPr>
              <w:t>администрации ЗАТО Звёздный;</w:t>
            </w:r>
          </w:p>
          <w:p w:rsidR="00047FD5" w:rsidRPr="00EC4C60" w:rsidRDefault="00047FD5" w:rsidP="00875672">
            <w:pPr>
              <w:jc w:val="both"/>
              <w:rPr>
                <w:szCs w:val="26"/>
              </w:rPr>
            </w:pPr>
            <w:r w:rsidRPr="00EC4C60">
              <w:rPr>
                <w:szCs w:val="26"/>
              </w:rPr>
              <w:t xml:space="preserve">Исполнители мероприятий Программы: отдел </w:t>
            </w:r>
            <w:r w:rsidR="00875672">
              <w:rPr>
                <w:szCs w:val="26"/>
              </w:rPr>
              <w:t xml:space="preserve">образования и </w:t>
            </w:r>
            <w:r w:rsidRPr="00EC4C60">
              <w:rPr>
                <w:szCs w:val="26"/>
              </w:rPr>
              <w:t xml:space="preserve">социального </w:t>
            </w:r>
            <w:r w:rsidR="00875672">
              <w:rPr>
                <w:szCs w:val="26"/>
              </w:rPr>
              <w:t>развития</w:t>
            </w:r>
            <w:r w:rsidR="00473EA5">
              <w:rPr>
                <w:szCs w:val="26"/>
              </w:rPr>
              <w:t xml:space="preserve"> </w:t>
            </w:r>
            <w:r w:rsidRPr="00EC4C60">
              <w:rPr>
                <w:szCs w:val="26"/>
              </w:rPr>
              <w:t>администрации ЗАТО Звёздный, муниципальные бюджетные учреждения ЗАТО Звёздный, организации различных форм собственности</w:t>
            </w:r>
          </w:p>
        </w:tc>
      </w:tr>
      <w:tr w:rsidR="00047FD5" w:rsidRPr="00EC4C60" w:rsidTr="00473EA5">
        <w:trPr>
          <w:cantSplit/>
          <w:trHeight w:val="360"/>
        </w:trPr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7FD5" w:rsidRPr="00EC4C60" w:rsidRDefault="00047FD5" w:rsidP="00047FD5">
            <w:pPr>
              <w:rPr>
                <w:szCs w:val="26"/>
              </w:rPr>
            </w:pPr>
            <w:r w:rsidRPr="00EC4C60">
              <w:rPr>
                <w:szCs w:val="26"/>
              </w:rPr>
              <w:t xml:space="preserve">Сроки и этапы реализации </w:t>
            </w:r>
          </w:p>
          <w:p w:rsidR="00047FD5" w:rsidRPr="00EC4C60" w:rsidRDefault="00047FD5" w:rsidP="00047FD5">
            <w:pPr>
              <w:rPr>
                <w:szCs w:val="26"/>
              </w:rPr>
            </w:pPr>
            <w:r w:rsidRPr="00EC4C60">
              <w:rPr>
                <w:szCs w:val="26"/>
              </w:rPr>
              <w:t>Подпрограммы</w:t>
            </w:r>
          </w:p>
        </w:tc>
        <w:tc>
          <w:tcPr>
            <w:tcW w:w="6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7FD5" w:rsidRPr="00EC4C60" w:rsidRDefault="00047FD5" w:rsidP="00047FD5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EC4C60">
              <w:rPr>
                <w:szCs w:val="26"/>
              </w:rPr>
              <w:t>Срок Подпрограммы: с 01.01.201</w:t>
            </w:r>
            <w:r w:rsidR="00494783">
              <w:rPr>
                <w:szCs w:val="26"/>
              </w:rPr>
              <w:t>5</w:t>
            </w:r>
            <w:r w:rsidRPr="00EC4C60">
              <w:rPr>
                <w:szCs w:val="26"/>
              </w:rPr>
              <w:t xml:space="preserve"> по 31.12.201</w:t>
            </w:r>
            <w:r w:rsidR="00875672">
              <w:rPr>
                <w:szCs w:val="26"/>
              </w:rPr>
              <w:t>7</w:t>
            </w:r>
            <w:r>
              <w:rPr>
                <w:szCs w:val="26"/>
              </w:rPr>
              <w:t>.</w:t>
            </w:r>
          </w:p>
          <w:p w:rsidR="00047FD5" w:rsidRPr="00EC4C60" w:rsidRDefault="00047FD5" w:rsidP="00047FD5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EC4C60">
              <w:rPr>
                <w:szCs w:val="26"/>
              </w:rPr>
              <w:t>Этапы реализации Подпрограммы:</w:t>
            </w:r>
          </w:p>
          <w:p w:rsidR="00047FD5" w:rsidRPr="00EC4C60" w:rsidRDefault="00494783" w:rsidP="00047FD5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>1</w:t>
            </w:r>
            <w:r w:rsidR="00047FD5" w:rsidRPr="00EC4C60">
              <w:rPr>
                <w:szCs w:val="26"/>
              </w:rPr>
              <w:t>-й этап - 2015 год</w:t>
            </w:r>
            <w:r w:rsidR="00473EA5">
              <w:rPr>
                <w:szCs w:val="26"/>
              </w:rPr>
              <w:t>;</w:t>
            </w:r>
          </w:p>
          <w:p w:rsidR="00875672" w:rsidRDefault="00494783" w:rsidP="00047FD5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2</w:t>
            </w:r>
            <w:r w:rsidR="00047FD5" w:rsidRPr="00EC4C60">
              <w:rPr>
                <w:szCs w:val="26"/>
              </w:rPr>
              <w:t>-й этап - 2016 год</w:t>
            </w:r>
            <w:r w:rsidR="00875672">
              <w:rPr>
                <w:szCs w:val="26"/>
              </w:rPr>
              <w:t>;</w:t>
            </w:r>
          </w:p>
          <w:p w:rsidR="00047FD5" w:rsidRPr="00EC4C60" w:rsidRDefault="00494783" w:rsidP="00047FD5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3</w:t>
            </w:r>
            <w:r w:rsidR="00875672">
              <w:rPr>
                <w:szCs w:val="26"/>
              </w:rPr>
              <w:t>-й этап – 2017 год</w:t>
            </w:r>
          </w:p>
        </w:tc>
      </w:tr>
      <w:tr w:rsidR="00047FD5" w:rsidRPr="00EC4C60" w:rsidTr="00473EA5">
        <w:trPr>
          <w:cantSplit/>
          <w:trHeight w:val="360"/>
        </w:trPr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7FD5" w:rsidRPr="00EC4C60" w:rsidRDefault="00047FD5" w:rsidP="00047F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C4C60">
              <w:rPr>
                <w:rFonts w:ascii="Times New Roman" w:hAnsi="Times New Roman" w:cs="Times New Roman"/>
                <w:sz w:val="26"/>
                <w:szCs w:val="26"/>
              </w:rPr>
              <w:t>Цель Подпрограммы</w:t>
            </w:r>
          </w:p>
        </w:tc>
        <w:tc>
          <w:tcPr>
            <w:tcW w:w="6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7FD5" w:rsidRPr="00EC4C60" w:rsidRDefault="00047FD5" w:rsidP="00047FD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EC4C60">
              <w:rPr>
                <w:bCs/>
                <w:szCs w:val="26"/>
              </w:rPr>
              <w:t>Сохранение культурных традиций и развити</w:t>
            </w:r>
            <w:r>
              <w:rPr>
                <w:bCs/>
                <w:szCs w:val="26"/>
              </w:rPr>
              <w:t>е</w:t>
            </w:r>
            <w:r w:rsidRPr="00EC4C60">
              <w:rPr>
                <w:bCs/>
                <w:szCs w:val="26"/>
              </w:rPr>
              <w:t xml:space="preserve"> культурного потенциала населения ЗАТО Звёздный;</w:t>
            </w:r>
          </w:p>
          <w:p w:rsidR="00047FD5" w:rsidRPr="00EC4C60" w:rsidRDefault="00047FD5" w:rsidP="00047FD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EC4C60">
              <w:rPr>
                <w:szCs w:val="26"/>
              </w:rPr>
              <w:t>создание условий для получения художественного образования и приобщения к искусству и культуре детей, подростков и молод</w:t>
            </w:r>
            <w:r>
              <w:rPr>
                <w:szCs w:val="26"/>
              </w:rPr>
              <w:t>ё</w:t>
            </w:r>
            <w:r w:rsidRPr="00EC4C60">
              <w:rPr>
                <w:szCs w:val="26"/>
              </w:rPr>
              <w:t>жиЗАТО Звёздный</w:t>
            </w:r>
          </w:p>
        </w:tc>
      </w:tr>
      <w:tr w:rsidR="00047FD5" w:rsidRPr="00EC4C60" w:rsidTr="00473EA5">
        <w:trPr>
          <w:cantSplit/>
          <w:trHeight w:val="1200"/>
        </w:trPr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7FD5" w:rsidRPr="00EC4C60" w:rsidRDefault="00047FD5" w:rsidP="00047F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C4C6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Задачи Подпрограммы</w:t>
            </w:r>
          </w:p>
        </w:tc>
        <w:tc>
          <w:tcPr>
            <w:tcW w:w="6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7FD5" w:rsidRPr="00EC4C60" w:rsidRDefault="00047FD5" w:rsidP="00047FD5">
            <w:pPr>
              <w:pStyle w:val="a7"/>
              <w:ind w:firstLine="354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EC4C60">
              <w:rPr>
                <w:rFonts w:ascii="Times New Roman" w:hAnsi="Times New Roman"/>
                <w:bCs/>
                <w:sz w:val="26"/>
                <w:szCs w:val="26"/>
              </w:rPr>
              <w:t xml:space="preserve">Увеличение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количества</w:t>
            </w:r>
            <w:r w:rsidRPr="00EC4C60">
              <w:rPr>
                <w:rFonts w:ascii="Times New Roman" w:hAnsi="Times New Roman"/>
                <w:bCs/>
                <w:sz w:val="26"/>
                <w:szCs w:val="26"/>
              </w:rPr>
              <w:t xml:space="preserve"> участников культурно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Pr="00EC4C60">
              <w:rPr>
                <w:rFonts w:ascii="Times New Roman" w:hAnsi="Times New Roman"/>
                <w:bCs/>
                <w:sz w:val="26"/>
                <w:szCs w:val="26"/>
              </w:rPr>
              <w:t>досуговых мероприятий;</w:t>
            </w:r>
          </w:p>
          <w:p w:rsidR="00047FD5" w:rsidRPr="00EC4C60" w:rsidRDefault="00047FD5" w:rsidP="00047FD5">
            <w:pPr>
              <w:pStyle w:val="a7"/>
              <w:ind w:firstLine="35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4C60">
              <w:rPr>
                <w:rFonts w:ascii="Times New Roman" w:hAnsi="Times New Roman"/>
                <w:sz w:val="26"/>
                <w:szCs w:val="26"/>
              </w:rPr>
              <w:t xml:space="preserve">увеличение </w:t>
            </w:r>
            <w:r>
              <w:rPr>
                <w:rFonts w:ascii="Times New Roman" w:hAnsi="Times New Roman"/>
                <w:sz w:val="26"/>
                <w:szCs w:val="26"/>
              </w:rPr>
              <w:t>количества</w:t>
            </w:r>
            <w:r w:rsidRPr="00EC4C60">
              <w:rPr>
                <w:rFonts w:ascii="Times New Roman" w:hAnsi="Times New Roman"/>
                <w:sz w:val="26"/>
                <w:szCs w:val="26"/>
              </w:rPr>
              <w:t xml:space="preserve"> детей, привлекаемых </w:t>
            </w:r>
            <w:r w:rsidRPr="00EC4C60">
              <w:rPr>
                <w:rFonts w:ascii="Times New Roman" w:hAnsi="Times New Roman"/>
                <w:sz w:val="26"/>
                <w:szCs w:val="26"/>
              </w:rPr>
              <w:br/>
              <w:t xml:space="preserve">к участию в творческих мероприятиях, </w:t>
            </w:r>
            <w:r w:rsidRPr="00EC4C60">
              <w:rPr>
                <w:rFonts w:ascii="Times New Roman" w:hAnsi="Times New Roman"/>
                <w:sz w:val="26"/>
                <w:szCs w:val="26"/>
              </w:rPr>
              <w:br/>
              <w:t>в общем числе детей;</w:t>
            </w:r>
          </w:p>
          <w:p w:rsidR="00047FD5" w:rsidRPr="00EC4C60" w:rsidRDefault="00047FD5" w:rsidP="00047FD5">
            <w:pPr>
              <w:pStyle w:val="a7"/>
              <w:ind w:firstLine="35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4C60">
              <w:rPr>
                <w:rFonts w:ascii="Times New Roman" w:hAnsi="Times New Roman"/>
                <w:sz w:val="26"/>
                <w:szCs w:val="26"/>
              </w:rPr>
              <w:t>оказание поддержки молодым дарованиям, творческим дебютам и новаторским культурным проектам;</w:t>
            </w:r>
          </w:p>
          <w:p w:rsidR="00047FD5" w:rsidRPr="00EC4C60" w:rsidRDefault="00047FD5" w:rsidP="00047FD5">
            <w:pPr>
              <w:pStyle w:val="a7"/>
              <w:ind w:firstLine="354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EC4C60">
              <w:rPr>
                <w:rFonts w:ascii="Times New Roman" w:hAnsi="Times New Roman"/>
                <w:sz w:val="26"/>
                <w:szCs w:val="26"/>
              </w:rPr>
              <w:t xml:space="preserve">участие в </w:t>
            </w:r>
            <w:r w:rsidRPr="00EC4C60">
              <w:rPr>
                <w:rFonts w:ascii="Times New Roman" w:hAnsi="Times New Roman"/>
                <w:bCs/>
                <w:sz w:val="26"/>
                <w:szCs w:val="26"/>
              </w:rPr>
              <w:t>региональных, всероссийских, международных мероприятиях в сфере культуры и молодёжной политики;</w:t>
            </w:r>
          </w:p>
          <w:p w:rsidR="00047FD5" w:rsidRPr="00EC4C60" w:rsidRDefault="00047FD5" w:rsidP="00047FD5">
            <w:pPr>
              <w:pStyle w:val="a7"/>
              <w:ind w:firstLine="354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EC4C60">
              <w:rPr>
                <w:rFonts w:ascii="Times New Roman" w:hAnsi="Times New Roman"/>
                <w:sz w:val="26"/>
                <w:szCs w:val="26"/>
              </w:rPr>
              <w:t xml:space="preserve">проведение </w:t>
            </w:r>
            <w:r w:rsidRPr="00EC4C60">
              <w:rPr>
                <w:rFonts w:ascii="Times New Roman" w:hAnsi="Times New Roman"/>
                <w:bCs/>
                <w:sz w:val="26"/>
                <w:szCs w:val="26"/>
              </w:rPr>
              <w:t>фестивалей, выставок народного творчества, семинаров, конференций, форумов, акций на муниципальном уровне;</w:t>
            </w:r>
          </w:p>
          <w:p w:rsidR="00047FD5" w:rsidRPr="00875672" w:rsidRDefault="00047FD5" w:rsidP="00875672">
            <w:pPr>
              <w:pStyle w:val="a7"/>
              <w:ind w:firstLine="354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EC4C60">
              <w:rPr>
                <w:rFonts w:ascii="Times New Roman" w:hAnsi="Times New Roman"/>
                <w:bCs/>
                <w:sz w:val="26"/>
                <w:szCs w:val="26"/>
              </w:rPr>
              <w:t>обеспечение населения ЗАТО Звёздный учреждениями культурно-досуговой сферы до нормативных значений, установленных Правительством Российской Фе</w:t>
            </w:r>
            <w:r w:rsidR="00875672">
              <w:rPr>
                <w:rFonts w:ascii="Times New Roman" w:hAnsi="Times New Roman"/>
                <w:bCs/>
                <w:sz w:val="26"/>
                <w:szCs w:val="26"/>
              </w:rPr>
              <w:t>дерации</w:t>
            </w:r>
          </w:p>
        </w:tc>
      </w:tr>
      <w:tr w:rsidR="00047FD5" w:rsidRPr="00EC4C60" w:rsidTr="00473EA5">
        <w:trPr>
          <w:cantSplit/>
          <w:trHeight w:val="1029"/>
        </w:trPr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7FD5" w:rsidRPr="00EC4C60" w:rsidRDefault="00047FD5" w:rsidP="00047F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C4C60">
              <w:rPr>
                <w:rFonts w:ascii="Times New Roman" w:hAnsi="Times New Roman" w:cs="Times New Roman"/>
                <w:sz w:val="26"/>
                <w:szCs w:val="26"/>
              </w:rPr>
              <w:t xml:space="preserve">Объёмы и источники финансирования Подпрограммы </w:t>
            </w:r>
          </w:p>
        </w:tc>
        <w:tc>
          <w:tcPr>
            <w:tcW w:w="6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7FD5" w:rsidRPr="00EC4C60" w:rsidRDefault="00047FD5" w:rsidP="00047FD5">
            <w:pPr>
              <w:pStyle w:val="Style13"/>
              <w:widowControl/>
              <w:spacing w:line="240" w:lineRule="auto"/>
              <w:ind w:left="5" w:hanging="5"/>
              <w:rPr>
                <w:rStyle w:val="FontStyle20"/>
                <w:sz w:val="26"/>
                <w:szCs w:val="26"/>
              </w:rPr>
            </w:pPr>
            <w:r w:rsidRPr="00EC4C60">
              <w:rPr>
                <w:rStyle w:val="FontStyle20"/>
                <w:sz w:val="26"/>
                <w:szCs w:val="26"/>
              </w:rPr>
              <w:t>Объём бюджетных ассигнований на реализацию Подпрограммы утверждается решением Думы ЗАТО Звёздный о местном бюджете.</w:t>
            </w:r>
          </w:p>
          <w:p w:rsidR="00047FD5" w:rsidRPr="00983F63" w:rsidRDefault="00047FD5" w:rsidP="00047FD5">
            <w:pPr>
              <w:jc w:val="both"/>
              <w:rPr>
                <w:szCs w:val="26"/>
              </w:rPr>
            </w:pPr>
            <w:r w:rsidRPr="00983F63">
              <w:rPr>
                <w:szCs w:val="26"/>
              </w:rPr>
              <w:t xml:space="preserve">Общий объём финансирования Подпрограммы составляет: </w:t>
            </w:r>
          </w:p>
          <w:p w:rsidR="00047FD5" w:rsidRPr="00983F63" w:rsidRDefault="00047FD5" w:rsidP="00047FD5">
            <w:pPr>
              <w:jc w:val="both"/>
              <w:rPr>
                <w:szCs w:val="26"/>
              </w:rPr>
            </w:pPr>
            <w:r w:rsidRPr="00983F63">
              <w:rPr>
                <w:szCs w:val="26"/>
              </w:rPr>
              <w:t xml:space="preserve">2015 </w:t>
            </w:r>
            <w:r w:rsidR="00983F63">
              <w:rPr>
                <w:szCs w:val="26"/>
              </w:rPr>
              <w:t>–1 603 0</w:t>
            </w:r>
            <w:r w:rsidRPr="00983F63">
              <w:rPr>
                <w:szCs w:val="26"/>
              </w:rPr>
              <w:t>00,00 руб.;</w:t>
            </w:r>
          </w:p>
          <w:p w:rsidR="00047FD5" w:rsidRPr="00983F63" w:rsidRDefault="00047FD5" w:rsidP="00047F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3F63">
              <w:rPr>
                <w:rFonts w:ascii="Times New Roman" w:hAnsi="Times New Roman" w:cs="Times New Roman"/>
                <w:sz w:val="26"/>
                <w:szCs w:val="26"/>
              </w:rPr>
              <w:t xml:space="preserve">2016 </w:t>
            </w:r>
            <w:r w:rsidR="00983F63">
              <w:rPr>
                <w:rFonts w:ascii="Times New Roman" w:hAnsi="Times New Roman" w:cs="Times New Roman"/>
                <w:sz w:val="26"/>
                <w:szCs w:val="26"/>
              </w:rPr>
              <w:t>–1 573 0</w:t>
            </w:r>
            <w:r w:rsidRPr="00983F63">
              <w:rPr>
                <w:rFonts w:ascii="Times New Roman" w:hAnsi="Times New Roman" w:cs="Times New Roman"/>
                <w:sz w:val="26"/>
                <w:szCs w:val="26"/>
              </w:rPr>
              <w:t>00,00 руб.</w:t>
            </w:r>
            <w:r w:rsidR="00875672" w:rsidRPr="00983F6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75672" w:rsidRPr="00EC4C60" w:rsidRDefault="00875672" w:rsidP="00047F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3F63">
              <w:rPr>
                <w:rFonts w:ascii="Times New Roman" w:hAnsi="Times New Roman" w:cs="Times New Roman"/>
                <w:sz w:val="26"/>
                <w:szCs w:val="26"/>
              </w:rPr>
              <w:t xml:space="preserve">2017 </w:t>
            </w:r>
            <w:r w:rsidR="00983F63">
              <w:rPr>
                <w:rFonts w:ascii="Times New Roman" w:hAnsi="Times New Roman" w:cs="Times New Roman"/>
                <w:sz w:val="26"/>
                <w:szCs w:val="26"/>
              </w:rPr>
              <w:t>–1 573 000,00 руб.</w:t>
            </w:r>
          </w:p>
        </w:tc>
      </w:tr>
      <w:tr w:rsidR="00047FD5" w:rsidRPr="00EC4C60" w:rsidTr="00473EA5">
        <w:trPr>
          <w:cantSplit/>
          <w:trHeight w:val="480"/>
        </w:trPr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7FD5" w:rsidRPr="00EC4C60" w:rsidRDefault="00047FD5" w:rsidP="00047F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C4C60">
              <w:rPr>
                <w:rFonts w:ascii="Times New Roman" w:hAnsi="Times New Roman" w:cs="Times New Roman"/>
                <w:sz w:val="26"/>
                <w:szCs w:val="26"/>
              </w:rPr>
              <w:t>Ожидаемые конечные результаты реализации Подпрограммы</w:t>
            </w:r>
          </w:p>
        </w:tc>
        <w:tc>
          <w:tcPr>
            <w:tcW w:w="6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7FD5" w:rsidRPr="00EC4C60" w:rsidRDefault="00047FD5" w:rsidP="00047FD5">
            <w:pPr>
              <w:pStyle w:val="a5"/>
              <w:spacing w:before="0" w:beforeAutospacing="0" w:after="0" w:afterAutospacing="0"/>
              <w:ind w:firstLine="354"/>
              <w:jc w:val="both"/>
              <w:rPr>
                <w:color w:val="000000"/>
                <w:sz w:val="26"/>
                <w:szCs w:val="26"/>
              </w:rPr>
            </w:pPr>
            <w:r w:rsidRPr="00EC4C60">
              <w:rPr>
                <w:color w:val="000000"/>
                <w:sz w:val="26"/>
                <w:szCs w:val="26"/>
              </w:rPr>
              <w:t>Увеличение количества посещений культурно-массовых мероприятий, проводимых в ЗАТО Звёздный;</w:t>
            </w:r>
          </w:p>
          <w:p w:rsidR="00047FD5" w:rsidRPr="00EC4C60" w:rsidRDefault="00047FD5" w:rsidP="00047FD5">
            <w:pPr>
              <w:pStyle w:val="a5"/>
              <w:spacing w:before="0" w:beforeAutospacing="0" w:after="0" w:afterAutospacing="0"/>
              <w:ind w:firstLine="354"/>
              <w:jc w:val="both"/>
              <w:rPr>
                <w:color w:val="000000"/>
                <w:sz w:val="26"/>
                <w:szCs w:val="26"/>
              </w:rPr>
            </w:pPr>
            <w:r w:rsidRPr="00EC4C60">
              <w:rPr>
                <w:color w:val="000000"/>
                <w:sz w:val="26"/>
                <w:szCs w:val="26"/>
              </w:rPr>
              <w:t>появление новых культурных традиций в ЗАТО Звёздный;</w:t>
            </w:r>
          </w:p>
          <w:p w:rsidR="00047FD5" w:rsidRPr="00EC4C60" w:rsidRDefault="00047FD5" w:rsidP="00047FD5">
            <w:pPr>
              <w:pStyle w:val="a5"/>
              <w:spacing w:before="0" w:beforeAutospacing="0" w:after="0" w:afterAutospacing="0"/>
              <w:ind w:firstLine="354"/>
              <w:jc w:val="both"/>
              <w:rPr>
                <w:color w:val="000000"/>
                <w:sz w:val="26"/>
                <w:szCs w:val="26"/>
              </w:rPr>
            </w:pPr>
            <w:r w:rsidRPr="00EC4C60">
              <w:rPr>
                <w:color w:val="000000"/>
                <w:sz w:val="26"/>
                <w:szCs w:val="26"/>
              </w:rPr>
              <w:t>увеличение количества одарённых детей;</w:t>
            </w:r>
          </w:p>
          <w:p w:rsidR="00047FD5" w:rsidRPr="00EC4C60" w:rsidRDefault="00047FD5" w:rsidP="00047FD5">
            <w:pPr>
              <w:pStyle w:val="a5"/>
              <w:spacing w:before="0" w:beforeAutospacing="0" w:after="0" w:afterAutospacing="0"/>
              <w:ind w:firstLine="354"/>
              <w:jc w:val="both"/>
              <w:rPr>
                <w:color w:val="000000"/>
                <w:sz w:val="26"/>
                <w:szCs w:val="26"/>
              </w:rPr>
            </w:pPr>
            <w:r w:rsidRPr="00EC4C60">
              <w:rPr>
                <w:color w:val="000000"/>
                <w:sz w:val="26"/>
                <w:szCs w:val="26"/>
              </w:rPr>
              <w:t>увеличение количества творческих дебютов и новаторских культурных проектов;</w:t>
            </w:r>
          </w:p>
          <w:p w:rsidR="00047FD5" w:rsidRPr="00875672" w:rsidRDefault="00047FD5" w:rsidP="00875672">
            <w:pPr>
              <w:pStyle w:val="a5"/>
              <w:spacing w:before="0" w:beforeAutospacing="0" w:after="0" w:afterAutospacing="0"/>
              <w:ind w:firstLine="354"/>
              <w:jc w:val="both"/>
              <w:rPr>
                <w:color w:val="000000"/>
                <w:sz w:val="26"/>
                <w:szCs w:val="26"/>
              </w:rPr>
            </w:pPr>
            <w:r w:rsidRPr="00EC4C60">
              <w:rPr>
                <w:color w:val="000000"/>
                <w:sz w:val="26"/>
                <w:szCs w:val="26"/>
              </w:rPr>
              <w:t>увеличение количества проведённых фестивалей, выставок народного творчества, семинаров, конференций, форумов,</w:t>
            </w:r>
            <w:r w:rsidR="00875672">
              <w:rPr>
                <w:color w:val="000000"/>
                <w:sz w:val="26"/>
                <w:szCs w:val="26"/>
              </w:rPr>
              <w:t xml:space="preserve"> акций на муниципальном уровне</w:t>
            </w:r>
          </w:p>
        </w:tc>
      </w:tr>
      <w:tr w:rsidR="00047FD5" w:rsidRPr="00EC4C60" w:rsidTr="00473EA5">
        <w:trPr>
          <w:cantSplit/>
          <w:trHeight w:val="480"/>
        </w:trPr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7FD5" w:rsidRPr="00EC4C60" w:rsidRDefault="00047FD5" w:rsidP="00047F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C4C60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контроля за исполнением Подпрограммы  </w:t>
            </w:r>
          </w:p>
        </w:tc>
        <w:tc>
          <w:tcPr>
            <w:tcW w:w="6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7FD5" w:rsidRPr="00EC4C60" w:rsidRDefault="00047FD5" w:rsidP="006344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4C60">
              <w:rPr>
                <w:rFonts w:ascii="Times New Roman" w:hAnsi="Times New Roman" w:cs="Times New Roman"/>
                <w:sz w:val="26"/>
                <w:szCs w:val="26"/>
              </w:rPr>
              <w:t xml:space="preserve">Общий контроль за реализацией Подпрограммы осуществляет администрация ЗАТО Звёздный. </w:t>
            </w:r>
          </w:p>
          <w:p w:rsidR="00047FD5" w:rsidRPr="00EC4C60" w:rsidRDefault="00047FD5" w:rsidP="006344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4C60">
              <w:rPr>
                <w:rFonts w:ascii="Times New Roman" w:hAnsi="Times New Roman" w:cs="Times New Roman"/>
                <w:sz w:val="26"/>
                <w:szCs w:val="26"/>
              </w:rPr>
              <w:t>Ежегодно администрация ЗАТО Звёздный представляет в Думу ЗАТО Звёздный отчёт о реализации Подпрограммы</w:t>
            </w:r>
          </w:p>
        </w:tc>
      </w:tr>
    </w:tbl>
    <w:p w:rsidR="00047FD5" w:rsidRPr="00EC4C60" w:rsidRDefault="00047FD5" w:rsidP="00047FD5">
      <w:pPr>
        <w:pStyle w:val="a7"/>
        <w:rPr>
          <w:rFonts w:ascii="Times New Roman" w:hAnsi="Times New Roman"/>
          <w:b/>
          <w:sz w:val="26"/>
          <w:szCs w:val="26"/>
        </w:rPr>
      </w:pPr>
    </w:p>
    <w:p w:rsidR="00047FD5" w:rsidRDefault="00047FD5" w:rsidP="00047FD5">
      <w:pPr>
        <w:autoSpaceDE w:val="0"/>
        <w:autoSpaceDN w:val="0"/>
        <w:adjustRightInd w:val="0"/>
        <w:jc w:val="center"/>
        <w:rPr>
          <w:b/>
          <w:szCs w:val="26"/>
        </w:rPr>
      </w:pPr>
      <w:r w:rsidRPr="00EC4C60">
        <w:rPr>
          <w:b/>
          <w:szCs w:val="26"/>
        </w:rPr>
        <w:t>2. Общие положения</w:t>
      </w:r>
    </w:p>
    <w:p w:rsidR="00047FD5" w:rsidRPr="00EC4C60" w:rsidRDefault="00047FD5" w:rsidP="00047FD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C4C60">
        <w:rPr>
          <w:rFonts w:ascii="Times New Roman" w:hAnsi="Times New Roman" w:cs="Times New Roman"/>
          <w:sz w:val="26"/>
          <w:szCs w:val="26"/>
        </w:rPr>
        <w:t>Подпрограмма «Развитие культурно-досуговой деятельности для населения ЗАТО Звёздный» муниципальной программы «Культура ЗАТО Звёздный» определяет комплекс целей и задач местной политики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EC4C60">
        <w:rPr>
          <w:rFonts w:ascii="Times New Roman" w:hAnsi="Times New Roman" w:cs="Times New Roman"/>
          <w:sz w:val="26"/>
          <w:szCs w:val="26"/>
        </w:rPr>
        <w:t xml:space="preserve"> направленных на обеспечение участия населения ЗАТО Звёздный в различных культурно-досуговых </w:t>
      </w:r>
      <w:r w:rsidRPr="00EC4C60">
        <w:rPr>
          <w:rFonts w:ascii="Times New Roman" w:hAnsi="Times New Roman" w:cs="Times New Roman"/>
          <w:sz w:val="26"/>
          <w:szCs w:val="26"/>
        </w:rPr>
        <w:lastRenderedPageBreak/>
        <w:t>мероприятиях, организацию и проведение профессиональных и массовых календарных праздников, развитие творческой деятельности населения ЗАТО Звёздный, в особенности молодёжи, а также оказание поддержки юным дарованиям, творческим дебютам и новаторским культурным проектам.</w:t>
      </w:r>
    </w:p>
    <w:p w:rsidR="00047FD5" w:rsidRPr="00EC4C60" w:rsidRDefault="00047FD5" w:rsidP="00047FD5">
      <w:pPr>
        <w:pStyle w:val="a7"/>
        <w:rPr>
          <w:rFonts w:ascii="Times New Roman" w:hAnsi="Times New Roman"/>
          <w:sz w:val="26"/>
          <w:szCs w:val="26"/>
        </w:rPr>
      </w:pPr>
    </w:p>
    <w:p w:rsidR="00047FD5" w:rsidRPr="00EC4C60" w:rsidRDefault="00047FD5" w:rsidP="00047FD5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 w:rsidRPr="00EC4C60">
        <w:rPr>
          <w:rFonts w:ascii="Times New Roman" w:hAnsi="Times New Roman"/>
          <w:b/>
          <w:sz w:val="26"/>
          <w:szCs w:val="26"/>
        </w:rPr>
        <w:t xml:space="preserve">3. Характеристика проблемы, обоснование её актуальности </w:t>
      </w:r>
    </w:p>
    <w:p w:rsidR="00047FD5" w:rsidRDefault="00047FD5" w:rsidP="00047FD5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 w:rsidRPr="00EC4C60">
        <w:rPr>
          <w:rFonts w:ascii="Times New Roman" w:hAnsi="Times New Roman"/>
          <w:b/>
          <w:sz w:val="26"/>
          <w:szCs w:val="26"/>
        </w:rPr>
        <w:t>и необходимости решения программным методом</w:t>
      </w:r>
    </w:p>
    <w:p w:rsidR="00047FD5" w:rsidRPr="00EC4C60" w:rsidRDefault="00047FD5" w:rsidP="00047FD5">
      <w:pPr>
        <w:autoSpaceDE w:val="0"/>
        <w:autoSpaceDN w:val="0"/>
        <w:adjustRightInd w:val="0"/>
        <w:ind w:firstLine="709"/>
        <w:contextualSpacing/>
        <w:jc w:val="both"/>
        <w:rPr>
          <w:szCs w:val="26"/>
        </w:rPr>
      </w:pPr>
      <w:r w:rsidRPr="00EC4C60">
        <w:rPr>
          <w:szCs w:val="26"/>
        </w:rPr>
        <w:t>В настоящее время сложилась негативная ситуация в области культурно-досуговой деятельности населения и</w:t>
      </w:r>
      <w:r>
        <w:rPr>
          <w:szCs w:val="26"/>
        </w:rPr>
        <w:t>,</w:t>
      </w:r>
      <w:r w:rsidRPr="00EC4C60">
        <w:rPr>
          <w:szCs w:val="26"/>
        </w:rPr>
        <w:t xml:space="preserve"> в особенности</w:t>
      </w:r>
      <w:r>
        <w:rPr>
          <w:szCs w:val="26"/>
        </w:rPr>
        <w:t>,</w:t>
      </w:r>
      <w:r w:rsidRPr="00EC4C60">
        <w:rPr>
          <w:szCs w:val="26"/>
        </w:rPr>
        <w:t xml:space="preserve"> молодого поколения. Развитие современных информационных технологий приводит к изменению форм проведения досуга подрастающим поколением. Персональный компьютер с доступом к сети Интернет способен подменить собой в сознании реб</w:t>
      </w:r>
      <w:r>
        <w:rPr>
          <w:szCs w:val="26"/>
        </w:rPr>
        <w:t>ё</w:t>
      </w:r>
      <w:r w:rsidRPr="00EC4C60">
        <w:rPr>
          <w:szCs w:val="26"/>
        </w:rPr>
        <w:t>нка услуги, предоставляемые библиотеками, культурно-досуговыми учреждениями, кинотеатрами, музеями и т.д. Сетевые игры становятся для детей привычным способом общения с ровесниками, в котором присутствуют и эмоциональные переживания, и возможность моделирования ситуаций и правил поведения, и примеры формирования жизненных целей и задач.</w:t>
      </w:r>
    </w:p>
    <w:p w:rsidR="00047FD5" w:rsidRPr="00EC4C60" w:rsidRDefault="00047FD5" w:rsidP="00047FD5">
      <w:pPr>
        <w:autoSpaceDE w:val="0"/>
        <w:autoSpaceDN w:val="0"/>
        <w:adjustRightInd w:val="0"/>
        <w:ind w:firstLine="709"/>
        <w:contextualSpacing/>
        <w:jc w:val="both"/>
        <w:rPr>
          <w:szCs w:val="26"/>
        </w:rPr>
      </w:pPr>
      <w:r w:rsidRPr="00EC4C60">
        <w:rPr>
          <w:szCs w:val="26"/>
        </w:rPr>
        <w:t>Для взрослого поколения населения привычным способом времяпрепровождения является просмотр телевизора. Но данные формы досуга не способствуют развитию творческой самореализации. Традиционными способами прививания культурных ценностей и развития творческой мысли являются посещение концертных мероприятий, музеев, выставок народного творчества, участие в различных культурно-досуговых мероприяти</w:t>
      </w:r>
      <w:r>
        <w:rPr>
          <w:szCs w:val="26"/>
        </w:rPr>
        <w:t>ях</w:t>
      </w:r>
      <w:r w:rsidRPr="00EC4C60">
        <w:rPr>
          <w:szCs w:val="26"/>
        </w:rPr>
        <w:t>. Во избежание отторжения населением классических форм культурно-досуговой деятельности они должны быть модернизированы.</w:t>
      </w:r>
    </w:p>
    <w:p w:rsidR="00047FD5" w:rsidRPr="00EC4C60" w:rsidRDefault="00047FD5" w:rsidP="00047FD5">
      <w:pPr>
        <w:autoSpaceDE w:val="0"/>
        <w:autoSpaceDN w:val="0"/>
        <w:adjustRightInd w:val="0"/>
        <w:ind w:firstLine="709"/>
        <w:contextualSpacing/>
        <w:jc w:val="both"/>
        <w:rPr>
          <w:szCs w:val="26"/>
        </w:rPr>
      </w:pPr>
      <w:r w:rsidRPr="00EC4C60">
        <w:rPr>
          <w:szCs w:val="26"/>
        </w:rPr>
        <w:t>На территории ЗАТО Звёздный ежегодно проводится большое количество всевозможных культурно-досуговых мероприятий, таких</w:t>
      </w:r>
      <w:r>
        <w:rPr>
          <w:szCs w:val="26"/>
        </w:rPr>
        <w:t>,</w:t>
      </w:r>
      <w:r w:rsidRPr="00EC4C60">
        <w:rPr>
          <w:szCs w:val="26"/>
        </w:rPr>
        <w:t xml:space="preserve"> как концертные и театральные выступления, выставки народного творчества, массовые праздничные мероприятия. </w:t>
      </w:r>
      <w:r w:rsidRPr="00460DF5">
        <w:rPr>
          <w:szCs w:val="26"/>
        </w:rPr>
        <w:t>За первое полугодие 2013 года было проведено 3</w:t>
      </w:r>
      <w:r w:rsidR="00460DF5" w:rsidRPr="00460DF5">
        <w:rPr>
          <w:szCs w:val="26"/>
        </w:rPr>
        <w:t>0</w:t>
      </w:r>
      <w:r w:rsidRPr="00460DF5">
        <w:rPr>
          <w:szCs w:val="26"/>
        </w:rPr>
        <w:t xml:space="preserve"> культурно-досуговых мероприяти</w:t>
      </w:r>
      <w:r w:rsidR="00460DF5" w:rsidRPr="00460DF5">
        <w:rPr>
          <w:szCs w:val="26"/>
        </w:rPr>
        <w:t>й</w:t>
      </w:r>
      <w:r w:rsidRPr="00460DF5">
        <w:rPr>
          <w:szCs w:val="26"/>
        </w:rPr>
        <w:t>, которые посетило 20541 чел.</w:t>
      </w:r>
      <w:r w:rsidR="00460DF5">
        <w:rPr>
          <w:szCs w:val="26"/>
        </w:rPr>
        <w:t xml:space="preserve"> Количество посетителей 30</w:t>
      </w:r>
      <w:r w:rsidR="009C1D3C">
        <w:rPr>
          <w:szCs w:val="26"/>
        </w:rPr>
        <w:t> </w:t>
      </w:r>
      <w:r w:rsidR="00460DF5">
        <w:rPr>
          <w:szCs w:val="26"/>
        </w:rPr>
        <w:t>культурно-досуговых мероприятий, провед</w:t>
      </w:r>
      <w:r w:rsidR="009C1D3C">
        <w:rPr>
          <w:szCs w:val="26"/>
        </w:rPr>
        <w:t>ё</w:t>
      </w:r>
      <w:r w:rsidR="00460DF5">
        <w:rPr>
          <w:szCs w:val="26"/>
        </w:rPr>
        <w:t>нных за первое полугодие 2014 года, составило 48 136 чел.</w:t>
      </w:r>
    </w:p>
    <w:p w:rsidR="00460DF5" w:rsidRPr="00460DF5" w:rsidRDefault="00460DF5" w:rsidP="00460DF5">
      <w:pPr>
        <w:pStyle w:val="a7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460DF5">
        <w:rPr>
          <w:rFonts w:ascii="Times New Roman" w:hAnsi="Times New Roman"/>
          <w:bCs/>
          <w:sz w:val="26"/>
          <w:szCs w:val="26"/>
        </w:rPr>
        <w:t xml:space="preserve">В соответствии с Указом Президента Российской Федерации 2014 год объявлен Годом культуры в РФ. В связи с этим деятельность органов местного самоуправления ЗАТО Звёздный, а также муниципальных бюджетных учреждений ЗАТО Звёздный была направлена на развитие культурного потенциала муниципального образования. В муниципальную программу «Культура ЗАТО Звёздный на 2014-2016 год» на 2014 год были включены особые мероприятия, такие как торжественные открытие и закрытие Года культуры на территории ЗАТО Звёздный, день работника культуры, </w:t>
      </w:r>
      <w:r w:rsidR="00473EA5">
        <w:rPr>
          <w:rFonts w:ascii="Times New Roman" w:hAnsi="Times New Roman"/>
          <w:bCs/>
          <w:sz w:val="26"/>
          <w:szCs w:val="26"/>
        </w:rPr>
        <w:t>БиблиоСумерки в Звёздном и др.</w:t>
      </w:r>
    </w:p>
    <w:p w:rsidR="00047FD5" w:rsidRPr="00EC4C60" w:rsidRDefault="00047FD5" w:rsidP="00047FD5">
      <w:pPr>
        <w:autoSpaceDE w:val="0"/>
        <w:autoSpaceDN w:val="0"/>
        <w:adjustRightInd w:val="0"/>
        <w:ind w:firstLine="709"/>
        <w:contextualSpacing/>
        <w:jc w:val="both"/>
        <w:rPr>
          <w:szCs w:val="26"/>
        </w:rPr>
      </w:pPr>
      <w:r w:rsidRPr="00460DF5">
        <w:rPr>
          <w:szCs w:val="26"/>
        </w:rPr>
        <w:t>Стоит отметить положительную тенденцию: ежегодное увеличение финансирования на проведение праздничных и культурно-досуговых мероприятий: 702 655,00 руб. в 2012 году, 1 112 096,00 руб. в 2013 году</w:t>
      </w:r>
      <w:r w:rsidR="00460DF5" w:rsidRPr="00460DF5">
        <w:rPr>
          <w:szCs w:val="26"/>
        </w:rPr>
        <w:t>, 1 573 000,00 руб. в 2014 году</w:t>
      </w:r>
      <w:r w:rsidRPr="00460DF5">
        <w:rPr>
          <w:szCs w:val="26"/>
        </w:rPr>
        <w:t>. Эти данные свидетельствуют о возможности увел</w:t>
      </w:r>
      <w:r w:rsidRPr="00EC4C60">
        <w:rPr>
          <w:szCs w:val="26"/>
        </w:rPr>
        <w:t xml:space="preserve">ичения количества проводимых культурно-досуговых мероприятий и повышения их качества. </w:t>
      </w:r>
      <w:r w:rsidRPr="00460DF5">
        <w:rPr>
          <w:szCs w:val="26"/>
        </w:rPr>
        <w:t>Сохранение высоких объёмов финансирования культурно-досуговых мероприятий позволит эффективно реализовать мероприятия, посвящённые 70-летию победы в Великой Отечественной войне, в 2015 году.</w:t>
      </w:r>
    </w:p>
    <w:p w:rsidR="00047FD5" w:rsidRPr="00EC4C60" w:rsidRDefault="00047FD5" w:rsidP="00047FD5">
      <w:pPr>
        <w:autoSpaceDE w:val="0"/>
        <w:autoSpaceDN w:val="0"/>
        <w:adjustRightInd w:val="0"/>
        <w:ind w:firstLine="709"/>
        <w:contextualSpacing/>
        <w:jc w:val="both"/>
        <w:rPr>
          <w:szCs w:val="26"/>
        </w:rPr>
      </w:pPr>
      <w:r w:rsidRPr="00EC4C60">
        <w:rPr>
          <w:szCs w:val="26"/>
        </w:rPr>
        <w:lastRenderedPageBreak/>
        <w:t>Необходимо продолжить работу по обеспечению доступности культурно-досуговых мероприятий для каждого жителя ЗАТО Звёздный.</w:t>
      </w:r>
    </w:p>
    <w:p w:rsidR="00047FD5" w:rsidRPr="00EC4C60" w:rsidRDefault="00047FD5" w:rsidP="00047FD5">
      <w:pPr>
        <w:autoSpaceDE w:val="0"/>
        <w:autoSpaceDN w:val="0"/>
        <w:adjustRightInd w:val="0"/>
        <w:ind w:firstLine="709"/>
        <w:contextualSpacing/>
        <w:jc w:val="both"/>
        <w:rPr>
          <w:szCs w:val="26"/>
        </w:rPr>
      </w:pPr>
      <w:r w:rsidRPr="00EC4C60">
        <w:rPr>
          <w:szCs w:val="26"/>
        </w:rPr>
        <w:t>Проведение разнообразных культурно-досуговых и праздничных мероприятий позволяет решать не только проблему активного времяпрепровождения населения ЗАТО Звёздный, но и способствует вовлечению детей и молодёжи в творческую деятельность, появлению новых культурных и творческих проектов.</w:t>
      </w:r>
    </w:p>
    <w:p w:rsidR="00047FD5" w:rsidRPr="00EC4C60" w:rsidRDefault="00047FD5" w:rsidP="00047FD5">
      <w:pPr>
        <w:ind w:firstLine="709"/>
        <w:jc w:val="both"/>
        <w:rPr>
          <w:szCs w:val="26"/>
        </w:rPr>
      </w:pPr>
      <w:r w:rsidRPr="00EC4C60">
        <w:rPr>
          <w:szCs w:val="26"/>
        </w:rPr>
        <w:t>Преимущества решения проблем в области культуры программно-целевым методом:</w:t>
      </w:r>
    </w:p>
    <w:p w:rsidR="00047FD5" w:rsidRPr="00EC4C60" w:rsidRDefault="00047FD5" w:rsidP="00047FD5">
      <w:pPr>
        <w:ind w:firstLine="709"/>
        <w:jc w:val="both"/>
        <w:rPr>
          <w:szCs w:val="26"/>
        </w:rPr>
      </w:pPr>
      <w:r w:rsidRPr="00EC4C60">
        <w:rPr>
          <w:szCs w:val="26"/>
        </w:rPr>
        <w:t>комплексный, системный подход к решению проблемы (цели, задачи и основные направления реализации П</w:t>
      </w:r>
      <w:r w:rsidR="009C1D3C">
        <w:rPr>
          <w:szCs w:val="26"/>
        </w:rPr>
        <w:t>одп</w:t>
      </w:r>
      <w:r w:rsidRPr="00EC4C60">
        <w:rPr>
          <w:szCs w:val="26"/>
        </w:rPr>
        <w:t>рограммы позволяют учесть все аспекты развития культуры в ЗАТО Звёздный);</w:t>
      </w:r>
    </w:p>
    <w:p w:rsidR="00047FD5" w:rsidRPr="00EC4C60" w:rsidRDefault="00047FD5" w:rsidP="00047FD5">
      <w:pPr>
        <w:ind w:firstLine="709"/>
        <w:jc w:val="both"/>
        <w:rPr>
          <w:szCs w:val="26"/>
        </w:rPr>
      </w:pPr>
      <w:r w:rsidRPr="00EC4C60">
        <w:rPr>
          <w:szCs w:val="26"/>
        </w:rPr>
        <w:t>наблюдение и контроль (мониторинг реализации П</w:t>
      </w:r>
      <w:r w:rsidR="009C1D3C">
        <w:rPr>
          <w:szCs w:val="26"/>
        </w:rPr>
        <w:t>одп</w:t>
      </w:r>
      <w:r w:rsidRPr="00EC4C60">
        <w:rPr>
          <w:szCs w:val="26"/>
        </w:rPr>
        <w:t>рограммы позволит ежегодно оценивать результаты реализации отдельных мероприятий);</w:t>
      </w:r>
    </w:p>
    <w:p w:rsidR="00047FD5" w:rsidRDefault="00047FD5" w:rsidP="00047FD5">
      <w:pPr>
        <w:ind w:firstLine="709"/>
        <w:jc w:val="both"/>
        <w:rPr>
          <w:szCs w:val="26"/>
        </w:rPr>
      </w:pPr>
      <w:r w:rsidRPr="00EC4C60">
        <w:rPr>
          <w:szCs w:val="26"/>
        </w:rPr>
        <w:t>приоритетность финансирования (финансовые ресурсы будут направляться</w:t>
      </w:r>
      <w:r w:rsidR="009C1D3C">
        <w:rPr>
          <w:szCs w:val="26"/>
        </w:rPr>
        <w:t>,</w:t>
      </w:r>
      <w:r w:rsidRPr="00EC4C60">
        <w:rPr>
          <w:szCs w:val="26"/>
        </w:rPr>
        <w:t xml:space="preserve"> в первую очередь</w:t>
      </w:r>
      <w:r w:rsidR="009C1D3C">
        <w:rPr>
          <w:szCs w:val="26"/>
        </w:rPr>
        <w:t>,</w:t>
      </w:r>
      <w:r w:rsidRPr="00EC4C60">
        <w:rPr>
          <w:szCs w:val="26"/>
        </w:rPr>
        <w:t xml:space="preserve"> на организацию и проведение различных культурно-досуговых и праздничных мероприятий).</w:t>
      </w:r>
    </w:p>
    <w:p w:rsidR="00047FD5" w:rsidRPr="00EC4C60" w:rsidRDefault="00047FD5" w:rsidP="00047FD5">
      <w:pPr>
        <w:ind w:firstLine="709"/>
        <w:jc w:val="both"/>
        <w:rPr>
          <w:szCs w:val="26"/>
        </w:rPr>
      </w:pPr>
    </w:p>
    <w:p w:rsidR="00047FD5" w:rsidRDefault="00047FD5" w:rsidP="00047FD5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 w:rsidRPr="00EC4C60">
        <w:rPr>
          <w:rFonts w:ascii="Times New Roman" w:hAnsi="Times New Roman"/>
          <w:b/>
          <w:sz w:val="26"/>
          <w:szCs w:val="26"/>
        </w:rPr>
        <w:t xml:space="preserve">4. Основные цели и задачи Подпрограммы, </w:t>
      </w:r>
    </w:p>
    <w:p w:rsidR="00047FD5" w:rsidRPr="00EC4C60" w:rsidRDefault="00047FD5" w:rsidP="00047FD5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 w:rsidRPr="00EC4C60">
        <w:rPr>
          <w:rFonts w:ascii="Times New Roman" w:hAnsi="Times New Roman"/>
          <w:b/>
          <w:sz w:val="26"/>
          <w:szCs w:val="26"/>
        </w:rPr>
        <w:t>сроки и этапы реализации</w:t>
      </w:r>
    </w:p>
    <w:p w:rsidR="00047FD5" w:rsidRPr="00EC4C60" w:rsidRDefault="00047FD5" w:rsidP="00047FD5">
      <w:pPr>
        <w:pStyle w:val="a7"/>
        <w:ind w:firstLine="708"/>
        <w:rPr>
          <w:rFonts w:ascii="Times New Roman" w:hAnsi="Times New Roman"/>
          <w:sz w:val="26"/>
          <w:szCs w:val="26"/>
        </w:rPr>
      </w:pPr>
      <w:r w:rsidRPr="00EC4C60">
        <w:rPr>
          <w:rFonts w:ascii="Times New Roman" w:hAnsi="Times New Roman"/>
          <w:sz w:val="26"/>
          <w:szCs w:val="26"/>
        </w:rPr>
        <w:t xml:space="preserve">Основные цели: </w:t>
      </w:r>
    </w:p>
    <w:p w:rsidR="00047FD5" w:rsidRPr="00EC4C60" w:rsidRDefault="00047FD5" w:rsidP="00047FD5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 w:rsidRPr="00EC4C60">
        <w:rPr>
          <w:bCs/>
          <w:szCs w:val="26"/>
        </w:rPr>
        <w:t>сохранение культурных традиций и развити</w:t>
      </w:r>
      <w:r>
        <w:rPr>
          <w:bCs/>
          <w:szCs w:val="26"/>
        </w:rPr>
        <w:t>е</w:t>
      </w:r>
      <w:r w:rsidRPr="00EC4C60">
        <w:rPr>
          <w:bCs/>
          <w:szCs w:val="26"/>
        </w:rPr>
        <w:t xml:space="preserve"> культурного потенциала населения ЗАТО Звёздный;</w:t>
      </w:r>
    </w:p>
    <w:p w:rsidR="00047FD5" w:rsidRPr="00EC4C60" w:rsidRDefault="00047FD5" w:rsidP="00047FD5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EC4C60">
        <w:rPr>
          <w:rFonts w:ascii="Times New Roman" w:eastAsia="Times New Roman" w:hAnsi="Times New Roman"/>
          <w:sz w:val="26"/>
          <w:szCs w:val="26"/>
        </w:rPr>
        <w:t>создание условий для получения художественного образования и приобщения к искусству и культуре детей, подростков и молод</w:t>
      </w:r>
      <w:r>
        <w:rPr>
          <w:rFonts w:ascii="Times New Roman" w:eastAsia="Times New Roman" w:hAnsi="Times New Roman"/>
          <w:sz w:val="26"/>
          <w:szCs w:val="26"/>
        </w:rPr>
        <w:t>ё</w:t>
      </w:r>
      <w:r w:rsidRPr="00EC4C60">
        <w:rPr>
          <w:rFonts w:ascii="Times New Roman" w:eastAsia="Times New Roman" w:hAnsi="Times New Roman"/>
          <w:sz w:val="26"/>
          <w:szCs w:val="26"/>
        </w:rPr>
        <w:t>жи</w:t>
      </w:r>
      <w:r w:rsidR="009C1D3C">
        <w:rPr>
          <w:rFonts w:ascii="Times New Roman" w:eastAsia="Times New Roman" w:hAnsi="Times New Roman"/>
          <w:sz w:val="26"/>
          <w:szCs w:val="26"/>
        </w:rPr>
        <w:t xml:space="preserve"> </w:t>
      </w:r>
      <w:r w:rsidRPr="00EC4C60">
        <w:rPr>
          <w:rFonts w:ascii="Times New Roman" w:hAnsi="Times New Roman"/>
          <w:sz w:val="26"/>
          <w:szCs w:val="26"/>
        </w:rPr>
        <w:t>ЗАТО Звёздный</w:t>
      </w:r>
      <w:r>
        <w:rPr>
          <w:rFonts w:ascii="Times New Roman" w:hAnsi="Times New Roman"/>
          <w:sz w:val="26"/>
          <w:szCs w:val="26"/>
        </w:rPr>
        <w:t>.</w:t>
      </w:r>
    </w:p>
    <w:p w:rsidR="00047FD5" w:rsidRPr="00EC4C60" w:rsidRDefault="00047FD5" w:rsidP="00047FD5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EC4C60">
        <w:rPr>
          <w:rFonts w:ascii="Times New Roman" w:hAnsi="Times New Roman"/>
          <w:sz w:val="26"/>
          <w:szCs w:val="26"/>
        </w:rPr>
        <w:t>Задачи:</w:t>
      </w:r>
    </w:p>
    <w:p w:rsidR="00047FD5" w:rsidRPr="00EC4C60" w:rsidRDefault="00047FD5" w:rsidP="00047FD5">
      <w:pPr>
        <w:pStyle w:val="a7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EC4C60">
        <w:rPr>
          <w:rFonts w:ascii="Times New Roman" w:hAnsi="Times New Roman"/>
          <w:bCs/>
          <w:sz w:val="26"/>
          <w:szCs w:val="26"/>
        </w:rPr>
        <w:t xml:space="preserve">увеличение </w:t>
      </w:r>
      <w:r>
        <w:rPr>
          <w:rFonts w:ascii="Times New Roman" w:hAnsi="Times New Roman"/>
          <w:bCs/>
          <w:sz w:val="26"/>
          <w:szCs w:val="26"/>
        </w:rPr>
        <w:t>количества</w:t>
      </w:r>
      <w:r w:rsidRPr="00EC4C60">
        <w:rPr>
          <w:rFonts w:ascii="Times New Roman" w:hAnsi="Times New Roman"/>
          <w:bCs/>
          <w:sz w:val="26"/>
          <w:szCs w:val="26"/>
        </w:rPr>
        <w:t xml:space="preserve"> участников культурно-досуговых мероприятий;</w:t>
      </w:r>
    </w:p>
    <w:p w:rsidR="00047FD5" w:rsidRPr="00EC4C60" w:rsidRDefault="00047FD5" w:rsidP="00047FD5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EC4C60">
        <w:rPr>
          <w:rFonts w:ascii="Times New Roman" w:hAnsi="Times New Roman"/>
          <w:sz w:val="26"/>
          <w:szCs w:val="26"/>
        </w:rPr>
        <w:t xml:space="preserve">увеличение </w:t>
      </w:r>
      <w:r>
        <w:rPr>
          <w:rFonts w:ascii="Times New Roman" w:hAnsi="Times New Roman"/>
          <w:sz w:val="26"/>
          <w:szCs w:val="26"/>
        </w:rPr>
        <w:t>количества</w:t>
      </w:r>
      <w:r w:rsidRPr="00EC4C60">
        <w:rPr>
          <w:rFonts w:ascii="Times New Roman" w:hAnsi="Times New Roman"/>
          <w:sz w:val="26"/>
          <w:szCs w:val="26"/>
        </w:rPr>
        <w:t xml:space="preserve"> детей, привлекаемых к участию в творческих мероприятиях, в общем числе детей;</w:t>
      </w:r>
    </w:p>
    <w:p w:rsidR="00047FD5" w:rsidRPr="00EC4C60" w:rsidRDefault="00047FD5" w:rsidP="00047FD5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EC4C60">
        <w:rPr>
          <w:rFonts w:ascii="Times New Roman" w:hAnsi="Times New Roman"/>
          <w:sz w:val="26"/>
          <w:szCs w:val="26"/>
        </w:rPr>
        <w:t>оказание поддержки молодым дарованиям, творческим дебютам и новаторским культурным проектам;</w:t>
      </w:r>
    </w:p>
    <w:p w:rsidR="00047FD5" w:rsidRPr="00EC4C60" w:rsidRDefault="00047FD5" w:rsidP="00047FD5">
      <w:pPr>
        <w:pStyle w:val="a7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EC4C60">
        <w:rPr>
          <w:rFonts w:ascii="Times New Roman" w:hAnsi="Times New Roman"/>
          <w:sz w:val="26"/>
          <w:szCs w:val="26"/>
        </w:rPr>
        <w:t xml:space="preserve">участие в </w:t>
      </w:r>
      <w:r w:rsidRPr="00EC4C60">
        <w:rPr>
          <w:rFonts w:ascii="Times New Roman" w:hAnsi="Times New Roman"/>
          <w:bCs/>
          <w:sz w:val="26"/>
          <w:szCs w:val="26"/>
        </w:rPr>
        <w:t>региональных, всероссийских, международных мероприятиях в сфере культуры и молодёжной политики;</w:t>
      </w:r>
    </w:p>
    <w:p w:rsidR="00047FD5" w:rsidRPr="00EC4C60" w:rsidRDefault="00047FD5" w:rsidP="00047FD5">
      <w:pPr>
        <w:pStyle w:val="a7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EC4C60">
        <w:rPr>
          <w:rFonts w:ascii="Times New Roman" w:hAnsi="Times New Roman"/>
          <w:sz w:val="26"/>
          <w:szCs w:val="26"/>
        </w:rPr>
        <w:t xml:space="preserve">проведение </w:t>
      </w:r>
      <w:r w:rsidRPr="00EC4C60">
        <w:rPr>
          <w:rFonts w:ascii="Times New Roman" w:hAnsi="Times New Roman"/>
          <w:bCs/>
          <w:sz w:val="26"/>
          <w:szCs w:val="26"/>
        </w:rPr>
        <w:t>фестивалей, выставок народного творчества, семинаров, конференций, форумов, акций на муниципальном уровне;</w:t>
      </w:r>
    </w:p>
    <w:p w:rsidR="00047FD5" w:rsidRPr="00875672" w:rsidRDefault="00047FD5" w:rsidP="00875672">
      <w:pPr>
        <w:pStyle w:val="a7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EC4C60">
        <w:rPr>
          <w:rFonts w:ascii="Times New Roman" w:hAnsi="Times New Roman"/>
          <w:bCs/>
          <w:sz w:val="26"/>
          <w:szCs w:val="26"/>
        </w:rPr>
        <w:t>обеспечение населения ЗАТО Звёздный учреждениями культурно-досуговой сферыдо нормативных значений, установленных Прави</w:t>
      </w:r>
      <w:r w:rsidR="00875672">
        <w:rPr>
          <w:rFonts w:ascii="Times New Roman" w:hAnsi="Times New Roman"/>
          <w:bCs/>
          <w:sz w:val="26"/>
          <w:szCs w:val="26"/>
        </w:rPr>
        <w:t>тельством Российской Федерации</w:t>
      </w:r>
      <w:r w:rsidRPr="00EC4C60">
        <w:rPr>
          <w:rFonts w:ascii="Times New Roman" w:hAnsi="Times New Roman"/>
          <w:bCs/>
          <w:sz w:val="26"/>
          <w:szCs w:val="26"/>
        </w:rPr>
        <w:t>.</w:t>
      </w:r>
    </w:p>
    <w:p w:rsidR="00047FD5" w:rsidRPr="00EC4C60" w:rsidRDefault="00047FD5" w:rsidP="00047FD5">
      <w:pPr>
        <w:widowControl w:val="0"/>
        <w:autoSpaceDE w:val="0"/>
        <w:autoSpaceDN w:val="0"/>
        <w:adjustRightInd w:val="0"/>
        <w:ind w:firstLine="708"/>
        <w:rPr>
          <w:szCs w:val="26"/>
        </w:rPr>
      </w:pPr>
      <w:r w:rsidRPr="00EC4C60">
        <w:rPr>
          <w:szCs w:val="26"/>
        </w:rPr>
        <w:t>Срок Подпрограммы: с 01.01.201</w:t>
      </w:r>
      <w:r w:rsidR="00494783">
        <w:rPr>
          <w:szCs w:val="26"/>
        </w:rPr>
        <w:t>5</w:t>
      </w:r>
      <w:r w:rsidRPr="00EC4C60">
        <w:rPr>
          <w:szCs w:val="26"/>
        </w:rPr>
        <w:t xml:space="preserve"> по 31.12.201</w:t>
      </w:r>
      <w:r w:rsidR="00875672">
        <w:rPr>
          <w:szCs w:val="26"/>
        </w:rPr>
        <w:t>7</w:t>
      </w:r>
      <w:r w:rsidRPr="00EC4C60">
        <w:rPr>
          <w:szCs w:val="26"/>
        </w:rPr>
        <w:t>.</w:t>
      </w:r>
    </w:p>
    <w:p w:rsidR="00047FD5" w:rsidRPr="00EC4C60" w:rsidRDefault="00047FD5" w:rsidP="00047FD5">
      <w:pPr>
        <w:widowControl w:val="0"/>
        <w:autoSpaceDE w:val="0"/>
        <w:autoSpaceDN w:val="0"/>
        <w:adjustRightInd w:val="0"/>
        <w:ind w:firstLine="708"/>
        <w:rPr>
          <w:szCs w:val="26"/>
        </w:rPr>
      </w:pPr>
      <w:r w:rsidRPr="00EC4C60">
        <w:rPr>
          <w:szCs w:val="26"/>
        </w:rPr>
        <w:t>Этапы реализации Подпрограммы:</w:t>
      </w:r>
    </w:p>
    <w:p w:rsidR="00047FD5" w:rsidRPr="00EC4C60" w:rsidRDefault="00494783" w:rsidP="00047FD5">
      <w:pPr>
        <w:widowControl w:val="0"/>
        <w:autoSpaceDE w:val="0"/>
        <w:autoSpaceDN w:val="0"/>
        <w:adjustRightInd w:val="0"/>
        <w:ind w:firstLine="708"/>
        <w:rPr>
          <w:szCs w:val="26"/>
        </w:rPr>
      </w:pPr>
      <w:r>
        <w:rPr>
          <w:szCs w:val="26"/>
        </w:rPr>
        <w:t>1</w:t>
      </w:r>
      <w:r w:rsidR="00047FD5" w:rsidRPr="00EC4C60">
        <w:rPr>
          <w:szCs w:val="26"/>
        </w:rPr>
        <w:t xml:space="preserve">-й этап - 2015 год;                               </w:t>
      </w:r>
    </w:p>
    <w:p w:rsidR="00875672" w:rsidRDefault="00494783" w:rsidP="00047FD5">
      <w:pPr>
        <w:pStyle w:val="Style10"/>
        <w:widowControl/>
        <w:ind w:right="1824" w:firstLine="708"/>
        <w:jc w:val="left"/>
        <w:rPr>
          <w:sz w:val="26"/>
          <w:szCs w:val="26"/>
        </w:rPr>
      </w:pPr>
      <w:r>
        <w:rPr>
          <w:sz w:val="26"/>
          <w:szCs w:val="26"/>
        </w:rPr>
        <w:t>2</w:t>
      </w:r>
      <w:r w:rsidR="00047FD5" w:rsidRPr="00EC4C60">
        <w:rPr>
          <w:sz w:val="26"/>
          <w:szCs w:val="26"/>
        </w:rPr>
        <w:t>-й этап - 2016 год</w:t>
      </w:r>
      <w:r w:rsidR="00875672">
        <w:rPr>
          <w:sz w:val="26"/>
          <w:szCs w:val="26"/>
        </w:rPr>
        <w:t>;</w:t>
      </w:r>
    </w:p>
    <w:p w:rsidR="00047FD5" w:rsidRPr="00EC4C60" w:rsidRDefault="00494783" w:rsidP="00047FD5">
      <w:pPr>
        <w:pStyle w:val="Style10"/>
        <w:widowControl/>
        <w:ind w:right="1824" w:firstLine="708"/>
        <w:jc w:val="left"/>
        <w:rPr>
          <w:sz w:val="26"/>
          <w:szCs w:val="26"/>
        </w:rPr>
      </w:pPr>
      <w:r>
        <w:rPr>
          <w:sz w:val="26"/>
          <w:szCs w:val="26"/>
        </w:rPr>
        <w:t>3</w:t>
      </w:r>
      <w:r w:rsidR="00875672">
        <w:rPr>
          <w:sz w:val="26"/>
          <w:szCs w:val="26"/>
        </w:rPr>
        <w:t>-й этап – 2017 год.</w:t>
      </w:r>
    </w:p>
    <w:p w:rsidR="00047FD5" w:rsidRPr="00EC4C60" w:rsidRDefault="00047FD5" w:rsidP="00047FD5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 w:rsidRPr="00EC4C60">
        <w:rPr>
          <w:szCs w:val="26"/>
        </w:rPr>
        <w:t>В ходе исполнения Подпрограммы будет производиться корректировка параметров и ежегодных планов е</w:t>
      </w:r>
      <w:r>
        <w:rPr>
          <w:szCs w:val="26"/>
        </w:rPr>
        <w:t>ё</w:t>
      </w:r>
      <w:r w:rsidRPr="00EC4C60">
        <w:rPr>
          <w:szCs w:val="26"/>
        </w:rPr>
        <w:t xml:space="preserve"> реализации в рамках бюджетного процесса с уч</w:t>
      </w:r>
      <w:r>
        <w:rPr>
          <w:szCs w:val="26"/>
        </w:rPr>
        <w:t>ё</w:t>
      </w:r>
      <w:r w:rsidRPr="00EC4C60">
        <w:rPr>
          <w:szCs w:val="26"/>
        </w:rPr>
        <w:t>том тенденций демографического и социально-экономического развития муниципального образования.</w:t>
      </w:r>
    </w:p>
    <w:p w:rsidR="009C1D3C" w:rsidRDefault="00047FD5" w:rsidP="00047FD5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 w:rsidRPr="00EC4C60">
        <w:rPr>
          <w:rFonts w:ascii="Times New Roman" w:hAnsi="Times New Roman"/>
          <w:b/>
          <w:sz w:val="26"/>
          <w:szCs w:val="26"/>
        </w:rPr>
        <w:lastRenderedPageBreak/>
        <w:t xml:space="preserve">5. Перечень целевых показателей Подпрограммы </w:t>
      </w:r>
    </w:p>
    <w:p w:rsidR="00047FD5" w:rsidRPr="00EC4C60" w:rsidRDefault="00047FD5" w:rsidP="00047FD5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 w:rsidRPr="00EC4C60">
        <w:rPr>
          <w:rFonts w:ascii="Times New Roman" w:hAnsi="Times New Roman"/>
          <w:b/>
          <w:sz w:val="26"/>
          <w:szCs w:val="26"/>
        </w:rPr>
        <w:t>и сроки их достижения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694"/>
        <w:gridCol w:w="1417"/>
        <w:gridCol w:w="1169"/>
        <w:gridCol w:w="1170"/>
        <w:gridCol w:w="1169"/>
        <w:gridCol w:w="1170"/>
      </w:tblGrid>
      <w:tr w:rsidR="00494783" w:rsidRPr="00473EA5" w:rsidTr="009C1D3C">
        <w:trPr>
          <w:trHeight w:val="511"/>
        </w:trPr>
        <w:tc>
          <w:tcPr>
            <w:tcW w:w="567" w:type="dxa"/>
            <w:vAlign w:val="center"/>
          </w:tcPr>
          <w:p w:rsidR="00494783" w:rsidRPr="00473EA5" w:rsidRDefault="00494783" w:rsidP="009C1D3C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  <w:r w:rsidRPr="00473EA5">
              <w:rPr>
                <w:b/>
                <w:color w:val="000000"/>
                <w:sz w:val="26"/>
                <w:szCs w:val="26"/>
              </w:rPr>
              <w:t>№пп</w:t>
            </w:r>
          </w:p>
        </w:tc>
        <w:tc>
          <w:tcPr>
            <w:tcW w:w="2694" w:type="dxa"/>
            <w:vAlign w:val="center"/>
          </w:tcPr>
          <w:p w:rsidR="00494783" w:rsidRPr="00473EA5" w:rsidRDefault="00494783" w:rsidP="009C1D3C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  <w:r w:rsidRPr="00473EA5">
              <w:rPr>
                <w:b/>
                <w:color w:val="00000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494783" w:rsidRPr="00473EA5" w:rsidRDefault="00494783" w:rsidP="009C1D3C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  <w:r w:rsidRPr="00473EA5">
              <w:rPr>
                <w:b/>
                <w:color w:val="000000"/>
                <w:sz w:val="26"/>
                <w:szCs w:val="26"/>
              </w:rPr>
              <w:t>Единица измере</w:t>
            </w:r>
            <w:r w:rsidR="009C1D3C">
              <w:rPr>
                <w:b/>
                <w:color w:val="000000"/>
                <w:sz w:val="26"/>
                <w:szCs w:val="26"/>
              </w:rPr>
              <w:t>-</w:t>
            </w:r>
            <w:r w:rsidRPr="00473EA5">
              <w:rPr>
                <w:b/>
                <w:color w:val="000000"/>
                <w:sz w:val="26"/>
                <w:szCs w:val="26"/>
              </w:rPr>
              <w:t>ния</w:t>
            </w:r>
          </w:p>
        </w:tc>
        <w:tc>
          <w:tcPr>
            <w:tcW w:w="1169" w:type="dxa"/>
            <w:vAlign w:val="center"/>
          </w:tcPr>
          <w:p w:rsidR="00494783" w:rsidRPr="00473EA5" w:rsidRDefault="00494783" w:rsidP="009C1D3C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  <w:r w:rsidRPr="00473EA5">
              <w:rPr>
                <w:b/>
                <w:color w:val="000000"/>
                <w:sz w:val="26"/>
                <w:szCs w:val="26"/>
              </w:rPr>
              <w:t>2014</w:t>
            </w:r>
            <w:r w:rsidR="009C1D3C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473EA5">
              <w:rPr>
                <w:b/>
                <w:color w:val="000000"/>
                <w:sz w:val="26"/>
                <w:szCs w:val="26"/>
              </w:rPr>
              <w:t>г.</w:t>
            </w:r>
          </w:p>
        </w:tc>
        <w:tc>
          <w:tcPr>
            <w:tcW w:w="1170" w:type="dxa"/>
            <w:vAlign w:val="center"/>
          </w:tcPr>
          <w:p w:rsidR="00494783" w:rsidRPr="00473EA5" w:rsidRDefault="00494783" w:rsidP="009C1D3C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  <w:r w:rsidRPr="00473EA5">
              <w:rPr>
                <w:b/>
                <w:color w:val="000000"/>
                <w:sz w:val="26"/>
                <w:szCs w:val="26"/>
              </w:rPr>
              <w:t>2015</w:t>
            </w:r>
            <w:r w:rsidR="009C1D3C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473EA5">
              <w:rPr>
                <w:b/>
                <w:color w:val="000000"/>
                <w:sz w:val="26"/>
                <w:szCs w:val="26"/>
              </w:rPr>
              <w:t>г.</w:t>
            </w:r>
          </w:p>
        </w:tc>
        <w:tc>
          <w:tcPr>
            <w:tcW w:w="1169" w:type="dxa"/>
            <w:vAlign w:val="center"/>
          </w:tcPr>
          <w:p w:rsidR="00494783" w:rsidRPr="00473EA5" w:rsidRDefault="00494783" w:rsidP="009C1D3C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  <w:r w:rsidRPr="00473EA5">
              <w:rPr>
                <w:b/>
                <w:color w:val="000000"/>
                <w:sz w:val="26"/>
                <w:szCs w:val="26"/>
              </w:rPr>
              <w:t>2016</w:t>
            </w:r>
            <w:r w:rsidR="009C1D3C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473EA5">
              <w:rPr>
                <w:b/>
                <w:color w:val="000000"/>
                <w:sz w:val="26"/>
                <w:szCs w:val="26"/>
              </w:rPr>
              <w:t>г.</w:t>
            </w:r>
          </w:p>
        </w:tc>
        <w:tc>
          <w:tcPr>
            <w:tcW w:w="1170" w:type="dxa"/>
            <w:vAlign w:val="center"/>
          </w:tcPr>
          <w:p w:rsidR="00494783" w:rsidRPr="00473EA5" w:rsidRDefault="00494783" w:rsidP="009C1D3C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  <w:r w:rsidRPr="00473EA5">
              <w:rPr>
                <w:b/>
                <w:color w:val="000000"/>
                <w:sz w:val="26"/>
                <w:szCs w:val="26"/>
              </w:rPr>
              <w:t>2017 г.</w:t>
            </w:r>
          </w:p>
        </w:tc>
      </w:tr>
      <w:tr w:rsidR="00494783" w:rsidRPr="00473EA5" w:rsidTr="009C1D3C">
        <w:trPr>
          <w:trHeight w:val="1082"/>
        </w:trPr>
        <w:tc>
          <w:tcPr>
            <w:tcW w:w="567" w:type="dxa"/>
          </w:tcPr>
          <w:p w:rsidR="00494783" w:rsidRPr="00473EA5" w:rsidRDefault="00494783" w:rsidP="00875672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473EA5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2694" w:type="dxa"/>
          </w:tcPr>
          <w:p w:rsidR="00494783" w:rsidRPr="00473EA5" w:rsidRDefault="00494783" w:rsidP="00875672">
            <w:pPr>
              <w:pStyle w:val="Default"/>
              <w:spacing w:after="0"/>
              <w:ind w:firstLine="0"/>
              <w:rPr>
                <w:bCs/>
                <w:sz w:val="26"/>
                <w:szCs w:val="26"/>
              </w:rPr>
            </w:pPr>
            <w:r w:rsidRPr="00473EA5">
              <w:rPr>
                <w:bCs/>
                <w:sz w:val="26"/>
                <w:szCs w:val="26"/>
              </w:rPr>
              <w:t>Увеличение количества участников культурно-досуговых мероприятий</w:t>
            </w:r>
            <w:r w:rsidR="009C1D3C">
              <w:rPr>
                <w:bCs/>
                <w:sz w:val="26"/>
                <w:szCs w:val="26"/>
              </w:rPr>
              <w:t>,</w:t>
            </w:r>
            <w:r w:rsidRPr="00473EA5">
              <w:rPr>
                <w:bCs/>
                <w:sz w:val="26"/>
                <w:szCs w:val="26"/>
              </w:rPr>
              <w:t xml:space="preserve"> </w:t>
            </w:r>
          </w:p>
          <w:p w:rsidR="00494783" w:rsidRPr="00473EA5" w:rsidRDefault="009C1D3C" w:rsidP="00875672">
            <w:pPr>
              <w:pStyle w:val="Default"/>
              <w:spacing w:after="0"/>
              <w:ind w:firstLine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</w:t>
            </w:r>
            <w:r w:rsidR="00494783" w:rsidRPr="00473EA5">
              <w:rPr>
                <w:bCs/>
                <w:sz w:val="26"/>
                <w:szCs w:val="26"/>
              </w:rPr>
              <w:t>о полугодиям: 1/2</w:t>
            </w:r>
          </w:p>
        </w:tc>
        <w:tc>
          <w:tcPr>
            <w:tcW w:w="1417" w:type="dxa"/>
          </w:tcPr>
          <w:p w:rsidR="00494783" w:rsidRPr="00473EA5" w:rsidRDefault="00494783" w:rsidP="009C1D3C">
            <w:pPr>
              <w:jc w:val="center"/>
              <w:rPr>
                <w:rFonts w:eastAsia="Calibri"/>
                <w:szCs w:val="26"/>
                <w:lang w:eastAsia="en-US"/>
              </w:rPr>
            </w:pPr>
            <w:r w:rsidRPr="00473EA5">
              <w:rPr>
                <w:rFonts w:eastAsia="Calibri"/>
                <w:szCs w:val="26"/>
                <w:lang w:eastAsia="en-US"/>
              </w:rPr>
              <w:t>%</w:t>
            </w:r>
          </w:p>
        </w:tc>
        <w:tc>
          <w:tcPr>
            <w:tcW w:w="1169" w:type="dxa"/>
          </w:tcPr>
          <w:p w:rsidR="00494783" w:rsidRPr="00473EA5" w:rsidRDefault="00494783" w:rsidP="009C1D3C">
            <w:pPr>
              <w:jc w:val="center"/>
              <w:rPr>
                <w:rFonts w:eastAsia="Calibri"/>
                <w:szCs w:val="26"/>
              </w:rPr>
            </w:pPr>
            <w:r w:rsidRPr="00473EA5">
              <w:rPr>
                <w:rFonts w:eastAsia="Calibri"/>
                <w:szCs w:val="26"/>
              </w:rPr>
              <w:t>6,7</w:t>
            </w:r>
          </w:p>
          <w:p w:rsidR="00494783" w:rsidRPr="00473EA5" w:rsidRDefault="00494783" w:rsidP="009C1D3C">
            <w:pPr>
              <w:jc w:val="center"/>
              <w:rPr>
                <w:rFonts w:eastAsia="Calibri"/>
                <w:szCs w:val="26"/>
              </w:rPr>
            </w:pPr>
          </w:p>
          <w:p w:rsidR="00494783" w:rsidRDefault="00494783" w:rsidP="009C1D3C">
            <w:pPr>
              <w:jc w:val="center"/>
              <w:rPr>
                <w:rFonts w:eastAsia="Calibri"/>
                <w:szCs w:val="26"/>
              </w:rPr>
            </w:pPr>
          </w:p>
          <w:p w:rsidR="009C1D3C" w:rsidRDefault="009C1D3C" w:rsidP="009C1D3C">
            <w:pPr>
              <w:jc w:val="center"/>
              <w:rPr>
                <w:rFonts w:eastAsia="Calibri"/>
                <w:szCs w:val="26"/>
              </w:rPr>
            </w:pPr>
          </w:p>
          <w:p w:rsidR="009C1D3C" w:rsidRPr="00473EA5" w:rsidRDefault="009C1D3C" w:rsidP="009C1D3C">
            <w:pPr>
              <w:jc w:val="center"/>
              <w:rPr>
                <w:rFonts w:eastAsia="Calibri"/>
                <w:szCs w:val="26"/>
              </w:rPr>
            </w:pPr>
          </w:p>
          <w:p w:rsidR="00494783" w:rsidRPr="00473EA5" w:rsidRDefault="00494783" w:rsidP="009C1D3C">
            <w:pPr>
              <w:jc w:val="center"/>
              <w:rPr>
                <w:rFonts w:eastAsia="Calibri"/>
                <w:szCs w:val="26"/>
                <w:lang w:eastAsia="en-US"/>
              </w:rPr>
            </w:pPr>
            <w:r w:rsidRPr="00473EA5">
              <w:rPr>
                <w:rFonts w:eastAsia="Calibri"/>
                <w:szCs w:val="26"/>
              </w:rPr>
              <w:t>6,6/6,7</w:t>
            </w:r>
          </w:p>
        </w:tc>
        <w:tc>
          <w:tcPr>
            <w:tcW w:w="1170" w:type="dxa"/>
          </w:tcPr>
          <w:p w:rsidR="00494783" w:rsidRPr="00473EA5" w:rsidRDefault="00494783" w:rsidP="009C1D3C">
            <w:pPr>
              <w:jc w:val="center"/>
              <w:rPr>
                <w:rFonts w:eastAsia="Calibri"/>
                <w:szCs w:val="26"/>
              </w:rPr>
            </w:pPr>
            <w:r w:rsidRPr="00473EA5">
              <w:rPr>
                <w:rFonts w:eastAsia="Calibri"/>
                <w:szCs w:val="26"/>
              </w:rPr>
              <w:t>6,8</w:t>
            </w:r>
          </w:p>
          <w:p w:rsidR="00494783" w:rsidRPr="00473EA5" w:rsidRDefault="00494783" w:rsidP="009C1D3C">
            <w:pPr>
              <w:jc w:val="center"/>
              <w:rPr>
                <w:rFonts w:eastAsia="Calibri"/>
                <w:szCs w:val="26"/>
              </w:rPr>
            </w:pPr>
          </w:p>
          <w:p w:rsidR="00494783" w:rsidRDefault="00494783" w:rsidP="009C1D3C">
            <w:pPr>
              <w:jc w:val="center"/>
              <w:rPr>
                <w:rFonts w:eastAsia="Calibri"/>
                <w:szCs w:val="26"/>
              </w:rPr>
            </w:pPr>
          </w:p>
          <w:p w:rsidR="009C1D3C" w:rsidRDefault="009C1D3C" w:rsidP="009C1D3C">
            <w:pPr>
              <w:jc w:val="center"/>
              <w:rPr>
                <w:rFonts w:eastAsia="Calibri"/>
                <w:szCs w:val="26"/>
              </w:rPr>
            </w:pPr>
          </w:p>
          <w:p w:rsidR="009C1D3C" w:rsidRPr="00473EA5" w:rsidRDefault="009C1D3C" w:rsidP="009C1D3C">
            <w:pPr>
              <w:jc w:val="center"/>
              <w:rPr>
                <w:rFonts w:eastAsia="Calibri"/>
                <w:szCs w:val="26"/>
              </w:rPr>
            </w:pPr>
          </w:p>
          <w:p w:rsidR="00494783" w:rsidRPr="00473EA5" w:rsidRDefault="00494783" w:rsidP="009C1D3C">
            <w:pPr>
              <w:jc w:val="center"/>
              <w:rPr>
                <w:rFonts w:eastAsia="Calibri"/>
                <w:szCs w:val="26"/>
                <w:lang w:eastAsia="en-US"/>
              </w:rPr>
            </w:pPr>
            <w:r w:rsidRPr="00473EA5">
              <w:rPr>
                <w:rFonts w:eastAsia="Calibri"/>
                <w:szCs w:val="26"/>
              </w:rPr>
              <w:t>6,7/6,8</w:t>
            </w:r>
          </w:p>
        </w:tc>
        <w:tc>
          <w:tcPr>
            <w:tcW w:w="1169" w:type="dxa"/>
          </w:tcPr>
          <w:p w:rsidR="00494783" w:rsidRPr="00473EA5" w:rsidRDefault="00494783" w:rsidP="009C1D3C">
            <w:pPr>
              <w:jc w:val="center"/>
              <w:rPr>
                <w:rFonts w:eastAsia="Calibri"/>
                <w:szCs w:val="26"/>
              </w:rPr>
            </w:pPr>
            <w:r w:rsidRPr="00473EA5">
              <w:rPr>
                <w:rFonts w:eastAsia="Calibri"/>
                <w:szCs w:val="26"/>
              </w:rPr>
              <w:t>7,0</w:t>
            </w:r>
          </w:p>
          <w:p w:rsidR="00494783" w:rsidRPr="00473EA5" w:rsidRDefault="00494783" w:rsidP="009C1D3C">
            <w:pPr>
              <w:jc w:val="center"/>
              <w:rPr>
                <w:rFonts w:eastAsia="Calibri"/>
                <w:szCs w:val="26"/>
              </w:rPr>
            </w:pPr>
          </w:p>
          <w:p w:rsidR="00494783" w:rsidRDefault="00494783" w:rsidP="009C1D3C">
            <w:pPr>
              <w:jc w:val="center"/>
              <w:rPr>
                <w:rFonts w:eastAsia="Calibri"/>
                <w:szCs w:val="26"/>
              </w:rPr>
            </w:pPr>
          </w:p>
          <w:p w:rsidR="009C1D3C" w:rsidRDefault="009C1D3C" w:rsidP="009C1D3C">
            <w:pPr>
              <w:jc w:val="center"/>
              <w:rPr>
                <w:rFonts w:eastAsia="Calibri"/>
                <w:szCs w:val="26"/>
              </w:rPr>
            </w:pPr>
          </w:p>
          <w:p w:rsidR="009C1D3C" w:rsidRPr="00473EA5" w:rsidRDefault="009C1D3C" w:rsidP="009C1D3C">
            <w:pPr>
              <w:jc w:val="center"/>
              <w:rPr>
                <w:rFonts w:eastAsia="Calibri"/>
                <w:szCs w:val="26"/>
              </w:rPr>
            </w:pPr>
          </w:p>
          <w:p w:rsidR="00494783" w:rsidRPr="00473EA5" w:rsidRDefault="00494783" w:rsidP="009C1D3C">
            <w:pPr>
              <w:jc w:val="center"/>
              <w:rPr>
                <w:rFonts w:eastAsia="Calibri"/>
                <w:szCs w:val="26"/>
                <w:lang w:eastAsia="en-US"/>
              </w:rPr>
            </w:pPr>
            <w:r w:rsidRPr="00473EA5">
              <w:rPr>
                <w:rFonts w:eastAsia="Calibri"/>
                <w:szCs w:val="26"/>
              </w:rPr>
              <w:t>6,8/7,0</w:t>
            </w:r>
          </w:p>
        </w:tc>
        <w:tc>
          <w:tcPr>
            <w:tcW w:w="1170" w:type="dxa"/>
          </w:tcPr>
          <w:p w:rsidR="00494783" w:rsidRPr="00473EA5" w:rsidRDefault="00494783" w:rsidP="009C1D3C">
            <w:pPr>
              <w:jc w:val="center"/>
              <w:rPr>
                <w:rFonts w:eastAsia="Calibri"/>
                <w:szCs w:val="26"/>
              </w:rPr>
            </w:pPr>
            <w:r w:rsidRPr="00473EA5">
              <w:rPr>
                <w:rFonts w:eastAsia="Calibri"/>
                <w:szCs w:val="26"/>
              </w:rPr>
              <w:t>7,1</w:t>
            </w:r>
          </w:p>
          <w:p w:rsidR="00494783" w:rsidRPr="00473EA5" w:rsidRDefault="00494783" w:rsidP="009C1D3C">
            <w:pPr>
              <w:jc w:val="center"/>
              <w:rPr>
                <w:rFonts w:eastAsia="Calibri"/>
                <w:szCs w:val="26"/>
              </w:rPr>
            </w:pPr>
          </w:p>
          <w:p w:rsidR="00494783" w:rsidRDefault="00494783" w:rsidP="009C1D3C">
            <w:pPr>
              <w:jc w:val="center"/>
              <w:rPr>
                <w:rFonts w:eastAsia="Calibri"/>
                <w:szCs w:val="26"/>
              </w:rPr>
            </w:pPr>
          </w:p>
          <w:p w:rsidR="009C1D3C" w:rsidRDefault="009C1D3C" w:rsidP="009C1D3C">
            <w:pPr>
              <w:jc w:val="center"/>
              <w:rPr>
                <w:rFonts w:eastAsia="Calibri"/>
                <w:szCs w:val="26"/>
              </w:rPr>
            </w:pPr>
          </w:p>
          <w:p w:rsidR="009C1D3C" w:rsidRPr="00473EA5" w:rsidRDefault="009C1D3C" w:rsidP="009C1D3C">
            <w:pPr>
              <w:jc w:val="center"/>
              <w:rPr>
                <w:rFonts w:eastAsia="Calibri"/>
                <w:szCs w:val="26"/>
              </w:rPr>
            </w:pPr>
          </w:p>
          <w:p w:rsidR="00494783" w:rsidRPr="00473EA5" w:rsidRDefault="00494783" w:rsidP="009C1D3C">
            <w:pPr>
              <w:jc w:val="center"/>
              <w:rPr>
                <w:rFonts w:eastAsia="Calibri"/>
                <w:szCs w:val="26"/>
              </w:rPr>
            </w:pPr>
            <w:r w:rsidRPr="00473EA5">
              <w:rPr>
                <w:rFonts w:eastAsia="Calibri"/>
                <w:szCs w:val="26"/>
              </w:rPr>
              <w:t>6,9/7,1</w:t>
            </w:r>
          </w:p>
        </w:tc>
      </w:tr>
      <w:tr w:rsidR="00494783" w:rsidRPr="00473EA5" w:rsidTr="009C1D3C">
        <w:tc>
          <w:tcPr>
            <w:tcW w:w="567" w:type="dxa"/>
          </w:tcPr>
          <w:p w:rsidR="00494783" w:rsidRPr="00473EA5" w:rsidRDefault="00494783" w:rsidP="00875672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473EA5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2694" w:type="dxa"/>
            <w:vAlign w:val="center"/>
          </w:tcPr>
          <w:p w:rsidR="00494783" w:rsidRPr="00473EA5" w:rsidRDefault="00494783" w:rsidP="0087567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6"/>
              </w:rPr>
            </w:pPr>
            <w:r w:rsidRPr="00473EA5">
              <w:rPr>
                <w:rFonts w:eastAsia="Calibri"/>
                <w:szCs w:val="26"/>
              </w:rPr>
              <w:t>Увеличение количества детей, привлекаемых к участию в творческих мероприятиях,</w:t>
            </w:r>
            <w:r w:rsidR="009C1D3C">
              <w:rPr>
                <w:rFonts w:eastAsia="Calibri"/>
                <w:szCs w:val="26"/>
              </w:rPr>
              <w:t xml:space="preserve"> </w:t>
            </w:r>
            <w:r w:rsidRPr="00473EA5">
              <w:rPr>
                <w:rFonts w:eastAsia="Calibri"/>
                <w:szCs w:val="26"/>
              </w:rPr>
              <w:t>в общем числе детей</w:t>
            </w:r>
            <w:r w:rsidR="009C1D3C">
              <w:rPr>
                <w:rFonts w:eastAsia="Calibri"/>
                <w:szCs w:val="26"/>
              </w:rPr>
              <w:t>,</w:t>
            </w:r>
          </w:p>
          <w:p w:rsidR="00494783" w:rsidRPr="00473EA5" w:rsidRDefault="009C1D3C" w:rsidP="0087567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bCs/>
                <w:szCs w:val="26"/>
              </w:rPr>
              <w:t>п</w:t>
            </w:r>
            <w:r w:rsidR="00494783" w:rsidRPr="00473EA5">
              <w:rPr>
                <w:bCs/>
                <w:szCs w:val="26"/>
              </w:rPr>
              <w:t>о полугодиям: 1/2</w:t>
            </w:r>
          </w:p>
        </w:tc>
        <w:tc>
          <w:tcPr>
            <w:tcW w:w="1417" w:type="dxa"/>
          </w:tcPr>
          <w:p w:rsidR="00494783" w:rsidRPr="00473EA5" w:rsidRDefault="00494783" w:rsidP="009C1D3C">
            <w:pPr>
              <w:jc w:val="center"/>
              <w:rPr>
                <w:szCs w:val="26"/>
              </w:rPr>
            </w:pPr>
            <w:r w:rsidRPr="00473EA5">
              <w:rPr>
                <w:szCs w:val="26"/>
              </w:rPr>
              <w:t>%</w:t>
            </w:r>
          </w:p>
        </w:tc>
        <w:tc>
          <w:tcPr>
            <w:tcW w:w="1169" w:type="dxa"/>
          </w:tcPr>
          <w:p w:rsidR="00494783" w:rsidRPr="00473EA5" w:rsidRDefault="00494783" w:rsidP="009C1D3C">
            <w:pPr>
              <w:jc w:val="center"/>
              <w:rPr>
                <w:szCs w:val="26"/>
              </w:rPr>
            </w:pPr>
            <w:r w:rsidRPr="00473EA5">
              <w:rPr>
                <w:szCs w:val="26"/>
              </w:rPr>
              <w:t>3,0</w:t>
            </w:r>
          </w:p>
          <w:p w:rsidR="00494783" w:rsidRPr="00473EA5" w:rsidRDefault="00494783" w:rsidP="009C1D3C">
            <w:pPr>
              <w:jc w:val="center"/>
              <w:rPr>
                <w:szCs w:val="26"/>
              </w:rPr>
            </w:pPr>
          </w:p>
          <w:p w:rsidR="00494783" w:rsidRPr="00473EA5" w:rsidRDefault="00494783" w:rsidP="009C1D3C">
            <w:pPr>
              <w:jc w:val="center"/>
              <w:rPr>
                <w:szCs w:val="26"/>
              </w:rPr>
            </w:pPr>
          </w:p>
          <w:p w:rsidR="00494783" w:rsidRPr="00473EA5" w:rsidRDefault="00494783" w:rsidP="009C1D3C">
            <w:pPr>
              <w:jc w:val="center"/>
              <w:rPr>
                <w:szCs w:val="26"/>
              </w:rPr>
            </w:pPr>
          </w:p>
          <w:p w:rsidR="00494783" w:rsidRDefault="00494783" w:rsidP="009C1D3C">
            <w:pPr>
              <w:jc w:val="center"/>
              <w:rPr>
                <w:szCs w:val="26"/>
              </w:rPr>
            </w:pPr>
          </w:p>
          <w:p w:rsidR="009C1D3C" w:rsidRPr="00473EA5" w:rsidRDefault="009C1D3C" w:rsidP="009C1D3C">
            <w:pPr>
              <w:jc w:val="center"/>
              <w:rPr>
                <w:szCs w:val="26"/>
              </w:rPr>
            </w:pPr>
          </w:p>
          <w:p w:rsidR="00494783" w:rsidRPr="00473EA5" w:rsidRDefault="00494783" w:rsidP="009C1D3C">
            <w:pPr>
              <w:jc w:val="center"/>
              <w:rPr>
                <w:szCs w:val="26"/>
              </w:rPr>
            </w:pPr>
            <w:r w:rsidRPr="00473EA5">
              <w:rPr>
                <w:szCs w:val="26"/>
              </w:rPr>
              <w:t>2,0/3,0</w:t>
            </w:r>
          </w:p>
        </w:tc>
        <w:tc>
          <w:tcPr>
            <w:tcW w:w="1170" w:type="dxa"/>
          </w:tcPr>
          <w:p w:rsidR="00494783" w:rsidRPr="00473EA5" w:rsidRDefault="00494783" w:rsidP="009C1D3C">
            <w:pPr>
              <w:jc w:val="center"/>
              <w:rPr>
                <w:szCs w:val="26"/>
              </w:rPr>
            </w:pPr>
            <w:r w:rsidRPr="00473EA5">
              <w:rPr>
                <w:szCs w:val="26"/>
              </w:rPr>
              <w:t>5,0</w:t>
            </w:r>
          </w:p>
          <w:p w:rsidR="00494783" w:rsidRPr="00473EA5" w:rsidRDefault="00494783" w:rsidP="009C1D3C">
            <w:pPr>
              <w:jc w:val="center"/>
              <w:rPr>
                <w:szCs w:val="26"/>
              </w:rPr>
            </w:pPr>
          </w:p>
          <w:p w:rsidR="00494783" w:rsidRPr="00473EA5" w:rsidRDefault="00494783" w:rsidP="009C1D3C">
            <w:pPr>
              <w:jc w:val="center"/>
              <w:rPr>
                <w:szCs w:val="26"/>
              </w:rPr>
            </w:pPr>
          </w:p>
          <w:p w:rsidR="00494783" w:rsidRPr="00473EA5" w:rsidRDefault="00494783" w:rsidP="009C1D3C">
            <w:pPr>
              <w:jc w:val="center"/>
              <w:rPr>
                <w:szCs w:val="26"/>
              </w:rPr>
            </w:pPr>
          </w:p>
          <w:p w:rsidR="00494783" w:rsidRDefault="00494783" w:rsidP="009C1D3C">
            <w:pPr>
              <w:jc w:val="center"/>
              <w:rPr>
                <w:szCs w:val="26"/>
              </w:rPr>
            </w:pPr>
          </w:p>
          <w:p w:rsidR="009C1D3C" w:rsidRPr="00473EA5" w:rsidRDefault="009C1D3C" w:rsidP="009C1D3C">
            <w:pPr>
              <w:jc w:val="center"/>
              <w:rPr>
                <w:szCs w:val="26"/>
              </w:rPr>
            </w:pPr>
          </w:p>
          <w:p w:rsidR="00494783" w:rsidRPr="00473EA5" w:rsidRDefault="00494783" w:rsidP="009C1D3C">
            <w:pPr>
              <w:jc w:val="center"/>
              <w:rPr>
                <w:szCs w:val="26"/>
              </w:rPr>
            </w:pPr>
            <w:r w:rsidRPr="00473EA5">
              <w:rPr>
                <w:szCs w:val="26"/>
              </w:rPr>
              <w:t>3,0/5,0</w:t>
            </w:r>
          </w:p>
        </w:tc>
        <w:tc>
          <w:tcPr>
            <w:tcW w:w="1169" w:type="dxa"/>
          </w:tcPr>
          <w:p w:rsidR="00494783" w:rsidRPr="00473EA5" w:rsidRDefault="00494783" w:rsidP="009C1D3C">
            <w:pPr>
              <w:jc w:val="center"/>
              <w:rPr>
                <w:szCs w:val="26"/>
              </w:rPr>
            </w:pPr>
            <w:r w:rsidRPr="00473EA5">
              <w:rPr>
                <w:szCs w:val="26"/>
              </w:rPr>
              <w:t>6,0</w:t>
            </w:r>
          </w:p>
          <w:p w:rsidR="00494783" w:rsidRPr="00473EA5" w:rsidRDefault="00494783" w:rsidP="009C1D3C">
            <w:pPr>
              <w:jc w:val="center"/>
              <w:rPr>
                <w:szCs w:val="26"/>
              </w:rPr>
            </w:pPr>
          </w:p>
          <w:p w:rsidR="00494783" w:rsidRPr="00473EA5" w:rsidRDefault="00494783" w:rsidP="009C1D3C">
            <w:pPr>
              <w:jc w:val="center"/>
              <w:rPr>
                <w:szCs w:val="26"/>
              </w:rPr>
            </w:pPr>
          </w:p>
          <w:p w:rsidR="00494783" w:rsidRPr="00473EA5" w:rsidRDefault="00494783" w:rsidP="009C1D3C">
            <w:pPr>
              <w:jc w:val="center"/>
              <w:rPr>
                <w:szCs w:val="26"/>
              </w:rPr>
            </w:pPr>
          </w:p>
          <w:p w:rsidR="00494783" w:rsidRDefault="00494783" w:rsidP="009C1D3C">
            <w:pPr>
              <w:jc w:val="center"/>
              <w:rPr>
                <w:szCs w:val="26"/>
              </w:rPr>
            </w:pPr>
          </w:p>
          <w:p w:rsidR="009C1D3C" w:rsidRPr="00473EA5" w:rsidRDefault="009C1D3C" w:rsidP="009C1D3C">
            <w:pPr>
              <w:jc w:val="center"/>
              <w:rPr>
                <w:szCs w:val="26"/>
              </w:rPr>
            </w:pPr>
          </w:p>
          <w:p w:rsidR="00494783" w:rsidRPr="00473EA5" w:rsidRDefault="00494783" w:rsidP="009C1D3C">
            <w:pPr>
              <w:jc w:val="center"/>
              <w:rPr>
                <w:szCs w:val="26"/>
              </w:rPr>
            </w:pPr>
            <w:r w:rsidRPr="00473EA5">
              <w:rPr>
                <w:szCs w:val="26"/>
              </w:rPr>
              <w:t>5,0/6,0</w:t>
            </w:r>
          </w:p>
        </w:tc>
        <w:tc>
          <w:tcPr>
            <w:tcW w:w="1170" w:type="dxa"/>
          </w:tcPr>
          <w:p w:rsidR="00494783" w:rsidRPr="00473EA5" w:rsidRDefault="00494783" w:rsidP="009C1D3C">
            <w:pPr>
              <w:jc w:val="center"/>
              <w:rPr>
                <w:szCs w:val="26"/>
              </w:rPr>
            </w:pPr>
            <w:r w:rsidRPr="00473EA5">
              <w:rPr>
                <w:szCs w:val="26"/>
              </w:rPr>
              <w:t>7,0</w:t>
            </w:r>
          </w:p>
          <w:p w:rsidR="00494783" w:rsidRPr="00473EA5" w:rsidRDefault="00494783" w:rsidP="009C1D3C">
            <w:pPr>
              <w:jc w:val="center"/>
              <w:rPr>
                <w:szCs w:val="26"/>
              </w:rPr>
            </w:pPr>
          </w:p>
          <w:p w:rsidR="00494783" w:rsidRPr="00473EA5" w:rsidRDefault="00494783" w:rsidP="009C1D3C">
            <w:pPr>
              <w:jc w:val="center"/>
              <w:rPr>
                <w:szCs w:val="26"/>
              </w:rPr>
            </w:pPr>
          </w:p>
          <w:p w:rsidR="00494783" w:rsidRPr="00473EA5" w:rsidRDefault="00494783" w:rsidP="009C1D3C">
            <w:pPr>
              <w:jc w:val="center"/>
              <w:rPr>
                <w:szCs w:val="26"/>
              </w:rPr>
            </w:pPr>
          </w:p>
          <w:p w:rsidR="00494783" w:rsidRDefault="00494783" w:rsidP="009C1D3C">
            <w:pPr>
              <w:jc w:val="center"/>
              <w:rPr>
                <w:szCs w:val="26"/>
              </w:rPr>
            </w:pPr>
          </w:p>
          <w:p w:rsidR="009C1D3C" w:rsidRPr="00473EA5" w:rsidRDefault="009C1D3C" w:rsidP="009C1D3C">
            <w:pPr>
              <w:jc w:val="center"/>
              <w:rPr>
                <w:szCs w:val="26"/>
              </w:rPr>
            </w:pPr>
          </w:p>
          <w:p w:rsidR="00494783" w:rsidRPr="00473EA5" w:rsidRDefault="00494783" w:rsidP="009C1D3C">
            <w:pPr>
              <w:jc w:val="center"/>
              <w:rPr>
                <w:szCs w:val="26"/>
              </w:rPr>
            </w:pPr>
            <w:r w:rsidRPr="00473EA5">
              <w:rPr>
                <w:szCs w:val="26"/>
              </w:rPr>
              <w:t>6,0/7,0</w:t>
            </w:r>
          </w:p>
        </w:tc>
      </w:tr>
      <w:tr w:rsidR="00494783" w:rsidRPr="00473EA5" w:rsidTr="009C1D3C">
        <w:tc>
          <w:tcPr>
            <w:tcW w:w="567" w:type="dxa"/>
          </w:tcPr>
          <w:p w:rsidR="00494783" w:rsidRPr="00473EA5" w:rsidRDefault="00494783" w:rsidP="00875672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473EA5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2694" w:type="dxa"/>
          </w:tcPr>
          <w:p w:rsidR="00494783" w:rsidRPr="00473EA5" w:rsidRDefault="00494783" w:rsidP="0087567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6"/>
              </w:rPr>
            </w:pPr>
            <w:r w:rsidRPr="00473EA5">
              <w:rPr>
                <w:rFonts w:eastAsia="Calibri"/>
                <w:szCs w:val="26"/>
              </w:rPr>
              <w:t>Увеличение количества виртуальных экспозиций</w:t>
            </w:r>
            <w:r w:rsidR="009C1D3C">
              <w:rPr>
                <w:rFonts w:eastAsia="Calibri"/>
                <w:szCs w:val="26"/>
              </w:rPr>
              <w:t>,</w:t>
            </w:r>
          </w:p>
          <w:p w:rsidR="00494783" w:rsidRPr="00473EA5" w:rsidRDefault="009C1D3C" w:rsidP="0087567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6"/>
                <w:lang w:eastAsia="en-US"/>
              </w:rPr>
            </w:pPr>
            <w:r>
              <w:rPr>
                <w:bCs/>
                <w:szCs w:val="26"/>
              </w:rPr>
              <w:t>п</w:t>
            </w:r>
            <w:r w:rsidR="00494783" w:rsidRPr="00473EA5">
              <w:rPr>
                <w:bCs/>
                <w:szCs w:val="26"/>
              </w:rPr>
              <w:t>о полугодиям: 1/2</w:t>
            </w:r>
          </w:p>
        </w:tc>
        <w:tc>
          <w:tcPr>
            <w:tcW w:w="1417" w:type="dxa"/>
          </w:tcPr>
          <w:p w:rsidR="00494783" w:rsidRPr="00473EA5" w:rsidRDefault="00494783" w:rsidP="009C1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6"/>
                <w:lang w:eastAsia="en-US"/>
              </w:rPr>
            </w:pPr>
            <w:r w:rsidRPr="00473EA5">
              <w:rPr>
                <w:rFonts w:eastAsia="Calibri"/>
                <w:szCs w:val="26"/>
              </w:rPr>
              <w:t>ед.</w:t>
            </w:r>
          </w:p>
        </w:tc>
        <w:tc>
          <w:tcPr>
            <w:tcW w:w="1169" w:type="dxa"/>
          </w:tcPr>
          <w:p w:rsidR="00494783" w:rsidRPr="00473EA5" w:rsidRDefault="00494783" w:rsidP="009C1D3C">
            <w:pPr>
              <w:jc w:val="center"/>
              <w:rPr>
                <w:szCs w:val="26"/>
              </w:rPr>
            </w:pPr>
            <w:r w:rsidRPr="00473EA5">
              <w:rPr>
                <w:szCs w:val="26"/>
              </w:rPr>
              <w:t>2</w:t>
            </w:r>
          </w:p>
          <w:p w:rsidR="00494783" w:rsidRDefault="00494783" w:rsidP="009C1D3C">
            <w:pPr>
              <w:jc w:val="center"/>
              <w:rPr>
                <w:szCs w:val="26"/>
              </w:rPr>
            </w:pPr>
          </w:p>
          <w:p w:rsidR="009C1D3C" w:rsidRDefault="009C1D3C" w:rsidP="009C1D3C">
            <w:pPr>
              <w:jc w:val="center"/>
              <w:rPr>
                <w:szCs w:val="26"/>
              </w:rPr>
            </w:pPr>
          </w:p>
          <w:p w:rsidR="009C1D3C" w:rsidRPr="00473EA5" w:rsidRDefault="009C1D3C" w:rsidP="009C1D3C">
            <w:pPr>
              <w:jc w:val="center"/>
              <w:rPr>
                <w:szCs w:val="26"/>
              </w:rPr>
            </w:pPr>
          </w:p>
          <w:p w:rsidR="00494783" w:rsidRPr="00473EA5" w:rsidRDefault="00494783" w:rsidP="009C1D3C">
            <w:pPr>
              <w:jc w:val="center"/>
              <w:rPr>
                <w:szCs w:val="26"/>
              </w:rPr>
            </w:pPr>
            <w:r w:rsidRPr="00473EA5">
              <w:rPr>
                <w:szCs w:val="26"/>
              </w:rPr>
              <w:t>1/1</w:t>
            </w:r>
          </w:p>
        </w:tc>
        <w:tc>
          <w:tcPr>
            <w:tcW w:w="1170" w:type="dxa"/>
          </w:tcPr>
          <w:p w:rsidR="00494783" w:rsidRPr="00473EA5" w:rsidRDefault="00494783" w:rsidP="009C1D3C">
            <w:pPr>
              <w:jc w:val="center"/>
              <w:rPr>
                <w:szCs w:val="26"/>
              </w:rPr>
            </w:pPr>
            <w:r w:rsidRPr="00473EA5">
              <w:rPr>
                <w:szCs w:val="26"/>
              </w:rPr>
              <w:t>3</w:t>
            </w:r>
          </w:p>
          <w:p w:rsidR="00494783" w:rsidRDefault="00494783" w:rsidP="009C1D3C">
            <w:pPr>
              <w:jc w:val="center"/>
              <w:rPr>
                <w:szCs w:val="26"/>
              </w:rPr>
            </w:pPr>
          </w:p>
          <w:p w:rsidR="009C1D3C" w:rsidRDefault="009C1D3C" w:rsidP="009C1D3C">
            <w:pPr>
              <w:jc w:val="center"/>
              <w:rPr>
                <w:szCs w:val="26"/>
              </w:rPr>
            </w:pPr>
          </w:p>
          <w:p w:rsidR="009C1D3C" w:rsidRPr="00473EA5" w:rsidRDefault="009C1D3C" w:rsidP="009C1D3C">
            <w:pPr>
              <w:jc w:val="center"/>
              <w:rPr>
                <w:szCs w:val="26"/>
              </w:rPr>
            </w:pPr>
          </w:p>
          <w:p w:rsidR="00494783" w:rsidRPr="00473EA5" w:rsidRDefault="00494783" w:rsidP="009C1D3C">
            <w:pPr>
              <w:jc w:val="center"/>
              <w:rPr>
                <w:szCs w:val="26"/>
              </w:rPr>
            </w:pPr>
            <w:r w:rsidRPr="00473EA5">
              <w:rPr>
                <w:szCs w:val="26"/>
              </w:rPr>
              <w:t>1/2</w:t>
            </w:r>
          </w:p>
        </w:tc>
        <w:tc>
          <w:tcPr>
            <w:tcW w:w="1169" w:type="dxa"/>
          </w:tcPr>
          <w:p w:rsidR="00494783" w:rsidRPr="00473EA5" w:rsidRDefault="00494783" w:rsidP="009C1D3C">
            <w:pPr>
              <w:jc w:val="center"/>
              <w:rPr>
                <w:szCs w:val="26"/>
              </w:rPr>
            </w:pPr>
            <w:r w:rsidRPr="00473EA5">
              <w:rPr>
                <w:szCs w:val="26"/>
              </w:rPr>
              <w:t>4</w:t>
            </w:r>
          </w:p>
          <w:p w:rsidR="00494783" w:rsidRDefault="00494783" w:rsidP="009C1D3C">
            <w:pPr>
              <w:jc w:val="center"/>
              <w:rPr>
                <w:szCs w:val="26"/>
              </w:rPr>
            </w:pPr>
          </w:p>
          <w:p w:rsidR="009C1D3C" w:rsidRDefault="009C1D3C" w:rsidP="009C1D3C">
            <w:pPr>
              <w:jc w:val="center"/>
              <w:rPr>
                <w:szCs w:val="26"/>
              </w:rPr>
            </w:pPr>
          </w:p>
          <w:p w:rsidR="009C1D3C" w:rsidRPr="00473EA5" w:rsidRDefault="009C1D3C" w:rsidP="009C1D3C">
            <w:pPr>
              <w:jc w:val="center"/>
              <w:rPr>
                <w:szCs w:val="26"/>
              </w:rPr>
            </w:pPr>
          </w:p>
          <w:p w:rsidR="00494783" w:rsidRPr="00473EA5" w:rsidRDefault="00494783" w:rsidP="009C1D3C">
            <w:pPr>
              <w:jc w:val="center"/>
              <w:rPr>
                <w:szCs w:val="26"/>
              </w:rPr>
            </w:pPr>
            <w:r w:rsidRPr="00473EA5">
              <w:rPr>
                <w:szCs w:val="26"/>
              </w:rPr>
              <w:t>2/2</w:t>
            </w:r>
          </w:p>
        </w:tc>
        <w:tc>
          <w:tcPr>
            <w:tcW w:w="1170" w:type="dxa"/>
          </w:tcPr>
          <w:p w:rsidR="00494783" w:rsidRPr="00473EA5" w:rsidRDefault="00494783" w:rsidP="009C1D3C">
            <w:pPr>
              <w:jc w:val="center"/>
              <w:rPr>
                <w:szCs w:val="26"/>
              </w:rPr>
            </w:pPr>
            <w:r w:rsidRPr="00473EA5">
              <w:rPr>
                <w:szCs w:val="26"/>
              </w:rPr>
              <w:t>5</w:t>
            </w:r>
          </w:p>
          <w:p w:rsidR="00494783" w:rsidRDefault="00494783" w:rsidP="009C1D3C">
            <w:pPr>
              <w:jc w:val="center"/>
              <w:rPr>
                <w:szCs w:val="26"/>
              </w:rPr>
            </w:pPr>
          </w:p>
          <w:p w:rsidR="009C1D3C" w:rsidRDefault="009C1D3C" w:rsidP="009C1D3C">
            <w:pPr>
              <w:jc w:val="center"/>
              <w:rPr>
                <w:szCs w:val="26"/>
              </w:rPr>
            </w:pPr>
          </w:p>
          <w:p w:rsidR="009C1D3C" w:rsidRPr="00473EA5" w:rsidRDefault="009C1D3C" w:rsidP="009C1D3C">
            <w:pPr>
              <w:jc w:val="center"/>
              <w:rPr>
                <w:szCs w:val="26"/>
              </w:rPr>
            </w:pPr>
          </w:p>
          <w:p w:rsidR="00494783" w:rsidRPr="00473EA5" w:rsidRDefault="00494783" w:rsidP="009C1D3C">
            <w:pPr>
              <w:jc w:val="center"/>
              <w:rPr>
                <w:szCs w:val="26"/>
              </w:rPr>
            </w:pPr>
            <w:r w:rsidRPr="00473EA5">
              <w:rPr>
                <w:szCs w:val="26"/>
              </w:rPr>
              <w:t>2/3</w:t>
            </w:r>
          </w:p>
        </w:tc>
      </w:tr>
    </w:tbl>
    <w:p w:rsidR="00047FD5" w:rsidRPr="00EC4C60" w:rsidRDefault="00047FD5" w:rsidP="00047FD5">
      <w:pPr>
        <w:pStyle w:val="a7"/>
        <w:rPr>
          <w:rFonts w:ascii="Times New Roman" w:hAnsi="Times New Roman"/>
          <w:sz w:val="26"/>
          <w:szCs w:val="26"/>
        </w:rPr>
      </w:pPr>
    </w:p>
    <w:p w:rsidR="00047FD5" w:rsidRPr="00EC4C60" w:rsidRDefault="00047FD5" w:rsidP="00047FD5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 w:rsidRPr="00EC4C60">
        <w:rPr>
          <w:rFonts w:ascii="Times New Roman" w:hAnsi="Times New Roman"/>
          <w:b/>
          <w:sz w:val="26"/>
          <w:szCs w:val="26"/>
        </w:rPr>
        <w:t>6. Система программных мероприятий Подпрограммы</w:t>
      </w:r>
    </w:p>
    <w:tbl>
      <w:tblPr>
        <w:tblW w:w="935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709"/>
        <w:gridCol w:w="2410"/>
        <w:gridCol w:w="1984"/>
        <w:gridCol w:w="993"/>
        <w:gridCol w:w="992"/>
        <w:gridCol w:w="2268"/>
      </w:tblGrid>
      <w:tr w:rsidR="00047FD5" w:rsidRPr="00473EA5" w:rsidTr="009C1D3C">
        <w:trPr>
          <w:trHeight w:val="23"/>
        </w:trPr>
        <w:tc>
          <w:tcPr>
            <w:tcW w:w="709" w:type="dxa"/>
            <w:vMerge w:val="restart"/>
            <w:vAlign w:val="center"/>
          </w:tcPr>
          <w:p w:rsidR="00047FD5" w:rsidRPr="009C1D3C" w:rsidRDefault="00047FD5" w:rsidP="00047FD5">
            <w:pPr>
              <w:jc w:val="center"/>
              <w:rPr>
                <w:szCs w:val="26"/>
              </w:rPr>
            </w:pPr>
            <w:r w:rsidRPr="009C1D3C">
              <w:rPr>
                <w:szCs w:val="26"/>
              </w:rPr>
              <w:t>№ п/п</w:t>
            </w:r>
          </w:p>
        </w:tc>
        <w:tc>
          <w:tcPr>
            <w:tcW w:w="2410" w:type="dxa"/>
            <w:vMerge w:val="restart"/>
            <w:vAlign w:val="center"/>
          </w:tcPr>
          <w:p w:rsidR="00047FD5" w:rsidRPr="009C1D3C" w:rsidRDefault="00047FD5" w:rsidP="00047FD5">
            <w:pPr>
              <w:jc w:val="center"/>
              <w:rPr>
                <w:szCs w:val="26"/>
              </w:rPr>
            </w:pPr>
            <w:r w:rsidRPr="009C1D3C">
              <w:rPr>
                <w:szCs w:val="26"/>
              </w:rPr>
              <w:t>Наименование Подпрограммы, основных мероприятий</w:t>
            </w:r>
          </w:p>
        </w:tc>
        <w:tc>
          <w:tcPr>
            <w:tcW w:w="1984" w:type="dxa"/>
            <w:vMerge w:val="restart"/>
            <w:vAlign w:val="center"/>
          </w:tcPr>
          <w:p w:rsidR="00047FD5" w:rsidRPr="009C1D3C" w:rsidRDefault="00047FD5" w:rsidP="00047FD5">
            <w:pPr>
              <w:jc w:val="center"/>
              <w:rPr>
                <w:szCs w:val="26"/>
              </w:rPr>
            </w:pPr>
            <w:r w:rsidRPr="009C1D3C">
              <w:rPr>
                <w:szCs w:val="26"/>
              </w:rPr>
              <w:t>Ответственный исполнитель, соисполнители, участники</w:t>
            </w:r>
          </w:p>
        </w:tc>
        <w:tc>
          <w:tcPr>
            <w:tcW w:w="1985" w:type="dxa"/>
            <w:gridSpan w:val="2"/>
          </w:tcPr>
          <w:p w:rsidR="00047FD5" w:rsidRPr="009C1D3C" w:rsidRDefault="00047FD5" w:rsidP="00047FD5">
            <w:pPr>
              <w:jc w:val="center"/>
              <w:rPr>
                <w:szCs w:val="26"/>
              </w:rPr>
            </w:pPr>
            <w:r w:rsidRPr="009C1D3C">
              <w:rPr>
                <w:szCs w:val="26"/>
              </w:rPr>
              <w:t>Срок</w:t>
            </w:r>
          </w:p>
        </w:tc>
        <w:tc>
          <w:tcPr>
            <w:tcW w:w="2268" w:type="dxa"/>
            <w:vMerge w:val="restart"/>
            <w:vAlign w:val="center"/>
          </w:tcPr>
          <w:p w:rsidR="00047FD5" w:rsidRPr="009C1D3C" w:rsidRDefault="00047FD5" w:rsidP="00047FD5">
            <w:pPr>
              <w:jc w:val="center"/>
              <w:rPr>
                <w:szCs w:val="26"/>
              </w:rPr>
            </w:pPr>
            <w:r w:rsidRPr="009C1D3C">
              <w:rPr>
                <w:szCs w:val="26"/>
              </w:rPr>
              <w:t>Ожидаемый непосредственный результат</w:t>
            </w:r>
          </w:p>
          <w:p w:rsidR="00047FD5" w:rsidRPr="009C1D3C" w:rsidRDefault="00047FD5" w:rsidP="00047FD5">
            <w:pPr>
              <w:jc w:val="center"/>
              <w:rPr>
                <w:szCs w:val="26"/>
              </w:rPr>
            </w:pPr>
            <w:r w:rsidRPr="009C1D3C">
              <w:rPr>
                <w:szCs w:val="26"/>
              </w:rPr>
              <w:t>(краткое описание)</w:t>
            </w:r>
          </w:p>
        </w:tc>
      </w:tr>
      <w:tr w:rsidR="00047FD5" w:rsidRPr="00473EA5" w:rsidTr="009C1D3C">
        <w:trPr>
          <w:trHeight w:val="23"/>
        </w:trPr>
        <w:tc>
          <w:tcPr>
            <w:tcW w:w="709" w:type="dxa"/>
            <w:vMerge/>
          </w:tcPr>
          <w:p w:rsidR="00047FD5" w:rsidRPr="00473EA5" w:rsidRDefault="00047FD5" w:rsidP="00047FD5">
            <w:pPr>
              <w:jc w:val="center"/>
              <w:rPr>
                <w:szCs w:val="26"/>
              </w:rPr>
            </w:pPr>
          </w:p>
        </w:tc>
        <w:tc>
          <w:tcPr>
            <w:tcW w:w="2410" w:type="dxa"/>
            <w:vMerge/>
          </w:tcPr>
          <w:p w:rsidR="00047FD5" w:rsidRPr="00473EA5" w:rsidRDefault="00047FD5" w:rsidP="00047FD5">
            <w:pPr>
              <w:jc w:val="center"/>
              <w:rPr>
                <w:szCs w:val="26"/>
              </w:rPr>
            </w:pPr>
          </w:p>
        </w:tc>
        <w:tc>
          <w:tcPr>
            <w:tcW w:w="1984" w:type="dxa"/>
            <w:vMerge/>
            <w:vAlign w:val="center"/>
          </w:tcPr>
          <w:p w:rsidR="00047FD5" w:rsidRPr="00473EA5" w:rsidRDefault="00047FD5" w:rsidP="00047FD5">
            <w:pPr>
              <w:jc w:val="center"/>
              <w:rPr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47FD5" w:rsidRPr="00473EA5" w:rsidRDefault="00047FD5" w:rsidP="009C1D3C">
            <w:pPr>
              <w:jc w:val="center"/>
              <w:rPr>
                <w:szCs w:val="26"/>
              </w:rPr>
            </w:pPr>
            <w:r w:rsidRPr="00473EA5">
              <w:rPr>
                <w:szCs w:val="26"/>
              </w:rPr>
              <w:t>начала реализации</w:t>
            </w:r>
          </w:p>
        </w:tc>
        <w:tc>
          <w:tcPr>
            <w:tcW w:w="992" w:type="dxa"/>
            <w:vAlign w:val="center"/>
          </w:tcPr>
          <w:p w:rsidR="00047FD5" w:rsidRPr="00473EA5" w:rsidRDefault="00047FD5" w:rsidP="009C1D3C">
            <w:pPr>
              <w:jc w:val="center"/>
              <w:rPr>
                <w:szCs w:val="26"/>
              </w:rPr>
            </w:pPr>
            <w:r w:rsidRPr="00473EA5">
              <w:rPr>
                <w:szCs w:val="26"/>
              </w:rPr>
              <w:t>оконча-ния</w:t>
            </w:r>
            <w:r w:rsidR="009C1D3C">
              <w:rPr>
                <w:szCs w:val="26"/>
              </w:rPr>
              <w:t xml:space="preserve"> </w:t>
            </w:r>
            <w:r w:rsidRPr="00473EA5">
              <w:rPr>
                <w:szCs w:val="26"/>
              </w:rPr>
              <w:t>реализации</w:t>
            </w:r>
          </w:p>
        </w:tc>
        <w:tc>
          <w:tcPr>
            <w:tcW w:w="2268" w:type="dxa"/>
            <w:vMerge/>
          </w:tcPr>
          <w:p w:rsidR="00047FD5" w:rsidRPr="00473EA5" w:rsidRDefault="00047FD5" w:rsidP="00047FD5">
            <w:pPr>
              <w:jc w:val="center"/>
              <w:rPr>
                <w:szCs w:val="26"/>
              </w:rPr>
            </w:pPr>
          </w:p>
        </w:tc>
      </w:tr>
      <w:tr w:rsidR="00047FD5" w:rsidRPr="00473EA5" w:rsidTr="009C1D3C">
        <w:trPr>
          <w:trHeight w:val="23"/>
        </w:trPr>
        <w:tc>
          <w:tcPr>
            <w:tcW w:w="709" w:type="dxa"/>
          </w:tcPr>
          <w:p w:rsidR="00047FD5" w:rsidRPr="00473EA5" w:rsidRDefault="00047FD5" w:rsidP="00047FD5">
            <w:pPr>
              <w:pStyle w:val="a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73EA5">
              <w:rPr>
                <w:rFonts w:ascii="Times New Roman" w:hAnsi="Times New Roman"/>
                <w:b/>
                <w:sz w:val="26"/>
                <w:szCs w:val="26"/>
              </w:rPr>
              <w:t>1.</w:t>
            </w:r>
          </w:p>
        </w:tc>
        <w:tc>
          <w:tcPr>
            <w:tcW w:w="8647" w:type="dxa"/>
            <w:gridSpan w:val="5"/>
            <w:vAlign w:val="center"/>
          </w:tcPr>
          <w:p w:rsidR="00047FD5" w:rsidRPr="00473EA5" w:rsidRDefault="00047FD5" w:rsidP="009C1D3C">
            <w:pPr>
              <w:pStyle w:val="a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73EA5">
              <w:rPr>
                <w:rFonts w:ascii="Times New Roman" w:hAnsi="Times New Roman"/>
                <w:b/>
                <w:sz w:val="26"/>
                <w:szCs w:val="26"/>
              </w:rPr>
              <w:t>Развитие культурно-досуговой деятельности для населения ЗАТО Звёздный</w:t>
            </w:r>
          </w:p>
        </w:tc>
      </w:tr>
      <w:tr w:rsidR="00047FD5" w:rsidRPr="00473EA5" w:rsidTr="009C1D3C">
        <w:trPr>
          <w:trHeight w:val="428"/>
        </w:trPr>
        <w:tc>
          <w:tcPr>
            <w:tcW w:w="709" w:type="dxa"/>
          </w:tcPr>
          <w:p w:rsidR="00047FD5" w:rsidRPr="00473EA5" w:rsidRDefault="00047FD5" w:rsidP="00047FD5">
            <w:pPr>
              <w:jc w:val="center"/>
              <w:rPr>
                <w:szCs w:val="26"/>
              </w:rPr>
            </w:pPr>
            <w:r w:rsidRPr="00473EA5">
              <w:rPr>
                <w:szCs w:val="26"/>
              </w:rPr>
              <w:t>1.1.</w:t>
            </w:r>
          </w:p>
        </w:tc>
        <w:tc>
          <w:tcPr>
            <w:tcW w:w="2410" w:type="dxa"/>
          </w:tcPr>
          <w:p w:rsidR="00047FD5" w:rsidRPr="00473EA5" w:rsidRDefault="00047FD5" w:rsidP="00047FD5">
            <w:pPr>
              <w:rPr>
                <w:szCs w:val="26"/>
              </w:rPr>
            </w:pPr>
            <w:r w:rsidRPr="00473EA5">
              <w:rPr>
                <w:szCs w:val="26"/>
              </w:rPr>
              <w:t>Праздничные и культурно-досуговые мероприятия</w:t>
            </w:r>
          </w:p>
        </w:tc>
        <w:tc>
          <w:tcPr>
            <w:tcW w:w="1984" w:type="dxa"/>
          </w:tcPr>
          <w:p w:rsidR="00047FD5" w:rsidRPr="00473EA5" w:rsidRDefault="00047FD5" w:rsidP="009C1D3C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473EA5">
              <w:rPr>
                <w:szCs w:val="26"/>
              </w:rPr>
              <w:t>Администрация ЗАТО Звёздный, МБОУ ДОД ЦДТ «Звёздный»</w:t>
            </w:r>
          </w:p>
        </w:tc>
        <w:tc>
          <w:tcPr>
            <w:tcW w:w="993" w:type="dxa"/>
          </w:tcPr>
          <w:p w:rsidR="00047FD5" w:rsidRPr="00473EA5" w:rsidRDefault="00047FD5" w:rsidP="00494783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473EA5">
              <w:rPr>
                <w:szCs w:val="26"/>
              </w:rPr>
              <w:t>201</w:t>
            </w:r>
            <w:r w:rsidR="00494783" w:rsidRPr="00473EA5">
              <w:rPr>
                <w:szCs w:val="26"/>
              </w:rPr>
              <w:t>5</w:t>
            </w:r>
            <w:r w:rsidRPr="00473EA5">
              <w:rPr>
                <w:szCs w:val="26"/>
              </w:rPr>
              <w:t xml:space="preserve"> г.</w:t>
            </w:r>
          </w:p>
        </w:tc>
        <w:tc>
          <w:tcPr>
            <w:tcW w:w="992" w:type="dxa"/>
          </w:tcPr>
          <w:p w:rsidR="00047FD5" w:rsidRPr="00473EA5" w:rsidRDefault="00047FD5" w:rsidP="00875672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473EA5">
              <w:rPr>
                <w:szCs w:val="26"/>
              </w:rPr>
              <w:t>201</w:t>
            </w:r>
            <w:r w:rsidR="00875672" w:rsidRPr="00473EA5">
              <w:rPr>
                <w:szCs w:val="26"/>
              </w:rPr>
              <w:t>7</w:t>
            </w:r>
            <w:r w:rsidRPr="00473EA5">
              <w:rPr>
                <w:szCs w:val="26"/>
              </w:rPr>
              <w:t xml:space="preserve"> г.</w:t>
            </w:r>
          </w:p>
        </w:tc>
        <w:tc>
          <w:tcPr>
            <w:tcW w:w="2268" w:type="dxa"/>
          </w:tcPr>
          <w:p w:rsidR="00047FD5" w:rsidRPr="00473EA5" w:rsidRDefault="00047FD5" w:rsidP="009C1D3C">
            <w:pPr>
              <w:autoSpaceDE w:val="0"/>
              <w:autoSpaceDN w:val="0"/>
              <w:adjustRightInd w:val="0"/>
              <w:rPr>
                <w:bCs/>
                <w:szCs w:val="26"/>
              </w:rPr>
            </w:pPr>
            <w:r w:rsidRPr="00473EA5">
              <w:rPr>
                <w:bCs/>
                <w:szCs w:val="26"/>
              </w:rPr>
              <w:t>Увеличение количества участников культурно-досуговых мероприятий на 7,</w:t>
            </w:r>
            <w:r w:rsidR="00875672" w:rsidRPr="00473EA5">
              <w:rPr>
                <w:bCs/>
                <w:szCs w:val="26"/>
              </w:rPr>
              <w:t>1</w:t>
            </w:r>
            <w:r w:rsidRPr="00473EA5">
              <w:rPr>
                <w:bCs/>
                <w:szCs w:val="26"/>
              </w:rPr>
              <w:t xml:space="preserve">%. </w:t>
            </w:r>
          </w:p>
          <w:p w:rsidR="00047FD5" w:rsidRPr="00473EA5" w:rsidRDefault="00047FD5" w:rsidP="009C1D3C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473EA5">
              <w:rPr>
                <w:rFonts w:eastAsia="Calibri"/>
                <w:szCs w:val="26"/>
              </w:rPr>
              <w:t xml:space="preserve">Увеличение количества детей, привлекаемых </w:t>
            </w:r>
            <w:r w:rsidRPr="00473EA5">
              <w:rPr>
                <w:rFonts w:eastAsia="Calibri"/>
                <w:szCs w:val="26"/>
              </w:rPr>
              <w:br/>
              <w:t xml:space="preserve">к участию в творческих мероприятиях, в общем числе детей на </w:t>
            </w:r>
            <w:r w:rsidR="00875672" w:rsidRPr="00473EA5">
              <w:rPr>
                <w:rFonts w:eastAsia="Calibri"/>
                <w:szCs w:val="26"/>
              </w:rPr>
              <w:t>7</w:t>
            </w:r>
            <w:r w:rsidRPr="00473EA5">
              <w:rPr>
                <w:rFonts w:eastAsia="Calibri"/>
                <w:szCs w:val="26"/>
              </w:rPr>
              <w:t>,0%</w:t>
            </w:r>
          </w:p>
        </w:tc>
      </w:tr>
    </w:tbl>
    <w:p w:rsidR="00047FD5" w:rsidRDefault="00047FD5" w:rsidP="00047FD5">
      <w:pPr>
        <w:pStyle w:val="a7"/>
        <w:rPr>
          <w:rFonts w:ascii="Times New Roman" w:hAnsi="Times New Roman"/>
          <w:sz w:val="26"/>
          <w:szCs w:val="26"/>
        </w:rPr>
      </w:pPr>
    </w:p>
    <w:p w:rsidR="00047FD5" w:rsidRDefault="00047FD5" w:rsidP="009C1D3C">
      <w:pPr>
        <w:pStyle w:val="a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Перечень праздничных и культурно-досуговых мероприятий:</w:t>
      </w:r>
    </w:p>
    <w:tbl>
      <w:tblPr>
        <w:tblStyle w:val="a6"/>
        <w:tblW w:w="0" w:type="auto"/>
        <w:tblInd w:w="108" w:type="dxa"/>
        <w:tblLayout w:type="fixed"/>
        <w:tblLook w:val="04A0"/>
      </w:tblPr>
      <w:tblGrid>
        <w:gridCol w:w="709"/>
        <w:gridCol w:w="4565"/>
        <w:gridCol w:w="1360"/>
        <w:gridCol w:w="57"/>
        <w:gridCol w:w="1276"/>
        <w:gridCol w:w="28"/>
        <w:gridCol w:w="1361"/>
      </w:tblGrid>
      <w:tr w:rsidR="00611903" w:rsidRPr="00473EA5" w:rsidTr="00473EA5">
        <w:tc>
          <w:tcPr>
            <w:tcW w:w="709" w:type="dxa"/>
            <w:vMerge w:val="restart"/>
          </w:tcPr>
          <w:p w:rsidR="00611903" w:rsidRPr="00473EA5" w:rsidRDefault="00611903" w:rsidP="00047FD5">
            <w:pPr>
              <w:jc w:val="center"/>
              <w:rPr>
                <w:szCs w:val="26"/>
              </w:rPr>
            </w:pPr>
            <w:r w:rsidRPr="00473EA5">
              <w:rPr>
                <w:szCs w:val="26"/>
              </w:rPr>
              <w:t>№ п/п</w:t>
            </w:r>
          </w:p>
        </w:tc>
        <w:tc>
          <w:tcPr>
            <w:tcW w:w="4565" w:type="dxa"/>
            <w:vMerge w:val="restart"/>
            <w:vAlign w:val="center"/>
          </w:tcPr>
          <w:p w:rsidR="00611903" w:rsidRPr="00473EA5" w:rsidRDefault="00611903" w:rsidP="00047FD5">
            <w:pPr>
              <w:jc w:val="center"/>
              <w:rPr>
                <w:szCs w:val="26"/>
              </w:rPr>
            </w:pPr>
            <w:r w:rsidRPr="00473EA5">
              <w:rPr>
                <w:szCs w:val="26"/>
              </w:rPr>
              <w:t>Наименование мероприятия</w:t>
            </w:r>
          </w:p>
        </w:tc>
        <w:tc>
          <w:tcPr>
            <w:tcW w:w="4082" w:type="dxa"/>
            <w:gridSpan w:val="5"/>
          </w:tcPr>
          <w:p w:rsidR="00611903" w:rsidRPr="00473EA5" w:rsidRDefault="00611903" w:rsidP="00047FD5">
            <w:pPr>
              <w:jc w:val="center"/>
              <w:rPr>
                <w:szCs w:val="26"/>
              </w:rPr>
            </w:pPr>
            <w:r w:rsidRPr="00473EA5">
              <w:rPr>
                <w:szCs w:val="26"/>
              </w:rPr>
              <w:t>Период проведения</w:t>
            </w:r>
          </w:p>
        </w:tc>
      </w:tr>
      <w:tr w:rsidR="00494783" w:rsidRPr="00473EA5" w:rsidTr="00473EA5">
        <w:tc>
          <w:tcPr>
            <w:tcW w:w="709" w:type="dxa"/>
            <w:vMerge/>
          </w:tcPr>
          <w:p w:rsidR="00494783" w:rsidRPr="00473EA5" w:rsidRDefault="00494783" w:rsidP="00047FD5">
            <w:pPr>
              <w:rPr>
                <w:szCs w:val="26"/>
              </w:rPr>
            </w:pPr>
          </w:p>
        </w:tc>
        <w:tc>
          <w:tcPr>
            <w:tcW w:w="4565" w:type="dxa"/>
            <w:vMerge/>
          </w:tcPr>
          <w:p w:rsidR="00494783" w:rsidRPr="00473EA5" w:rsidRDefault="00494783" w:rsidP="00047FD5">
            <w:pPr>
              <w:rPr>
                <w:szCs w:val="26"/>
              </w:rPr>
            </w:pPr>
          </w:p>
        </w:tc>
        <w:tc>
          <w:tcPr>
            <w:tcW w:w="1417" w:type="dxa"/>
            <w:gridSpan w:val="2"/>
          </w:tcPr>
          <w:p w:rsidR="00494783" w:rsidRPr="00473EA5" w:rsidRDefault="00494783" w:rsidP="00047FD5">
            <w:pPr>
              <w:jc w:val="center"/>
              <w:rPr>
                <w:szCs w:val="26"/>
              </w:rPr>
            </w:pPr>
            <w:r w:rsidRPr="00473EA5">
              <w:rPr>
                <w:szCs w:val="26"/>
              </w:rPr>
              <w:t>2015 г.</w:t>
            </w:r>
          </w:p>
        </w:tc>
        <w:tc>
          <w:tcPr>
            <w:tcW w:w="1276" w:type="dxa"/>
          </w:tcPr>
          <w:p w:rsidR="00494783" w:rsidRPr="00473EA5" w:rsidRDefault="00494783" w:rsidP="00047FD5">
            <w:pPr>
              <w:jc w:val="center"/>
              <w:rPr>
                <w:szCs w:val="26"/>
              </w:rPr>
            </w:pPr>
            <w:r w:rsidRPr="00473EA5">
              <w:rPr>
                <w:szCs w:val="26"/>
              </w:rPr>
              <w:t>2016 г.</w:t>
            </w:r>
          </w:p>
        </w:tc>
        <w:tc>
          <w:tcPr>
            <w:tcW w:w="1389" w:type="dxa"/>
            <w:gridSpan w:val="2"/>
          </w:tcPr>
          <w:p w:rsidR="00494783" w:rsidRPr="00473EA5" w:rsidRDefault="00494783" w:rsidP="00047FD5">
            <w:pPr>
              <w:jc w:val="center"/>
              <w:rPr>
                <w:szCs w:val="26"/>
              </w:rPr>
            </w:pPr>
            <w:r w:rsidRPr="00473EA5">
              <w:rPr>
                <w:szCs w:val="26"/>
              </w:rPr>
              <w:t>2017 г.</w:t>
            </w:r>
          </w:p>
        </w:tc>
      </w:tr>
      <w:tr w:rsidR="00611903" w:rsidRPr="00473EA5" w:rsidTr="00473EA5">
        <w:tc>
          <w:tcPr>
            <w:tcW w:w="709" w:type="dxa"/>
          </w:tcPr>
          <w:p w:rsidR="00611903" w:rsidRPr="00473EA5" w:rsidRDefault="00611903" w:rsidP="00047FD5">
            <w:pPr>
              <w:jc w:val="center"/>
              <w:rPr>
                <w:szCs w:val="26"/>
              </w:rPr>
            </w:pPr>
          </w:p>
        </w:tc>
        <w:tc>
          <w:tcPr>
            <w:tcW w:w="7258" w:type="dxa"/>
            <w:gridSpan w:val="4"/>
          </w:tcPr>
          <w:p w:rsidR="00611903" w:rsidRPr="00473EA5" w:rsidRDefault="00611903" w:rsidP="00047FD5">
            <w:pPr>
              <w:rPr>
                <w:b/>
                <w:szCs w:val="26"/>
              </w:rPr>
            </w:pPr>
            <w:r w:rsidRPr="00473EA5">
              <w:rPr>
                <w:b/>
                <w:szCs w:val="26"/>
              </w:rPr>
              <w:t>Календарные и профессиональные праздники</w:t>
            </w:r>
          </w:p>
        </w:tc>
        <w:tc>
          <w:tcPr>
            <w:tcW w:w="1389" w:type="dxa"/>
            <w:gridSpan w:val="2"/>
          </w:tcPr>
          <w:p w:rsidR="00611903" w:rsidRPr="00473EA5" w:rsidRDefault="00611903" w:rsidP="00047FD5">
            <w:pPr>
              <w:rPr>
                <w:b/>
                <w:szCs w:val="26"/>
              </w:rPr>
            </w:pPr>
          </w:p>
        </w:tc>
      </w:tr>
      <w:tr w:rsidR="00494783" w:rsidRPr="00473EA5" w:rsidTr="00473EA5">
        <w:tc>
          <w:tcPr>
            <w:tcW w:w="709" w:type="dxa"/>
          </w:tcPr>
          <w:p w:rsidR="00494783" w:rsidRPr="00473EA5" w:rsidRDefault="00494783" w:rsidP="00611903">
            <w:pPr>
              <w:jc w:val="center"/>
              <w:rPr>
                <w:szCs w:val="26"/>
              </w:rPr>
            </w:pPr>
            <w:r w:rsidRPr="00473EA5">
              <w:rPr>
                <w:szCs w:val="26"/>
              </w:rPr>
              <w:t>1.</w:t>
            </w:r>
          </w:p>
        </w:tc>
        <w:tc>
          <w:tcPr>
            <w:tcW w:w="4565" w:type="dxa"/>
          </w:tcPr>
          <w:p w:rsidR="00494783" w:rsidRPr="00473EA5" w:rsidRDefault="00494783" w:rsidP="00611903">
            <w:pPr>
              <w:rPr>
                <w:szCs w:val="26"/>
              </w:rPr>
            </w:pPr>
            <w:r w:rsidRPr="00473EA5">
              <w:rPr>
                <w:szCs w:val="26"/>
              </w:rPr>
              <w:t>Мероприятия, посвящённые Дню памяти воинов-интернационалистов, участников, ветеранов локальных войн и вооружённых конфликтов</w:t>
            </w:r>
          </w:p>
        </w:tc>
        <w:tc>
          <w:tcPr>
            <w:tcW w:w="1360" w:type="dxa"/>
            <w:vAlign w:val="center"/>
          </w:tcPr>
          <w:p w:rsidR="00494783" w:rsidRPr="00473EA5" w:rsidRDefault="00494783" w:rsidP="00611903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473EA5">
              <w:rPr>
                <w:szCs w:val="26"/>
              </w:rPr>
              <w:t>Февраль, сентябрь</w:t>
            </w:r>
          </w:p>
        </w:tc>
        <w:tc>
          <w:tcPr>
            <w:tcW w:w="1361" w:type="dxa"/>
            <w:gridSpan w:val="3"/>
            <w:vAlign w:val="center"/>
          </w:tcPr>
          <w:p w:rsidR="00494783" w:rsidRPr="00473EA5" w:rsidRDefault="00494783" w:rsidP="00611903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473EA5">
              <w:rPr>
                <w:szCs w:val="26"/>
              </w:rPr>
              <w:t>Февраль, сентябрь</w:t>
            </w:r>
          </w:p>
        </w:tc>
        <w:tc>
          <w:tcPr>
            <w:tcW w:w="1361" w:type="dxa"/>
            <w:vAlign w:val="center"/>
          </w:tcPr>
          <w:p w:rsidR="00494783" w:rsidRPr="00473EA5" w:rsidRDefault="00494783" w:rsidP="00611903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473EA5">
              <w:rPr>
                <w:szCs w:val="26"/>
              </w:rPr>
              <w:t>Февраль, сентябрь</w:t>
            </w:r>
          </w:p>
        </w:tc>
      </w:tr>
      <w:tr w:rsidR="00494783" w:rsidRPr="00473EA5" w:rsidTr="00473EA5">
        <w:tc>
          <w:tcPr>
            <w:tcW w:w="709" w:type="dxa"/>
          </w:tcPr>
          <w:p w:rsidR="00494783" w:rsidRPr="00473EA5" w:rsidRDefault="00494783" w:rsidP="00611903">
            <w:pPr>
              <w:jc w:val="center"/>
              <w:rPr>
                <w:szCs w:val="26"/>
              </w:rPr>
            </w:pPr>
            <w:r w:rsidRPr="00473EA5">
              <w:rPr>
                <w:szCs w:val="26"/>
              </w:rPr>
              <w:t>2.</w:t>
            </w:r>
          </w:p>
        </w:tc>
        <w:tc>
          <w:tcPr>
            <w:tcW w:w="4565" w:type="dxa"/>
          </w:tcPr>
          <w:p w:rsidR="00494783" w:rsidRPr="00473EA5" w:rsidRDefault="00494783" w:rsidP="009C1D3C">
            <w:pPr>
              <w:rPr>
                <w:szCs w:val="26"/>
              </w:rPr>
            </w:pPr>
            <w:r w:rsidRPr="00473EA5">
              <w:rPr>
                <w:szCs w:val="26"/>
              </w:rPr>
              <w:t>День защитник</w:t>
            </w:r>
            <w:r w:rsidR="009C1D3C">
              <w:rPr>
                <w:szCs w:val="26"/>
              </w:rPr>
              <w:t>а</w:t>
            </w:r>
            <w:r w:rsidRPr="00473EA5">
              <w:rPr>
                <w:szCs w:val="26"/>
              </w:rPr>
              <w:t xml:space="preserve"> Отечества</w:t>
            </w:r>
          </w:p>
        </w:tc>
        <w:tc>
          <w:tcPr>
            <w:tcW w:w="1360" w:type="dxa"/>
          </w:tcPr>
          <w:p w:rsidR="00494783" w:rsidRPr="00473EA5" w:rsidRDefault="00494783" w:rsidP="00611903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473EA5">
              <w:rPr>
                <w:szCs w:val="26"/>
              </w:rPr>
              <w:t xml:space="preserve">Февраль </w:t>
            </w:r>
          </w:p>
        </w:tc>
        <w:tc>
          <w:tcPr>
            <w:tcW w:w="1361" w:type="dxa"/>
            <w:gridSpan w:val="3"/>
          </w:tcPr>
          <w:p w:rsidR="00494783" w:rsidRPr="00473EA5" w:rsidRDefault="00494783" w:rsidP="00611903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473EA5">
              <w:rPr>
                <w:szCs w:val="26"/>
              </w:rPr>
              <w:t xml:space="preserve">Февраль </w:t>
            </w:r>
          </w:p>
        </w:tc>
        <w:tc>
          <w:tcPr>
            <w:tcW w:w="1361" w:type="dxa"/>
          </w:tcPr>
          <w:p w:rsidR="00494783" w:rsidRPr="00473EA5" w:rsidRDefault="00494783" w:rsidP="00611903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473EA5">
              <w:rPr>
                <w:szCs w:val="26"/>
              </w:rPr>
              <w:t xml:space="preserve">Февраль </w:t>
            </w:r>
          </w:p>
        </w:tc>
      </w:tr>
      <w:tr w:rsidR="00494783" w:rsidRPr="00473EA5" w:rsidTr="00473EA5">
        <w:tc>
          <w:tcPr>
            <w:tcW w:w="709" w:type="dxa"/>
          </w:tcPr>
          <w:p w:rsidR="00494783" w:rsidRPr="00473EA5" w:rsidRDefault="00494783" w:rsidP="00611903">
            <w:pPr>
              <w:jc w:val="center"/>
              <w:rPr>
                <w:szCs w:val="26"/>
              </w:rPr>
            </w:pPr>
            <w:r w:rsidRPr="00473EA5">
              <w:rPr>
                <w:szCs w:val="26"/>
              </w:rPr>
              <w:t>3.</w:t>
            </w:r>
          </w:p>
        </w:tc>
        <w:tc>
          <w:tcPr>
            <w:tcW w:w="4565" w:type="dxa"/>
          </w:tcPr>
          <w:p w:rsidR="00494783" w:rsidRPr="00473EA5" w:rsidRDefault="00494783" w:rsidP="009C1D3C">
            <w:pPr>
              <w:rPr>
                <w:szCs w:val="26"/>
              </w:rPr>
            </w:pPr>
            <w:r w:rsidRPr="00473EA5">
              <w:rPr>
                <w:szCs w:val="26"/>
              </w:rPr>
              <w:t>Международный женский день 8</w:t>
            </w:r>
            <w:r w:rsidR="009C1D3C">
              <w:rPr>
                <w:szCs w:val="26"/>
              </w:rPr>
              <w:t> </w:t>
            </w:r>
            <w:r w:rsidRPr="00473EA5">
              <w:rPr>
                <w:szCs w:val="26"/>
              </w:rPr>
              <w:t>Марта</w:t>
            </w:r>
          </w:p>
        </w:tc>
        <w:tc>
          <w:tcPr>
            <w:tcW w:w="1360" w:type="dxa"/>
            <w:vAlign w:val="center"/>
          </w:tcPr>
          <w:p w:rsidR="00494783" w:rsidRPr="00473EA5" w:rsidRDefault="00494783" w:rsidP="00611903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473EA5">
              <w:rPr>
                <w:szCs w:val="26"/>
              </w:rPr>
              <w:t>Март</w:t>
            </w:r>
          </w:p>
        </w:tc>
        <w:tc>
          <w:tcPr>
            <w:tcW w:w="1361" w:type="dxa"/>
            <w:gridSpan w:val="3"/>
            <w:vAlign w:val="center"/>
          </w:tcPr>
          <w:p w:rsidR="00494783" w:rsidRPr="00473EA5" w:rsidRDefault="00494783" w:rsidP="00611903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473EA5">
              <w:rPr>
                <w:szCs w:val="26"/>
              </w:rPr>
              <w:t>Март</w:t>
            </w:r>
          </w:p>
        </w:tc>
        <w:tc>
          <w:tcPr>
            <w:tcW w:w="1361" w:type="dxa"/>
            <w:vAlign w:val="center"/>
          </w:tcPr>
          <w:p w:rsidR="00494783" w:rsidRPr="00473EA5" w:rsidRDefault="00494783" w:rsidP="00611903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473EA5">
              <w:rPr>
                <w:szCs w:val="26"/>
              </w:rPr>
              <w:t>Март</w:t>
            </w:r>
          </w:p>
        </w:tc>
      </w:tr>
      <w:tr w:rsidR="00494783" w:rsidRPr="00473EA5" w:rsidTr="00473EA5">
        <w:tc>
          <w:tcPr>
            <w:tcW w:w="709" w:type="dxa"/>
          </w:tcPr>
          <w:p w:rsidR="00494783" w:rsidRPr="00473EA5" w:rsidRDefault="00494783" w:rsidP="00611903">
            <w:pPr>
              <w:jc w:val="center"/>
              <w:rPr>
                <w:szCs w:val="26"/>
              </w:rPr>
            </w:pPr>
            <w:r w:rsidRPr="00473EA5">
              <w:rPr>
                <w:szCs w:val="26"/>
              </w:rPr>
              <w:t>4.</w:t>
            </w:r>
          </w:p>
        </w:tc>
        <w:tc>
          <w:tcPr>
            <w:tcW w:w="4565" w:type="dxa"/>
          </w:tcPr>
          <w:p w:rsidR="00494783" w:rsidRPr="00473EA5" w:rsidRDefault="00494783" w:rsidP="00611903">
            <w:pPr>
              <w:rPr>
                <w:szCs w:val="26"/>
              </w:rPr>
            </w:pPr>
            <w:r w:rsidRPr="00473EA5">
              <w:rPr>
                <w:szCs w:val="26"/>
              </w:rPr>
              <w:t>День Победы</w:t>
            </w:r>
          </w:p>
        </w:tc>
        <w:tc>
          <w:tcPr>
            <w:tcW w:w="1360" w:type="dxa"/>
          </w:tcPr>
          <w:p w:rsidR="00494783" w:rsidRPr="00473EA5" w:rsidRDefault="00494783" w:rsidP="00611903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473EA5">
              <w:rPr>
                <w:szCs w:val="26"/>
              </w:rPr>
              <w:t xml:space="preserve">Май </w:t>
            </w:r>
          </w:p>
        </w:tc>
        <w:tc>
          <w:tcPr>
            <w:tcW w:w="1361" w:type="dxa"/>
            <w:gridSpan w:val="3"/>
          </w:tcPr>
          <w:p w:rsidR="00494783" w:rsidRPr="00473EA5" w:rsidRDefault="00494783" w:rsidP="00611903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473EA5">
              <w:rPr>
                <w:szCs w:val="26"/>
              </w:rPr>
              <w:t xml:space="preserve">Май </w:t>
            </w:r>
          </w:p>
        </w:tc>
        <w:tc>
          <w:tcPr>
            <w:tcW w:w="1361" w:type="dxa"/>
          </w:tcPr>
          <w:p w:rsidR="00494783" w:rsidRPr="00473EA5" w:rsidRDefault="00494783" w:rsidP="00611903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473EA5">
              <w:rPr>
                <w:szCs w:val="26"/>
              </w:rPr>
              <w:t xml:space="preserve">Май </w:t>
            </w:r>
          </w:p>
        </w:tc>
      </w:tr>
      <w:tr w:rsidR="00494783" w:rsidRPr="00473EA5" w:rsidTr="00473EA5">
        <w:tc>
          <w:tcPr>
            <w:tcW w:w="709" w:type="dxa"/>
          </w:tcPr>
          <w:p w:rsidR="00494783" w:rsidRPr="00473EA5" w:rsidRDefault="00494783" w:rsidP="00611903">
            <w:pPr>
              <w:jc w:val="center"/>
              <w:rPr>
                <w:szCs w:val="26"/>
              </w:rPr>
            </w:pPr>
            <w:r w:rsidRPr="00473EA5">
              <w:rPr>
                <w:szCs w:val="26"/>
              </w:rPr>
              <w:t>5.</w:t>
            </w:r>
          </w:p>
        </w:tc>
        <w:tc>
          <w:tcPr>
            <w:tcW w:w="4565" w:type="dxa"/>
          </w:tcPr>
          <w:p w:rsidR="00494783" w:rsidRPr="00473EA5" w:rsidRDefault="00494783" w:rsidP="00611903">
            <w:pPr>
              <w:rPr>
                <w:szCs w:val="26"/>
              </w:rPr>
            </w:pPr>
            <w:r w:rsidRPr="00473EA5">
              <w:rPr>
                <w:szCs w:val="26"/>
              </w:rPr>
              <w:t>Международный День защиты детей</w:t>
            </w:r>
          </w:p>
        </w:tc>
        <w:tc>
          <w:tcPr>
            <w:tcW w:w="1360" w:type="dxa"/>
          </w:tcPr>
          <w:p w:rsidR="00494783" w:rsidRPr="00473EA5" w:rsidRDefault="00494783" w:rsidP="00611903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473EA5">
              <w:rPr>
                <w:szCs w:val="26"/>
              </w:rPr>
              <w:t xml:space="preserve">Июнь </w:t>
            </w:r>
          </w:p>
        </w:tc>
        <w:tc>
          <w:tcPr>
            <w:tcW w:w="1361" w:type="dxa"/>
            <w:gridSpan w:val="3"/>
          </w:tcPr>
          <w:p w:rsidR="00494783" w:rsidRPr="00473EA5" w:rsidRDefault="00494783" w:rsidP="00611903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473EA5">
              <w:rPr>
                <w:szCs w:val="26"/>
              </w:rPr>
              <w:t xml:space="preserve">Июнь </w:t>
            </w:r>
          </w:p>
        </w:tc>
        <w:tc>
          <w:tcPr>
            <w:tcW w:w="1361" w:type="dxa"/>
          </w:tcPr>
          <w:p w:rsidR="00494783" w:rsidRPr="00473EA5" w:rsidRDefault="00494783" w:rsidP="00611903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473EA5">
              <w:rPr>
                <w:szCs w:val="26"/>
              </w:rPr>
              <w:t xml:space="preserve">Июнь </w:t>
            </w:r>
          </w:p>
        </w:tc>
      </w:tr>
      <w:tr w:rsidR="00494783" w:rsidRPr="00473EA5" w:rsidTr="00473EA5">
        <w:tc>
          <w:tcPr>
            <w:tcW w:w="709" w:type="dxa"/>
          </w:tcPr>
          <w:p w:rsidR="00494783" w:rsidRPr="00473EA5" w:rsidRDefault="00494783" w:rsidP="00611903">
            <w:pPr>
              <w:jc w:val="center"/>
              <w:rPr>
                <w:szCs w:val="26"/>
              </w:rPr>
            </w:pPr>
            <w:r w:rsidRPr="00473EA5">
              <w:rPr>
                <w:szCs w:val="26"/>
              </w:rPr>
              <w:t>6.</w:t>
            </w:r>
          </w:p>
        </w:tc>
        <w:tc>
          <w:tcPr>
            <w:tcW w:w="4565" w:type="dxa"/>
          </w:tcPr>
          <w:p w:rsidR="00494783" w:rsidRPr="00473EA5" w:rsidRDefault="00494783" w:rsidP="00611903">
            <w:pPr>
              <w:rPr>
                <w:szCs w:val="26"/>
              </w:rPr>
            </w:pPr>
            <w:r w:rsidRPr="00473EA5">
              <w:rPr>
                <w:szCs w:val="26"/>
              </w:rPr>
              <w:t>День Звёздного</w:t>
            </w:r>
          </w:p>
        </w:tc>
        <w:tc>
          <w:tcPr>
            <w:tcW w:w="1360" w:type="dxa"/>
          </w:tcPr>
          <w:p w:rsidR="00494783" w:rsidRPr="00473EA5" w:rsidRDefault="00494783" w:rsidP="00611903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473EA5">
              <w:rPr>
                <w:szCs w:val="26"/>
              </w:rPr>
              <w:t xml:space="preserve">Июнь </w:t>
            </w:r>
          </w:p>
        </w:tc>
        <w:tc>
          <w:tcPr>
            <w:tcW w:w="1361" w:type="dxa"/>
            <w:gridSpan w:val="3"/>
          </w:tcPr>
          <w:p w:rsidR="00494783" w:rsidRPr="00473EA5" w:rsidRDefault="00494783" w:rsidP="00611903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473EA5">
              <w:rPr>
                <w:szCs w:val="26"/>
              </w:rPr>
              <w:t xml:space="preserve">Июнь </w:t>
            </w:r>
          </w:p>
        </w:tc>
        <w:tc>
          <w:tcPr>
            <w:tcW w:w="1361" w:type="dxa"/>
          </w:tcPr>
          <w:p w:rsidR="00494783" w:rsidRPr="00473EA5" w:rsidRDefault="00494783" w:rsidP="00611903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473EA5">
              <w:rPr>
                <w:szCs w:val="26"/>
              </w:rPr>
              <w:t xml:space="preserve">Июнь </w:t>
            </w:r>
          </w:p>
        </w:tc>
      </w:tr>
      <w:tr w:rsidR="00494783" w:rsidRPr="00473EA5" w:rsidTr="00473EA5">
        <w:tc>
          <w:tcPr>
            <w:tcW w:w="709" w:type="dxa"/>
          </w:tcPr>
          <w:p w:rsidR="00494783" w:rsidRPr="00473EA5" w:rsidRDefault="00494783" w:rsidP="00611903">
            <w:pPr>
              <w:jc w:val="center"/>
              <w:rPr>
                <w:szCs w:val="26"/>
              </w:rPr>
            </w:pPr>
            <w:r w:rsidRPr="00473EA5">
              <w:rPr>
                <w:szCs w:val="26"/>
              </w:rPr>
              <w:t>7.</w:t>
            </w:r>
          </w:p>
        </w:tc>
        <w:tc>
          <w:tcPr>
            <w:tcW w:w="4565" w:type="dxa"/>
          </w:tcPr>
          <w:p w:rsidR="00494783" w:rsidRPr="00473EA5" w:rsidRDefault="00494783" w:rsidP="00611903">
            <w:pPr>
              <w:rPr>
                <w:szCs w:val="26"/>
              </w:rPr>
            </w:pPr>
            <w:r w:rsidRPr="00473EA5">
              <w:rPr>
                <w:szCs w:val="26"/>
              </w:rPr>
              <w:t>День знаний</w:t>
            </w:r>
          </w:p>
        </w:tc>
        <w:tc>
          <w:tcPr>
            <w:tcW w:w="1360" w:type="dxa"/>
          </w:tcPr>
          <w:p w:rsidR="00494783" w:rsidRPr="00473EA5" w:rsidRDefault="00494783" w:rsidP="00611903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473EA5">
              <w:rPr>
                <w:szCs w:val="26"/>
              </w:rPr>
              <w:t xml:space="preserve">Сентябрь </w:t>
            </w:r>
          </w:p>
        </w:tc>
        <w:tc>
          <w:tcPr>
            <w:tcW w:w="1361" w:type="dxa"/>
            <w:gridSpan w:val="3"/>
          </w:tcPr>
          <w:p w:rsidR="00494783" w:rsidRPr="00473EA5" w:rsidRDefault="00494783" w:rsidP="00611903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473EA5">
              <w:rPr>
                <w:szCs w:val="26"/>
              </w:rPr>
              <w:t xml:space="preserve">Сентябрь </w:t>
            </w:r>
          </w:p>
        </w:tc>
        <w:tc>
          <w:tcPr>
            <w:tcW w:w="1361" w:type="dxa"/>
          </w:tcPr>
          <w:p w:rsidR="00494783" w:rsidRPr="00473EA5" w:rsidRDefault="00494783" w:rsidP="00611903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473EA5">
              <w:rPr>
                <w:szCs w:val="26"/>
              </w:rPr>
              <w:t xml:space="preserve">Сентябрь </w:t>
            </w:r>
          </w:p>
        </w:tc>
      </w:tr>
      <w:tr w:rsidR="00494783" w:rsidRPr="00473EA5" w:rsidTr="00473EA5">
        <w:tc>
          <w:tcPr>
            <w:tcW w:w="709" w:type="dxa"/>
          </w:tcPr>
          <w:p w:rsidR="00494783" w:rsidRPr="00473EA5" w:rsidRDefault="00494783" w:rsidP="00611903">
            <w:pPr>
              <w:jc w:val="center"/>
              <w:rPr>
                <w:szCs w:val="26"/>
              </w:rPr>
            </w:pPr>
            <w:r w:rsidRPr="00473EA5">
              <w:rPr>
                <w:szCs w:val="26"/>
              </w:rPr>
              <w:t>8.</w:t>
            </w:r>
          </w:p>
        </w:tc>
        <w:tc>
          <w:tcPr>
            <w:tcW w:w="4565" w:type="dxa"/>
          </w:tcPr>
          <w:p w:rsidR="00494783" w:rsidRPr="00473EA5" w:rsidRDefault="00494783" w:rsidP="00611903">
            <w:pPr>
              <w:rPr>
                <w:szCs w:val="26"/>
              </w:rPr>
            </w:pPr>
            <w:r w:rsidRPr="00473EA5">
              <w:rPr>
                <w:szCs w:val="26"/>
              </w:rPr>
              <w:t>Международный День пожилого человека</w:t>
            </w:r>
          </w:p>
        </w:tc>
        <w:tc>
          <w:tcPr>
            <w:tcW w:w="1360" w:type="dxa"/>
            <w:vAlign w:val="center"/>
          </w:tcPr>
          <w:p w:rsidR="00494783" w:rsidRPr="00473EA5" w:rsidRDefault="00494783" w:rsidP="00611903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473EA5">
              <w:rPr>
                <w:szCs w:val="26"/>
              </w:rPr>
              <w:t>Октябрь</w:t>
            </w:r>
          </w:p>
        </w:tc>
        <w:tc>
          <w:tcPr>
            <w:tcW w:w="1361" w:type="dxa"/>
            <w:gridSpan w:val="3"/>
            <w:vAlign w:val="center"/>
          </w:tcPr>
          <w:p w:rsidR="00494783" w:rsidRPr="00473EA5" w:rsidRDefault="00494783" w:rsidP="00611903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473EA5">
              <w:rPr>
                <w:szCs w:val="26"/>
              </w:rPr>
              <w:t>Октябрь</w:t>
            </w:r>
          </w:p>
        </w:tc>
        <w:tc>
          <w:tcPr>
            <w:tcW w:w="1361" w:type="dxa"/>
            <w:vAlign w:val="center"/>
          </w:tcPr>
          <w:p w:rsidR="00494783" w:rsidRPr="00473EA5" w:rsidRDefault="00494783" w:rsidP="00611903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473EA5">
              <w:rPr>
                <w:szCs w:val="26"/>
              </w:rPr>
              <w:t>Октябрь</w:t>
            </w:r>
          </w:p>
        </w:tc>
      </w:tr>
      <w:tr w:rsidR="00494783" w:rsidRPr="00473EA5" w:rsidTr="00473EA5">
        <w:tc>
          <w:tcPr>
            <w:tcW w:w="709" w:type="dxa"/>
          </w:tcPr>
          <w:p w:rsidR="00494783" w:rsidRPr="00473EA5" w:rsidRDefault="00494783" w:rsidP="00611903">
            <w:pPr>
              <w:jc w:val="center"/>
              <w:rPr>
                <w:szCs w:val="26"/>
              </w:rPr>
            </w:pPr>
            <w:r w:rsidRPr="00473EA5">
              <w:rPr>
                <w:szCs w:val="26"/>
              </w:rPr>
              <w:t>9.</w:t>
            </w:r>
          </w:p>
        </w:tc>
        <w:tc>
          <w:tcPr>
            <w:tcW w:w="4565" w:type="dxa"/>
          </w:tcPr>
          <w:p w:rsidR="00494783" w:rsidRPr="00473EA5" w:rsidRDefault="00494783" w:rsidP="00611903">
            <w:pPr>
              <w:rPr>
                <w:szCs w:val="26"/>
              </w:rPr>
            </w:pPr>
            <w:r w:rsidRPr="00473EA5">
              <w:rPr>
                <w:szCs w:val="26"/>
              </w:rPr>
              <w:t>День учителя</w:t>
            </w:r>
          </w:p>
        </w:tc>
        <w:tc>
          <w:tcPr>
            <w:tcW w:w="1360" w:type="dxa"/>
            <w:vAlign w:val="center"/>
          </w:tcPr>
          <w:p w:rsidR="00494783" w:rsidRPr="00473EA5" w:rsidRDefault="00494783" w:rsidP="00611903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473EA5">
              <w:rPr>
                <w:szCs w:val="26"/>
              </w:rPr>
              <w:t>Октябрь</w:t>
            </w:r>
          </w:p>
        </w:tc>
        <w:tc>
          <w:tcPr>
            <w:tcW w:w="1361" w:type="dxa"/>
            <w:gridSpan w:val="3"/>
            <w:vAlign w:val="center"/>
          </w:tcPr>
          <w:p w:rsidR="00494783" w:rsidRPr="00473EA5" w:rsidRDefault="00494783" w:rsidP="00611903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473EA5">
              <w:rPr>
                <w:szCs w:val="26"/>
              </w:rPr>
              <w:t>Октябрь</w:t>
            </w:r>
          </w:p>
        </w:tc>
        <w:tc>
          <w:tcPr>
            <w:tcW w:w="1361" w:type="dxa"/>
            <w:vAlign w:val="center"/>
          </w:tcPr>
          <w:p w:rsidR="00494783" w:rsidRPr="00473EA5" w:rsidRDefault="00494783" w:rsidP="00611903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473EA5">
              <w:rPr>
                <w:szCs w:val="26"/>
              </w:rPr>
              <w:t>Октябрь</w:t>
            </w:r>
          </w:p>
        </w:tc>
      </w:tr>
      <w:tr w:rsidR="00494783" w:rsidRPr="00473EA5" w:rsidTr="00473EA5">
        <w:tc>
          <w:tcPr>
            <w:tcW w:w="709" w:type="dxa"/>
          </w:tcPr>
          <w:p w:rsidR="00494783" w:rsidRPr="00473EA5" w:rsidRDefault="00494783" w:rsidP="00611903">
            <w:pPr>
              <w:jc w:val="center"/>
              <w:rPr>
                <w:szCs w:val="26"/>
              </w:rPr>
            </w:pPr>
            <w:r w:rsidRPr="00473EA5">
              <w:rPr>
                <w:szCs w:val="26"/>
              </w:rPr>
              <w:t>10.</w:t>
            </w:r>
          </w:p>
        </w:tc>
        <w:tc>
          <w:tcPr>
            <w:tcW w:w="4565" w:type="dxa"/>
          </w:tcPr>
          <w:p w:rsidR="00494783" w:rsidRPr="00473EA5" w:rsidRDefault="00494783" w:rsidP="00611903">
            <w:pPr>
              <w:rPr>
                <w:szCs w:val="26"/>
              </w:rPr>
            </w:pPr>
            <w:r w:rsidRPr="00473EA5">
              <w:rPr>
                <w:szCs w:val="26"/>
              </w:rPr>
              <w:t>Международный день матери</w:t>
            </w:r>
          </w:p>
        </w:tc>
        <w:tc>
          <w:tcPr>
            <w:tcW w:w="1360" w:type="dxa"/>
            <w:vAlign w:val="center"/>
          </w:tcPr>
          <w:p w:rsidR="00494783" w:rsidRPr="00473EA5" w:rsidRDefault="00494783" w:rsidP="00611903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473EA5">
              <w:rPr>
                <w:szCs w:val="26"/>
              </w:rPr>
              <w:t>Ноябрь</w:t>
            </w:r>
          </w:p>
        </w:tc>
        <w:tc>
          <w:tcPr>
            <w:tcW w:w="1361" w:type="dxa"/>
            <w:gridSpan w:val="3"/>
            <w:vAlign w:val="center"/>
          </w:tcPr>
          <w:p w:rsidR="00494783" w:rsidRPr="00473EA5" w:rsidRDefault="00494783" w:rsidP="00611903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473EA5">
              <w:rPr>
                <w:szCs w:val="26"/>
              </w:rPr>
              <w:t>Ноябрь</w:t>
            </w:r>
          </w:p>
        </w:tc>
        <w:tc>
          <w:tcPr>
            <w:tcW w:w="1361" w:type="dxa"/>
            <w:vAlign w:val="center"/>
          </w:tcPr>
          <w:p w:rsidR="00494783" w:rsidRPr="00473EA5" w:rsidRDefault="00494783" w:rsidP="00611903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473EA5">
              <w:rPr>
                <w:szCs w:val="26"/>
              </w:rPr>
              <w:t>Ноябрь</w:t>
            </w:r>
          </w:p>
        </w:tc>
      </w:tr>
      <w:tr w:rsidR="00494783" w:rsidRPr="00473EA5" w:rsidTr="00473EA5">
        <w:tc>
          <w:tcPr>
            <w:tcW w:w="709" w:type="dxa"/>
          </w:tcPr>
          <w:p w:rsidR="00494783" w:rsidRPr="00473EA5" w:rsidRDefault="00494783" w:rsidP="00611903">
            <w:pPr>
              <w:jc w:val="center"/>
              <w:rPr>
                <w:szCs w:val="26"/>
              </w:rPr>
            </w:pPr>
            <w:r w:rsidRPr="00473EA5">
              <w:rPr>
                <w:szCs w:val="26"/>
              </w:rPr>
              <w:t>11.</w:t>
            </w:r>
          </w:p>
        </w:tc>
        <w:tc>
          <w:tcPr>
            <w:tcW w:w="4565" w:type="dxa"/>
          </w:tcPr>
          <w:p w:rsidR="00494783" w:rsidRPr="00473EA5" w:rsidRDefault="00494783" w:rsidP="00611903">
            <w:pPr>
              <w:rPr>
                <w:szCs w:val="26"/>
              </w:rPr>
            </w:pPr>
            <w:r w:rsidRPr="00473EA5">
              <w:rPr>
                <w:szCs w:val="26"/>
              </w:rPr>
              <w:t>Новый Год</w:t>
            </w:r>
          </w:p>
        </w:tc>
        <w:tc>
          <w:tcPr>
            <w:tcW w:w="1360" w:type="dxa"/>
            <w:vAlign w:val="center"/>
          </w:tcPr>
          <w:p w:rsidR="00494783" w:rsidRPr="00473EA5" w:rsidRDefault="00494783" w:rsidP="00611903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473EA5">
              <w:rPr>
                <w:szCs w:val="26"/>
              </w:rPr>
              <w:t>Декабрь</w:t>
            </w:r>
          </w:p>
        </w:tc>
        <w:tc>
          <w:tcPr>
            <w:tcW w:w="1361" w:type="dxa"/>
            <w:gridSpan w:val="3"/>
            <w:vAlign w:val="center"/>
          </w:tcPr>
          <w:p w:rsidR="00494783" w:rsidRPr="00473EA5" w:rsidRDefault="00494783" w:rsidP="00611903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473EA5">
              <w:rPr>
                <w:szCs w:val="26"/>
              </w:rPr>
              <w:t>Декабрь</w:t>
            </w:r>
          </w:p>
        </w:tc>
        <w:tc>
          <w:tcPr>
            <w:tcW w:w="1361" w:type="dxa"/>
            <w:vAlign w:val="center"/>
          </w:tcPr>
          <w:p w:rsidR="00494783" w:rsidRPr="00473EA5" w:rsidRDefault="00494783" w:rsidP="00611903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473EA5">
              <w:rPr>
                <w:szCs w:val="26"/>
              </w:rPr>
              <w:t>Декабрь</w:t>
            </w:r>
          </w:p>
        </w:tc>
      </w:tr>
      <w:tr w:rsidR="00494783" w:rsidRPr="00473EA5" w:rsidTr="00473EA5">
        <w:tc>
          <w:tcPr>
            <w:tcW w:w="709" w:type="dxa"/>
          </w:tcPr>
          <w:p w:rsidR="00494783" w:rsidRPr="00473EA5" w:rsidRDefault="00494783" w:rsidP="00611903">
            <w:pPr>
              <w:jc w:val="center"/>
              <w:rPr>
                <w:szCs w:val="26"/>
              </w:rPr>
            </w:pPr>
            <w:r w:rsidRPr="00473EA5">
              <w:rPr>
                <w:szCs w:val="26"/>
              </w:rPr>
              <w:t>12.</w:t>
            </w:r>
          </w:p>
        </w:tc>
        <w:tc>
          <w:tcPr>
            <w:tcW w:w="4565" w:type="dxa"/>
          </w:tcPr>
          <w:p w:rsidR="00494783" w:rsidRPr="00473EA5" w:rsidRDefault="00494783" w:rsidP="00611903">
            <w:pPr>
              <w:rPr>
                <w:szCs w:val="26"/>
              </w:rPr>
            </w:pPr>
            <w:r w:rsidRPr="00473EA5">
              <w:rPr>
                <w:szCs w:val="26"/>
              </w:rPr>
              <w:t>Масленица</w:t>
            </w:r>
          </w:p>
        </w:tc>
        <w:tc>
          <w:tcPr>
            <w:tcW w:w="1360" w:type="dxa"/>
            <w:vAlign w:val="center"/>
          </w:tcPr>
          <w:p w:rsidR="00494783" w:rsidRPr="00473EA5" w:rsidRDefault="00494783" w:rsidP="00611903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473EA5">
              <w:rPr>
                <w:szCs w:val="26"/>
              </w:rPr>
              <w:t>Март</w:t>
            </w:r>
          </w:p>
        </w:tc>
        <w:tc>
          <w:tcPr>
            <w:tcW w:w="1361" w:type="dxa"/>
            <w:gridSpan w:val="3"/>
            <w:vAlign w:val="center"/>
          </w:tcPr>
          <w:p w:rsidR="00494783" w:rsidRPr="00473EA5" w:rsidRDefault="00494783" w:rsidP="00611903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473EA5">
              <w:rPr>
                <w:szCs w:val="26"/>
              </w:rPr>
              <w:t>Март</w:t>
            </w:r>
          </w:p>
        </w:tc>
        <w:tc>
          <w:tcPr>
            <w:tcW w:w="1361" w:type="dxa"/>
            <w:vAlign w:val="center"/>
          </w:tcPr>
          <w:p w:rsidR="00494783" w:rsidRPr="00473EA5" w:rsidRDefault="00494783" w:rsidP="00611903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473EA5">
              <w:rPr>
                <w:szCs w:val="26"/>
              </w:rPr>
              <w:t>Март</w:t>
            </w:r>
          </w:p>
        </w:tc>
      </w:tr>
      <w:tr w:rsidR="00494783" w:rsidRPr="00473EA5" w:rsidTr="00473EA5">
        <w:tc>
          <w:tcPr>
            <w:tcW w:w="709" w:type="dxa"/>
          </w:tcPr>
          <w:p w:rsidR="00494783" w:rsidRPr="00473EA5" w:rsidRDefault="00494783" w:rsidP="00611903">
            <w:pPr>
              <w:jc w:val="center"/>
              <w:rPr>
                <w:szCs w:val="26"/>
              </w:rPr>
            </w:pPr>
            <w:r w:rsidRPr="00473EA5">
              <w:rPr>
                <w:szCs w:val="26"/>
              </w:rPr>
              <w:t>13.</w:t>
            </w:r>
          </w:p>
        </w:tc>
        <w:tc>
          <w:tcPr>
            <w:tcW w:w="4565" w:type="dxa"/>
          </w:tcPr>
          <w:p w:rsidR="00494783" w:rsidRPr="00473EA5" w:rsidRDefault="00494783" w:rsidP="00611903">
            <w:pPr>
              <w:rPr>
                <w:szCs w:val="26"/>
              </w:rPr>
            </w:pPr>
            <w:r w:rsidRPr="00473EA5">
              <w:rPr>
                <w:szCs w:val="26"/>
              </w:rPr>
              <w:t>День семьи, любви и верности «Ромашковый бал»</w:t>
            </w:r>
          </w:p>
        </w:tc>
        <w:tc>
          <w:tcPr>
            <w:tcW w:w="1360" w:type="dxa"/>
            <w:vAlign w:val="center"/>
          </w:tcPr>
          <w:p w:rsidR="00494783" w:rsidRPr="00473EA5" w:rsidRDefault="00494783" w:rsidP="00611903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473EA5">
              <w:rPr>
                <w:szCs w:val="26"/>
              </w:rPr>
              <w:t>Июль</w:t>
            </w:r>
          </w:p>
        </w:tc>
        <w:tc>
          <w:tcPr>
            <w:tcW w:w="1361" w:type="dxa"/>
            <w:gridSpan w:val="3"/>
            <w:vAlign w:val="center"/>
          </w:tcPr>
          <w:p w:rsidR="00494783" w:rsidRPr="00473EA5" w:rsidRDefault="00494783" w:rsidP="00611903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473EA5">
              <w:rPr>
                <w:szCs w:val="26"/>
              </w:rPr>
              <w:t>Июль</w:t>
            </w:r>
          </w:p>
        </w:tc>
        <w:tc>
          <w:tcPr>
            <w:tcW w:w="1361" w:type="dxa"/>
            <w:vAlign w:val="center"/>
          </w:tcPr>
          <w:p w:rsidR="00494783" w:rsidRPr="00473EA5" w:rsidRDefault="00494783" w:rsidP="00611903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473EA5">
              <w:rPr>
                <w:szCs w:val="26"/>
              </w:rPr>
              <w:t>Июль</w:t>
            </w:r>
          </w:p>
        </w:tc>
      </w:tr>
      <w:tr w:rsidR="00494783" w:rsidRPr="00473EA5" w:rsidTr="00473EA5">
        <w:tc>
          <w:tcPr>
            <w:tcW w:w="709" w:type="dxa"/>
          </w:tcPr>
          <w:p w:rsidR="00494783" w:rsidRPr="00473EA5" w:rsidRDefault="00494783" w:rsidP="00611903">
            <w:pPr>
              <w:jc w:val="center"/>
              <w:rPr>
                <w:szCs w:val="26"/>
              </w:rPr>
            </w:pPr>
            <w:r w:rsidRPr="00473EA5">
              <w:rPr>
                <w:szCs w:val="26"/>
              </w:rPr>
              <w:t>14.</w:t>
            </w:r>
          </w:p>
        </w:tc>
        <w:tc>
          <w:tcPr>
            <w:tcW w:w="4565" w:type="dxa"/>
          </w:tcPr>
          <w:p w:rsidR="00494783" w:rsidRPr="00473EA5" w:rsidRDefault="00494783" w:rsidP="00611903">
            <w:pPr>
              <w:rPr>
                <w:szCs w:val="26"/>
              </w:rPr>
            </w:pPr>
            <w:r w:rsidRPr="00473EA5">
              <w:rPr>
                <w:szCs w:val="26"/>
              </w:rPr>
              <w:t>День рождения Пермского края</w:t>
            </w:r>
          </w:p>
        </w:tc>
        <w:tc>
          <w:tcPr>
            <w:tcW w:w="1360" w:type="dxa"/>
            <w:vAlign w:val="center"/>
          </w:tcPr>
          <w:p w:rsidR="00494783" w:rsidRPr="00473EA5" w:rsidRDefault="00061F67" w:rsidP="00611903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473EA5">
              <w:rPr>
                <w:szCs w:val="26"/>
              </w:rPr>
              <w:t>Декабрь</w:t>
            </w:r>
          </w:p>
        </w:tc>
        <w:tc>
          <w:tcPr>
            <w:tcW w:w="1361" w:type="dxa"/>
            <w:gridSpan w:val="3"/>
            <w:vAlign w:val="center"/>
          </w:tcPr>
          <w:p w:rsidR="00494783" w:rsidRPr="00473EA5" w:rsidRDefault="00061F67" w:rsidP="00611903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473EA5">
              <w:rPr>
                <w:szCs w:val="26"/>
              </w:rPr>
              <w:t>Декабрь</w:t>
            </w:r>
          </w:p>
        </w:tc>
        <w:tc>
          <w:tcPr>
            <w:tcW w:w="1361" w:type="dxa"/>
            <w:vAlign w:val="center"/>
          </w:tcPr>
          <w:p w:rsidR="00494783" w:rsidRPr="00473EA5" w:rsidRDefault="00061F67" w:rsidP="00611903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473EA5">
              <w:rPr>
                <w:szCs w:val="26"/>
              </w:rPr>
              <w:t>Декабрь</w:t>
            </w:r>
          </w:p>
        </w:tc>
      </w:tr>
      <w:tr w:rsidR="00494783" w:rsidRPr="00473EA5" w:rsidTr="00473EA5">
        <w:tc>
          <w:tcPr>
            <w:tcW w:w="709" w:type="dxa"/>
          </w:tcPr>
          <w:p w:rsidR="00494783" w:rsidRPr="00473EA5" w:rsidRDefault="00494783" w:rsidP="00611903">
            <w:pPr>
              <w:jc w:val="center"/>
              <w:rPr>
                <w:szCs w:val="26"/>
              </w:rPr>
            </w:pPr>
            <w:r w:rsidRPr="00473EA5">
              <w:rPr>
                <w:szCs w:val="26"/>
              </w:rPr>
              <w:t>15.</w:t>
            </w:r>
          </w:p>
        </w:tc>
        <w:tc>
          <w:tcPr>
            <w:tcW w:w="4565" w:type="dxa"/>
          </w:tcPr>
          <w:p w:rsidR="00494783" w:rsidRPr="00473EA5" w:rsidRDefault="00494783" w:rsidP="00611903">
            <w:pPr>
              <w:rPr>
                <w:szCs w:val="26"/>
              </w:rPr>
            </w:pPr>
            <w:r w:rsidRPr="00473EA5">
              <w:rPr>
                <w:szCs w:val="26"/>
              </w:rPr>
              <w:t>День медицинского работника</w:t>
            </w:r>
          </w:p>
        </w:tc>
        <w:tc>
          <w:tcPr>
            <w:tcW w:w="1360" w:type="dxa"/>
            <w:vAlign w:val="center"/>
          </w:tcPr>
          <w:p w:rsidR="00494783" w:rsidRPr="00473EA5" w:rsidRDefault="00494783" w:rsidP="00611903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473EA5">
              <w:rPr>
                <w:szCs w:val="26"/>
              </w:rPr>
              <w:t>Июнь</w:t>
            </w:r>
          </w:p>
        </w:tc>
        <w:tc>
          <w:tcPr>
            <w:tcW w:w="1361" w:type="dxa"/>
            <w:gridSpan w:val="3"/>
            <w:vAlign w:val="center"/>
          </w:tcPr>
          <w:p w:rsidR="00494783" w:rsidRPr="00473EA5" w:rsidRDefault="00494783" w:rsidP="00611903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473EA5">
              <w:rPr>
                <w:szCs w:val="26"/>
              </w:rPr>
              <w:t>Июнь</w:t>
            </w:r>
          </w:p>
        </w:tc>
        <w:tc>
          <w:tcPr>
            <w:tcW w:w="1361" w:type="dxa"/>
            <w:vAlign w:val="center"/>
          </w:tcPr>
          <w:p w:rsidR="00494783" w:rsidRPr="00473EA5" w:rsidRDefault="00494783" w:rsidP="00611903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473EA5">
              <w:rPr>
                <w:szCs w:val="26"/>
              </w:rPr>
              <w:t>Июнь</w:t>
            </w:r>
          </w:p>
        </w:tc>
      </w:tr>
      <w:tr w:rsidR="00494783" w:rsidRPr="00473EA5" w:rsidTr="009C1D3C">
        <w:tc>
          <w:tcPr>
            <w:tcW w:w="709" w:type="dxa"/>
            <w:vAlign w:val="center"/>
          </w:tcPr>
          <w:p w:rsidR="00494783" w:rsidRPr="00473EA5" w:rsidRDefault="00494783" w:rsidP="009C1D3C">
            <w:pPr>
              <w:jc w:val="center"/>
              <w:rPr>
                <w:szCs w:val="26"/>
              </w:rPr>
            </w:pPr>
            <w:r w:rsidRPr="00473EA5">
              <w:rPr>
                <w:szCs w:val="26"/>
              </w:rPr>
              <w:t>16.</w:t>
            </w:r>
          </w:p>
        </w:tc>
        <w:tc>
          <w:tcPr>
            <w:tcW w:w="4565" w:type="dxa"/>
            <w:vAlign w:val="center"/>
          </w:tcPr>
          <w:p w:rsidR="00494783" w:rsidRPr="00473EA5" w:rsidRDefault="00494783" w:rsidP="009C1D3C">
            <w:pPr>
              <w:rPr>
                <w:szCs w:val="26"/>
              </w:rPr>
            </w:pPr>
            <w:r w:rsidRPr="00473EA5">
              <w:rPr>
                <w:szCs w:val="26"/>
              </w:rPr>
              <w:t>День работников ЖКХ</w:t>
            </w:r>
          </w:p>
        </w:tc>
        <w:tc>
          <w:tcPr>
            <w:tcW w:w="1360" w:type="dxa"/>
            <w:vAlign w:val="center"/>
          </w:tcPr>
          <w:p w:rsidR="00494783" w:rsidRPr="00473EA5" w:rsidRDefault="00494783" w:rsidP="00611903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473EA5">
              <w:rPr>
                <w:szCs w:val="26"/>
              </w:rPr>
              <w:t>Март, апрель</w:t>
            </w:r>
          </w:p>
        </w:tc>
        <w:tc>
          <w:tcPr>
            <w:tcW w:w="1361" w:type="dxa"/>
            <w:gridSpan w:val="3"/>
            <w:vAlign w:val="center"/>
          </w:tcPr>
          <w:p w:rsidR="00494783" w:rsidRPr="00473EA5" w:rsidRDefault="00494783" w:rsidP="00611903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473EA5">
              <w:rPr>
                <w:szCs w:val="26"/>
              </w:rPr>
              <w:t>Март, апрель</w:t>
            </w:r>
          </w:p>
        </w:tc>
        <w:tc>
          <w:tcPr>
            <w:tcW w:w="1361" w:type="dxa"/>
            <w:vAlign w:val="center"/>
          </w:tcPr>
          <w:p w:rsidR="00494783" w:rsidRPr="00473EA5" w:rsidRDefault="00494783" w:rsidP="00611903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473EA5">
              <w:rPr>
                <w:szCs w:val="26"/>
              </w:rPr>
              <w:t>Март, апрель</w:t>
            </w:r>
          </w:p>
        </w:tc>
      </w:tr>
      <w:tr w:rsidR="009C1D3C" w:rsidRPr="00473EA5" w:rsidTr="00A34D78">
        <w:tc>
          <w:tcPr>
            <w:tcW w:w="709" w:type="dxa"/>
          </w:tcPr>
          <w:p w:rsidR="009C1D3C" w:rsidRPr="00473EA5" w:rsidRDefault="009C1D3C" w:rsidP="00611903">
            <w:pPr>
              <w:jc w:val="center"/>
              <w:rPr>
                <w:szCs w:val="26"/>
              </w:rPr>
            </w:pPr>
          </w:p>
        </w:tc>
        <w:tc>
          <w:tcPr>
            <w:tcW w:w="8647" w:type="dxa"/>
            <w:gridSpan w:val="6"/>
          </w:tcPr>
          <w:p w:rsidR="009C1D3C" w:rsidRPr="00473EA5" w:rsidRDefault="009C1D3C" w:rsidP="00611903">
            <w:pPr>
              <w:rPr>
                <w:b/>
                <w:szCs w:val="26"/>
              </w:rPr>
            </w:pPr>
            <w:r w:rsidRPr="00473EA5">
              <w:rPr>
                <w:b/>
                <w:szCs w:val="26"/>
              </w:rPr>
              <w:t>Культурно-досуговые мероприятия (фестивали, конкурсы, выставки)</w:t>
            </w:r>
          </w:p>
        </w:tc>
      </w:tr>
      <w:tr w:rsidR="00494783" w:rsidRPr="00473EA5" w:rsidTr="00473EA5">
        <w:tc>
          <w:tcPr>
            <w:tcW w:w="709" w:type="dxa"/>
          </w:tcPr>
          <w:p w:rsidR="00494783" w:rsidRPr="00473EA5" w:rsidRDefault="00494783" w:rsidP="00611903">
            <w:pPr>
              <w:jc w:val="center"/>
              <w:rPr>
                <w:szCs w:val="26"/>
              </w:rPr>
            </w:pPr>
            <w:r w:rsidRPr="00473EA5">
              <w:rPr>
                <w:szCs w:val="26"/>
              </w:rPr>
              <w:t>1.</w:t>
            </w:r>
          </w:p>
        </w:tc>
        <w:tc>
          <w:tcPr>
            <w:tcW w:w="4565" w:type="dxa"/>
          </w:tcPr>
          <w:p w:rsidR="00494783" w:rsidRPr="00473EA5" w:rsidRDefault="00494783" w:rsidP="00611903">
            <w:pPr>
              <w:rPr>
                <w:szCs w:val="26"/>
              </w:rPr>
            </w:pPr>
            <w:r w:rsidRPr="00473EA5">
              <w:rPr>
                <w:szCs w:val="26"/>
              </w:rPr>
              <w:t>Конкурс спортивного танца «Звёздный танец»</w:t>
            </w:r>
          </w:p>
        </w:tc>
        <w:tc>
          <w:tcPr>
            <w:tcW w:w="1360" w:type="dxa"/>
            <w:vAlign w:val="center"/>
          </w:tcPr>
          <w:p w:rsidR="00494783" w:rsidRPr="00473EA5" w:rsidRDefault="00494783" w:rsidP="00611903">
            <w:pPr>
              <w:jc w:val="center"/>
              <w:rPr>
                <w:szCs w:val="26"/>
              </w:rPr>
            </w:pPr>
            <w:r w:rsidRPr="00473EA5">
              <w:rPr>
                <w:szCs w:val="26"/>
              </w:rPr>
              <w:t>Май</w:t>
            </w:r>
          </w:p>
        </w:tc>
        <w:tc>
          <w:tcPr>
            <w:tcW w:w="1361" w:type="dxa"/>
            <w:gridSpan w:val="3"/>
            <w:vAlign w:val="center"/>
          </w:tcPr>
          <w:p w:rsidR="00494783" w:rsidRPr="00473EA5" w:rsidRDefault="00494783" w:rsidP="00611903">
            <w:pPr>
              <w:jc w:val="center"/>
              <w:rPr>
                <w:szCs w:val="26"/>
              </w:rPr>
            </w:pPr>
            <w:r w:rsidRPr="00473EA5">
              <w:rPr>
                <w:szCs w:val="26"/>
              </w:rPr>
              <w:t>Май</w:t>
            </w:r>
          </w:p>
        </w:tc>
        <w:tc>
          <w:tcPr>
            <w:tcW w:w="1361" w:type="dxa"/>
            <w:vAlign w:val="center"/>
          </w:tcPr>
          <w:p w:rsidR="00494783" w:rsidRPr="00473EA5" w:rsidRDefault="00494783" w:rsidP="00611903">
            <w:pPr>
              <w:jc w:val="center"/>
              <w:rPr>
                <w:szCs w:val="26"/>
              </w:rPr>
            </w:pPr>
            <w:r w:rsidRPr="00473EA5">
              <w:rPr>
                <w:szCs w:val="26"/>
              </w:rPr>
              <w:t>Май</w:t>
            </w:r>
          </w:p>
        </w:tc>
      </w:tr>
      <w:tr w:rsidR="00494783" w:rsidRPr="00473EA5" w:rsidTr="00473EA5">
        <w:tc>
          <w:tcPr>
            <w:tcW w:w="709" w:type="dxa"/>
          </w:tcPr>
          <w:p w:rsidR="00494783" w:rsidRPr="00473EA5" w:rsidRDefault="00494783" w:rsidP="00611903">
            <w:pPr>
              <w:jc w:val="center"/>
              <w:rPr>
                <w:szCs w:val="26"/>
              </w:rPr>
            </w:pPr>
            <w:r w:rsidRPr="00473EA5">
              <w:rPr>
                <w:szCs w:val="26"/>
              </w:rPr>
              <w:t>2.</w:t>
            </w:r>
          </w:p>
        </w:tc>
        <w:tc>
          <w:tcPr>
            <w:tcW w:w="4565" w:type="dxa"/>
          </w:tcPr>
          <w:p w:rsidR="00494783" w:rsidRPr="00473EA5" w:rsidRDefault="00494783" w:rsidP="00611903">
            <w:pPr>
              <w:rPr>
                <w:szCs w:val="26"/>
              </w:rPr>
            </w:pPr>
            <w:r w:rsidRPr="00473EA5">
              <w:rPr>
                <w:szCs w:val="26"/>
              </w:rPr>
              <w:t>Муниципальный фестиваль художественного творчества «Звёздный в нотах и красках»</w:t>
            </w:r>
          </w:p>
        </w:tc>
        <w:tc>
          <w:tcPr>
            <w:tcW w:w="1360" w:type="dxa"/>
            <w:vAlign w:val="center"/>
          </w:tcPr>
          <w:p w:rsidR="00494783" w:rsidRPr="00473EA5" w:rsidRDefault="00494783" w:rsidP="00611903">
            <w:pPr>
              <w:jc w:val="center"/>
              <w:rPr>
                <w:szCs w:val="26"/>
              </w:rPr>
            </w:pPr>
            <w:r w:rsidRPr="00473EA5">
              <w:rPr>
                <w:szCs w:val="26"/>
              </w:rPr>
              <w:t>Апрель</w:t>
            </w:r>
          </w:p>
        </w:tc>
        <w:tc>
          <w:tcPr>
            <w:tcW w:w="1361" w:type="dxa"/>
            <w:gridSpan w:val="3"/>
            <w:vAlign w:val="center"/>
          </w:tcPr>
          <w:p w:rsidR="00494783" w:rsidRPr="00473EA5" w:rsidRDefault="00494783" w:rsidP="00611903">
            <w:pPr>
              <w:jc w:val="center"/>
              <w:rPr>
                <w:szCs w:val="26"/>
              </w:rPr>
            </w:pPr>
          </w:p>
        </w:tc>
        <w:tc>
          <w:tcPr>
            <w:tcW w:w="1361" w:type="dxa"/>
            <w:vAlign w:val="center"/>
          </w:tcPr>
          <w:p w:rsidR="00494783" w:rsidRPr="00473EA5" w:rsidRDefault="00494783" w:rsidP="00611903">
            <w:pPr>
              <w:jc w:val="center"/>
              <w:rPr>
                <w:szCs w:val="26"/>
              </w:rPr>
            </w:pPr>
            <w:r w:rsidRPr="00473EA5">
              <w:rPr>
                <w:szCs w:val="26"/>
              </w:rPr>
              <w:t>Апрель</w:t>
            </w:r>
          </w:p>
        </w:tc>
      </w:tr>
      <w:tr w:rsidR="00494783" w:rsidRPr="00473EA5" w:rsidTr="00473EA5">
        <w:tc>
          <w:tcPr>
            <w:tcW w:w="709" w:type="dxa"/>
          </w:tcPr>
          <w:p w:rsidR="00494783" w:rsidRPr="00473EA5" w:rsidRDefault="00061F67" w:rsidP="00611903">
            <w:pPr>
              <w:jc w:val="center"/>
              <w:rPr>
                <w:szCs w:val="26"/>
              </w:rPr>
            </w:pPr>
            <w:r w:rsidRPr="00473EA5">
              <w:rPr>
                <w:szCs w:val="26"/>
              </w:rPr>
              <w:t>3</w:t>
            </w:r>
            <w:r w:rsidR="00494783" w:rsidRPr="00473EA5">
              <w:rPr>
                <w:szCs w:val="26"/>
              </w:rPr>
              <w:t>.</w:t>
            </w:r>
          </w:p>
        </w:tc>
        <w:tc>
          <w:tcPr>
            <w:tcW w:w="4565" w:type="dxa"/>
          </w:tcPr>
          <w:p w:rsidR="00494783" w:rsidRPr="00473EA5" w:rsidRDefault="00494783" w:rsidP="00611903">
            <w:pPr>
              <w:rPr>
                <w:szCs w:val="26"/>
              </w:rPr>
            </w:pPr>
            <w:r w:rsidRPr="00473EA5">
              <w:rPr>
                <w:szCs w:val="26"/>
              </w:rPr>
              <w:t>Муниципальный фестиваль для дошкольных учреждений «Весёлые нотки»</w:t>
            </w:r>
          </w:p>
        </w:tc>
        <w:tc>
          <w:tcPr>
            <w:tcW w:w="1360" w:type="dxa"/>
            <w:vAlign w:val="center"/>
          </w:tcPr>
          <w:p w:rsidR="00494783" w:rsidRPr="00473EA5" w:rsidRDefault="00494783" w:rsidP="00611903">
            <w:pPr>
              <w:jc w:val="center"/>
              <w:rPr>
                <w:szCs w:val="26"/>
              </w:rPr>
            </w:pPr>
          </w:p>
        </w:tc>
        <w:tc>
          <w:tcPr>
            <w:tcW w:w="1361" w:type="dxa"/>
            <w:gridSpan w:val="3"/>
            <w:vAlign w:val="center"/>
          </w:tcPr>
          <w:p w:rsidR="00494783" w:rsidRPr="00473EA5" w:rsidRDefault="00494783" w:rsidP="00611903">
            <w:pPr>
              <w:jc w:val="center"/>
              <w:rPr>
                <w:szCs w:val="26"/>
              </w:rPr>
            </w:pPr>
            <w:r w:rsidRPr="00473EA5">
              <w:rPr>
                <w:szCs w:val="26"/>
              </w:rPr>
              <w:t>Март</w:t>
            </w:r>
          </w:p>
        </w:tc>
        <w:tc>
          <w:tcPr>
            <w:tcW w:w="1361" w:type="dxa"/>
            <w:vAlign w:val="center"/>
          </w:tcPr>
          <w:p w:rsidR="00494783" w:rsidRPr="00473EA5" w:rsidRDefault="00494783" w:rsidP="00611903">
            <w:pPr>
              <w:jc w:val="center"/>
              <w:rPr>
                <w:szCs w:val="26"/>
              </w:rPr>
            </w:pPr>
          </w:p>
        </w:tc>
      </w:tr>
      <w:tr w:rsidR="00494783" w:rsidRPr="00473EA5" w:rsidTr="00473EA5">
        <w:tc>
          <w:tcPr>
            <w:tcW w:w="709" w:type="dxa"/>
          </w:tcPr>
          <w:p w:rsidR="00494783" w:rsidRPr="00473EA5" w:rsidRDefault="00061F67" w:rsidP="00611903">
            <w:pPr>
              <w:jc w:val="center"/>
              <w:rPr>
                <w:szCs w:val="26"/>
              </w:rPr>
            </w:pPr>
            <w:r w:rsidRPr="00473EA5">
              <w:rPr>
                <w:szCs w:val="26"/>
              </w:rPr>
              <w:t>4</w:t>
            </w:r>
            <w:r w:rsidR="00494783" w:rsidRPr="00473EA5">
              <w:rPr>
                <w:szCs w:val="26"/>
              </w:rPr>
              <w:t>.</w:t>
            </w:r>
          </w:p>
        </w:tc>
        <w:tc>
          <w:tcPr>
            <w:tcW w:w="4565" w:type="dxa"/>
          </w:tcPr>
          <w:p w:rsidR="00494783" w:rsidRPr="00473EA5" w:rsidRDefault="00494783" w:rsidP="00611903">
            <w:pPr>
              <w:rPr>
                <w:szCs w:val="26"/>
              </w:rPr>
            </w:pPr>
            <w:r w:rsidRPr="00473EA5">
              <w:rPr>
                <w:szCs w:val="26"/>
              </w:rPr>
              <w:t>Фестиваль по зимней ловле рыбы со льда</w:t>
            </w:r>
          </w:p>
        </w:tc>
        <w:tc>
          <w:tcPr>
            <w:tcW w:w="1360" w:type="dxa"/>
            <w:vAlign w:val="center"/>
          </w:tcPr>
          <w:p w:rsidR="00494783" w:rsidRPr="00473EA5" w:rsidRDefault="00CF4D07" w:rsidP="00611903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473EA5">
              <w:rPr>
                <w:szCs w:val="26"/>
              </w:rPr>
              <w:t>Март</w:t>
            </w:r>
          </w:p>
        </w:tc>
        <w:tc>
          <w:tcPr>
            <w:tcW w:w="1361" w:type="dxa"/>
            <w:gridSpan w:val="3"/>
            <w:vAlign w:val="center"/>
          </w:tcPr>
          <w:p w:rsidR="00494783" w:rsidRPr="00473EA5" w:rsidRDefault="00494783" w:rsidP="00611903">
            <w:pPr>
              <w:jc w:val="center"/>
              <w:rPr>
                <w:szCs w:val="26"/>
              </w:rPr>
            </w:pPr>
            <w:r w:rsidRPr="00473EA5">
              <w:rPr>
                <w:szCs w:val="26"/>
              </w:rPr>
              <w:t>Март</w:t>
            </w:r>
          </w:p>
        </w:tc>
        <w:tc>
          <w:tcPr>
            <w:tcW w:w="1361" w:type="dxa"/>
            <w:vAlign w:val="center"/>
          </w:tcPr>
          <w:p w:rsidR="00494783" w:rsidRPr="00473EA5" w:rsidRDefault="00494783" w:rsidP="00611903">
            <w:pPr>
              <w:jc w:val="center"/>
              <w:rPr>
                <w:szCs w:val="26"/>
              </w:rPr>
            </w:pPr>
            <w:r w:rsidRPr="00473EA5">
              <w:rPr>
                <w:szCs w:val="26"/>
              </w:rPr>
              <w:t>Март</w:t>
            </w:r>
          </w:p>
        </w:tc>
      </w:tr>
      <w:tr w:rsidR="00494783" w:rsidRPr="00473EA5" w:rsidTr="00473EA5">
        <w:tc>
          <w:tcPr>
            <w:tcW w:w="709" w:type="dxa"/>
          </w:tcPr>
          <w:p w:rsidR="00494783" w:rsidRPr="00473EA5" w:rsidRDefault="00061F67" w:rsidP="00611903">
            <w:pPr>
              <w:jc w:val="center"/>
              <w:rPr>
                <w:szCs w:val="26"/>
              </w:rPr>
            </w:pPr>
            <w:r w:rsidRPr="00473EA5">
              <w:rPr>
                <w:szCs w:val="26"/>
              </w:rPr>
              <w:t>5</w:t>
            </w:r>
            <w:r w:rsidR="00494783" w:rsidRPr="00473EA5">
              <w:rPr>
                <w:szCs w:val="26"/>
              </w:rPr>
              <w:t>.</w:t>
            </w:r>
          </w:p>
        </w:tc>
        <w:tc>
          <w:tcPr>
            <w:tcW w:w="4565" w:type="dxa"/>
          </w:tcPr>
          <w:p w:rsidR="00494783" w:rsidRPr="00473EA5" w:rsidRDefault="00494783" w:rsidP="00611903">
            <w:pPr>
              <w:rPr>
                <w:szCs w:val="26"/>
              </w:rPr>
            </w:pPr>
            <w:r w:rsidRPr="00473EA5">
              <w:rPr>
                <w:szCs w:val="26"/>
              </w:rPr>
              <w:t>Муниципальный конкурс профессионального мастерства «Лучший по профессии»</w:t>
            </w:r>
          </w:p>
        </w:tc>
        <w:tc>
          <w:tcPr>
            <w:tcW w:w="1360" w:type="dxa"/>
            <w:vAlign w:val="center"/>
          </w:tcPr>
          <w:p w:rsidR="00494783" w:rsidRPr="00473EA5" w:rsidRDefault="00494783" w:rsidP="00611903">
            <w:pPr>
              <w:jc w:val="center"/>
              <w:rPr>
                <w:szCs w:val="26"/>
              </w:rPr>
            </w:pPr>
            <w:r w:rsidRPr="00473EA5">
              <w:rPr>
                <w:szCs w:val="26"/>
              </w:rPr>
              <w:t>Октябрь-ноябрь</w:t>
            </w:r>
          </w:p>
        </w:tc>
        <w:tc>
          <w:tcPr>
            <w:tcW w:w="1361" w:type="dxa"/>
            <w:gridSpan w:val="3"/>
            <w:vAlign w:val="center"/>
          </w:tcPr>
          <w:p w:rsidR="00494783" w:rsidRPr="00473EA5" w:rsidRDefault="00494783" w:rsidP="00611903">
            <w:pPr>
              <w:jc w:val="center"/>
              <w:rPr>
                <w:szCs w:val="26"/>
              </w:rPr>
            </w:pPr>
          </w:p>
        </w:tc>
        <w:tc>
          <w:tcPr>
            <w:tcW w:w="1361" w:type="dxa"/>
            <w:vAlign w:val="center"/>
          </w:tcPr>
          <w:p w:rsidR="00494783" w:rsidRPr="00473EA5" w:rsidRDefault="00494783" w:rsidP="00611903">
            <w:pPr>
              <w:jc w:val="center"/>
              <w:rPr>
                <w:szCs w:val="26"/>
              </w:rPr>
            </w:pPr>
            <w:r w:rsidRPr="00473EA5">
              <w:rPr>
                <w:szCs w:val="26"/>
              </w:rPr>
              <w:t>Октябрь-ноябрь</w:t>
            </w:r>
          </w:p>
        </w:tc>
      </w:tr>
      <w:tr w:rsidR="00494783" w:rsidRPr="00473EA5" w:rsidTr="009C1D3C">
        <w:tc>
          <w:tcPr>
            <w:tcW w:w="709" w:type="dxa"/>
            <w:vAlign w:val="center"/>
          </w:tcPr>
          <w:p w:rsidR="00494783" w:rsidRPr="00473EA5" w:rsidRDefault="00061F67" w:rsidP="009C1D3C">
            <w:pPr>
              <w:jc w:val="center"/>
              <w:rPr>
                <w:szCs w:val="26"/>
              </w:rPr>
            </w:pPr>
            <w:r w:rsidRPr="00473EA5">
              <w:rPr>
                <w:szCs w:val="26"/>
              </w:rPr>
              <w:t>6</w:t>
            </w:r>
            <w:r w:rsidR="00494783" w:rsidRPr="00473EA5">
              <w:rPr>
                <w:szCs w:val="26"/>
              </w:rPr>
              <w:t>.</w:t>
            </w:r>
          </w:p>
        </w:tc>
        <w:tc>
          <w:tcPr>
            <w:tcW w:w="4565" w:type="dxa"/>
            <w:vAlign w:val="center"/>
          </w:tcPr>
          <w:p w:rsidR="00494783" w:rsidRPr="00473EA5" w:rsidRDefault="00494783" w:rsidP="009C1D3C">
            <w:pPr>
              <w:rPr>
                <w:szCs w:val="26"/>
              </w:rPr>
            </w:pPr>
            <w:r w:rsidRPr="00473EA5">
              <w:rPr>
                <w:szCs w:val="26"/>
              </w:rPr>
              <w:t xml:space="preserve">Выставки детского творчества </w:t>
            </w:r>
          </w:p>
        </w:tc>
        <w:tc>
          <w:tcPr>
            <w:tcW w:w="1360" w:type="dxa"/>
            <w:vAlign w:val="center"/>
          </w:tcPr>
          <w:p w:rsidR="00494783" w:rsidRPr="00473EA5" w:rsidRDefault="009C1D3C" w:rsidP="00611903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В</w:t>
            </w:r>
            <w:r w:rsidR="00494783" w:rsidRPr="00473EA5">
              <w:rPr>
                <w:szCs w:val="26"/>
              </w:rPr>
              <w:t xml:space="preserve"> течение года</w:t>
            </w:r>
          </w:p>
        </w:tc>
        <w:tc>
          <w:tcPr>
            <w:tcW w:w="1361" w:type="dxa"/>
            <w:gridSpan w:val="3"/>
            <w:vAlign w:val="center"/>
          </w:tcPr>
          <w:p w:rsidR="00494783" w:rsidRPr="00473EA5" w:rsidRDefault="009C1D3C" w:rsidP="00611903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В</w:t>
            </w:r>
            <w:r w:rsidR="00494783" w:rsidRPr="00473EA5">
              <w:rPr>
                <w:szCs w:val="26"/>
              </w:rPr>
              <w:t xml:space="preserve"> течение года</w:t>
            </w:r>
          </w:p>
        </w:tc>
        <w:tc>
          <w:tcPr>
            <w:tcW w:w="1361" w:type="dxa"/>
            <w:vAlign w:val="center"/>
          </w:tcPr>
          <w:p w:rsidR="00494783" w:rsidRPr="00473EA5" w:rsidRDefault="009C1D3C" w:rsidP="00611903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В</w:t>
            </w:r>
            <w:r w:rsidR="00494783" w:rsidRPr="00473EA5">
              <w:rPr>
                <w:szCs w:val="26"/>
              </w:rPr>
              <w:t xml:space="preserve"> течение года</w:t>
            </w:r>
          </w:p>
        </w:tc>
      </w:tr>
      <w:tr w:rsidR="00494783" w:rsidRPr="00473EA5" w:rsidTr="00473EA5">
        <w:tc>
          <w:tcPr>
            <w:tcW w:w="709" w:type="dxa"/>
          </w:tcPr>
          <w:p w:rsidR="00494783" w:rsidRPr="00473EA5" w:rsidRDefault="00061F67" w:rsidP="00611903">
            <w:pPr>
              <w:jc w:val="center"/>
              <w:rPr>
                <w:szCs w:val="26"/>
              </w:rPr>
            </w:pPr>
            <w:r w:rsidRPr="00473EA5">
              <w:rPr>
                <w:szCs w:val="26"/>
              </w:rPr>
              <w:t>7</w:t>
            </w:r>
            <w:r w:rsidR="00494783" w:rsidRPr="00473EA5">
              <w:rPr>
                <w:szCs w:val="26"/>
              </w:rPr>
              <w:t>.</w:t>
            </w:r>
          </w:p>
        </w:tc>
        <w:tc>
          <w:tcPr>
            <w:tcW w:w="4565" w:type="dxa"/>
          </w:tcPr>
          <w:p w:rsidR="00494783" w:rsidRPr="00473EA5" w:rsidRDefault="00494783" w:rsidP="00611903">
            <w:pPr>
              <w:rPr>
                <w:szCs w:val="26"/>
              </w:rPr>
            </w:pPr>
            <w:r w:rsidRPr="00473EA5">
              <w:rPr>
                <w:szCs w:val="26"/>
              </w:rPr>
              <w:t>Муниципальный фестиваль народного творчества «Салют Победы»</w:t>
            </w:r>
          </w:p>
        </w:tc>
        <w:tc>
          <w:tcPr>
            <w:tcW w:w="1360" w:type="dxa"/>
            <w:vAlign w:val="center"/>
          </w:tcPr>
          <w:p w:rsidR="00494783" w:rsidRPr="00473EA5" w:rsidRDefault="00494783" w:rsidP="00611903">
            <w:pPr>
              <w:jc w:val="center"/>
              <w:rPr>
                <w:szCs w:val="26"/>
              </w:rPr>
            </w:pPr>
            <w:r w:rsidRPr="00473EA5">
              <w:rPr>
                <w:szCs w:val="26"/>
              </w:rPr>
              <w:t>Апрель-май</w:t>
            </w:r>
          </w:p>
        </w:tc>
        <w:tc>
          <w:tcPr>
            <w:tcW w:w="1361" w:type="dxa"/>
            <w:gridSpan w:val="3"/>
            <w:vAlign w:val="center"/>
          </w:tcPr>
          <w:p w:rsidR="00494783" w:rsidRPr="00473EA5" w:rsidRDefault="00494783" w:rsidP="00611903">
            <w:pPr>
              <w:jc w:val="center"/>
              <w:rPr>
                <w:szCs w:val="26"/>
              </w:rPr>
            </w:pPr>
          </w:p>
        </w:tc>
        <w:tc>
          <w:tcPr>
            <w:tcW w:w="1361" w:type="dxa"/>
            <w:vAlign w:val="center"/>
          </w:tcPr>
          <w:p w:rsidR="00494783" w:rsidRPr="00473EA5" w:rsidRDefault="00494783" w:rsidP="00611903">
            <w:pPr>
              <w:jc w:val="center"/>
              <w:rPr>
                <w:szCs w:val="26"/>
              </w:rPr>
            </w:pPr>
          </w:p>
        </w:tc>
      </w:tr>
      <w:tr w:rsidR="00494783" w:rsidRPr="00473EA5" w:rsidTr="00473EA5">
        <w:tc>
          <w:tcPr>
            <w:tcW w:w="709" w:type="dxa"/>
          </w:tcPr>
          <w:p w:rsidR="00494783" w:rsidRPr="00473EA5" w:rsidRDefault="00061F67" w:rsidP="00611903">
            <w:pPr>
              <w:jc w:val="center"/>
              <w:rPr>
                <w:szCs w:val="26"/>
              </w:rPr>
            </w:pPr>
            <w:r w:rsidRPr="00473EA5">
              <w:rPr>
                <w:szCs w:val="26"/>
              </w:rPr>
              <w:t>8</w:t>
            </w:r>
            <w:r w:rsidR="00494783" w:rsidRPr="00473EA5">
              <w:rPr>
                <w:szCs w:val="26"/>
              </w:rPr>
              <w:t>.</w:t>
            </w:r>
          </w:p>
        </w:tc>
        <w:tc>
          <w:tcPr>
            <w:tcW w:w="4565" w:type="dxa"/>
          </w:tcPr>
          <w:p w:rsidR="00494783" w:rsidRPr="00473EA5" w:rsidRDefault="00494783" w:rsidP="00611903">
            <w:pPr>
              <w:rPr>
                <w:szCs w:val="26"/>
              </w:rPr>
            </w:pPr>
            <w:r w:rsidRPr="00473EA5">
              <w:rPr>
                <w:szCs w:val="26"/>
              </w:rPr>
              <w:t>Образовательно-оздоровительный фестиваль памяти В. Бабичева</w:t>
            </w:r>
          </w:p>
        </w:tc>
        <w:tc>
          <w:tcPr>
            <w:tcW w:w="1360" w:type="dxa"/>
            <w:vAlign w:val="center"/>
          </w:tcPr>
          <w:p w:rsidR="00494783" w:rsidRPr="00473EA5" w:rsidRDefault="00494783" w:rsidP="00611903">
            <w:pPr>
              <w:jc w:val="center"/>
              <w:rPr>
                <w:szCs w:val="26"/>
              </w:rPr>
            </w:pPr>
            <w:r w:rsidRPr="00473EA5">
              <w:rPr>
                <w:szCs w:val="26"/>
              </w:rPr>
              <w:t>Май</w:t>
            </w:r>
          </w:p>
        </w:tc>
        <w:tc>
          <w:tcPr>
            <w:tcW w:w="1361" w:type="dxa"/>
            <w:gridSpan w:val="3"/>
            <w:vAlign w:val="center"/>
          </w:tcPr>
          <w:p w:rsidR="00494783" w:rsidRPr="00473EA5" w:rsidRDefault="00494783" w:rsidP="00611903">
            <w:pPr>
              <w:jc w:val="center"/>
              <w:rPr>
                <w:szCs w:val="26"/>
              </w:rPr>
            </w:pPr>
            <w:r w:rsidRPr="00473EA5">
              <w:rPr>
                <w:szCs w:val="26"/>
              </w:rPr>
              <w:t>Май</w:t>
            </w:r>
          </w:p>
        </w:tc>
        <w:tc>
          <w:tcPr>
            <w:tcW w:w="1361" w:type="dxa"/>
            <w:vAlign w:val="center"/>
          </w:tcPr>
          <w:p w:rsidR="00494783" w:rsidRPr="00473EA5" w:rsidRDefault="00494783" w:rsidP="00611903">
            <w:pPr>
              <w:jc w:val="center"/>
              <w:rPr>
                <w:szCs w:val="26"/>
              </w:rPr>
            </w:pPr>
            <w:r w:rsidRPr="00473EA5">
              <w:rPr>
                <w:szCs w:val="26"/>
              </w:rPr>
              <w:t>Май</w:t>
            </w:r>
          </w:p>
        </w:tc>
      </w:tr>
      <w:tr w:rsidR="00494783" w:rsidRPr="00473EA5" w:rsidTr="00737E2E">
        <w:tc>
          <w:tcPr>
            <w:tcW w:w="709" w:type="dxa"/>
            <w:vAlign w:val="center"/>
          </w:tcPr>
          <w:p w:rsidR="00494783" w:rsidRPr="00473EA5" w:rsidRDefault="00061F67" w:rsidP="00737E2E">
            <w:pPr>
              <w:jc w:val="center"/>
              <w:rPr>
                <w:szCs w:val="26"/>
              </w:rPr>
            </w:pPr>
            <w:r w:rsidRPr="00473EA5">
              <w:rPr>
                <w:szCs w:val="26"/>
              </w:rPr>
              <w:lastRenderedPageBreak/>
              <w:t>9</w:t>
            </w:r>
            <w:r w:rsidR="00494783" w:rsidRPr="00473EA5">
              <w:rPr>
                <w:szCs w:val="26"/>
              </w:rPr>
              <w:t>.</w:t>
            </w:r>
          </w:p>
        </w:tc>
        <w:tc>
          <w:tcPr>
            <w:tcW w:w="4565" w:type="dxa"/>
            <w:vAlign w:val="center"/>
          </w:tcPr>
          <w:p w:rsidR="00494783" w:rsidRPr="00473EA5" w:rsidRDefault="00494783" w:rsidP="00737E2E">
            <w:pPr>
              <w:rPr>
                <w:szCs w:val="26"/>
              </w:rPr>
            </w:pPr>
            <w:r w:rsidRPr="00473EA5">
              <w:rPr>
                <w:szCs w:val="26"/>
              </w:rPr>
              <w:t>Городская акция «Письмо ветерану»</w:t>
            </w:r>
          </w:p>
        </w:tc>
        <w:tc>
          <w:tcPr>
            <w:tcW w:w="1360" w:type="dxa"/>
            <w:vAlign w:val="center"/>
          </w:tcPr>
          <w:p w:rsidR="00494783" w:rsidRPr="00473EA5" w:rsidRDefault="00494783" w:rsidP="00611903">
            <w:pPr>
              <w:jc w:val="center"/>
              <w:rPr>
                <w:szCs w:val="26"/>
              </w:rPr>
            </w:pPr>
            <w:r w:rsidRPr="00473EA5">
              <w:rPr>
                <w:szCs w:val="26"/>
              </w:rPr>
              <w:t>Апрель, май</w:t>
            </w:r>
          </w:p>
        </w:tc>
        <w:tc>
          <w:tcPr>
            <w:tcW w:w="1361" w:type="dxa"/>
            <w:gridSpan w:val="3"/>
            <w:vAlign w:val="center"/>
          </w:tcPr>
          <w:p w:rsidR="00494783" w:rsidRPr="00473EA5" w:rsidRDefault="00494783" w:rsidP="00611903">
            <w:pPr>
              <w:jc w:val="center"/>
              <w:rPr>
                <w:szCs w:val="26"/>
              </w:rPr>
            </w:pPr>
            <w:r w:rsidRPr="00473EA5">
              <w:rPr>
                <w:szCs w:val="26"/>
              </w:rPr>
              <w:t>Апрель, май</w:t>
            </w:r>
          </w:p>
        </w:tc>
        <w:tc>
          <w:tcPr>
            <w:tcW w:w="1361" w:type="dxa"/>
            <w:vAlign w:val="center"/>
          </w:tcPr>
          <w:p w:rsidR="00494783" w:rsidRPr="00473EA5" w:rsidRDefault="00494783" w:rsidP="00611903">
            <w:pPr>
              <w:jc w:val="center"/>
              <w:rPr>
                <w:szCs w:val="26"/>
              </w:rPr>
            </w:pPr>
            <w:r w:rsidRPr="00473EA5">
              <w:rPr>
                <w:szCs w:val="26"/>
              </w:rPr>
              <w:t>Апрель, май</w:t>
            </w:r>
          </w:p>
        </w:tc>
      </w:tr>
      <w:tr w:rsidR="00494783" w:rsidRPr="00473EA5" w:rsidTr="00473EA5">
        <w:tc>
          <w:tcPr>
            <w:tcW w:w="709" w:type="dxa"/>
          </w:tcPr>
          <w:p w:rsidR="00494783" w:rsidRPr="00473EA5" w:rsidRDefault="00061F67" w:rsidP="00611903">
            <w:pPr>
              <w:jc w:val="center"/>
              <w:rPr>
                <w:szCs w:val="26"/>
              </w:rPr>
            </w:pPr>
            <w:r w:rsidRPr="00473EA5">
              <w:rPr>
                <w:szCs w:val="26"/>
              </w:rPr>
              <w:t>10</w:t>
            </w:r>
            <w:r w:rsidR="00494783" w:rsidRPr="00473EA5">
              <w:rPr>
                <w:szCs w:val="26"/>
              </w:rPr>
              <w:t>.</w:t>
            </w:r>
          </w:p>
        </w:tc>
        <w:tc>
          <w:tcPr>
            <w:tcW w:w="4565" w:type="dxa"/>
          </w:tcPr>
          <w:p w:rsidR="00494783" w:rsidRPr="00473EA5" w:rsidRDefault="00494783" w:rsidP="00611903">
            <w:pPr>
              <w:rPr>
                <w:szCs w:val="26"/>
              </w:rPr>
            </w:pPr>
            <w:r w:rsidRPr="00473EA5">
              <w:rPr>
                <w:szCs w:val="26"/>
              </w:rPr>
              <w:t>Межмуниципальный проект «Дроздёнок»</w:t>
            </w:r>
          </w:p>
        </w:tc>
        <w:tc>
          <w:tcPr>
            <w:tcW w:w="1360" w:type="dxa"/>
            <w:vAlign w:val="center"/>
          </w:tcPr>
          <w:p w:rsidR="00494783" w:rsidRPr="00473EA5" w:rsidRDefault="00494783" w:rsidP="00611903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473EA5">
              <w:rPr>
                <w:szCs w:val="26"/>
              </w:rPr>
              <w:t>Май</w:t>
            </w:r>
          </w:p>
        </w:tc>
        <w:tc>
          <w:tcPr>
            <w:tcW w:w="1361" w:type="dxa"/>
            <w:gridSpan w:val="3"/>
            <w:vAlign w:val="center"/>
          </w:tcPr>
          <w:p w:rsidR="00494783" w:rsidRPr="00473EA5" w:rsidRDefault="00494783" w:rsidP="00611903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473EA5">
              <w:rPr>
                <w:szCs w:val="26"/>
              </w:rPr>
              <w:t>Май</w:t>
            </w:r>
          </w:p>
        </w:tc>
        <w:tc>
          <w:tcPr>
            <w:tcW w:w="1361" w:type="dxa"/>
            <w:vAlign w:val="center"/>
          </w:tcPr>
          <w:p w:rsidR="00494783" w:rsidRPr="00473EA5" w:rsidRDefault="00494783" w:rsidP="00611903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473EA5">
              <w:rPr>
                <w:szCs w:val="26"/>
              </w:rPr>
              <w:t>Май</w:t>
            </w:r>
          </w:p>
        </w:tc>
      </w:tr>
      <w:tr w:rsidR="00494783" w:rsidRPr="00473EA5" w:rsidTr="00473EA5">
        <w:tc>
          <w:tcPr>
            <w:tcW w:w="709" w:type="dxa"/>
          </w:tcPr>
          <w:p w:rsidR="00494783" w:rsidRPr="00473EA5" w:rsidRDefault="00061F67" w:rsidP="00611903">
            <w:pPr>
              <w:jc w:val="center"/>
              <w:rPr>
                <w:szCs w:val="26"/>
              </w:rPr>
            </w:pPr>
            <w:r w:rsidRPr="00473EA5">
              <w:rPr>
                <w:szCs w:val="26"/>
              </w:rPr>
              <w:t>11</w:t>
            </w:r>
            <w:r w:rsidR="00494783" w:rsidRPr="00473EA5">
              <w:rPr>
                <w:szCs w:val="26"/>
              </w:rPr>
              <w:t>.</w:t>
            </w:r>
          </w:p>
        </w:tc>
        <w:tc>
          <w:tcPr>
            <w:tcW w:w="4565" w:type="dxa"/>
          </w:tcPr>
          <w:p w:rsidR="00494783" w:rsidRPr="00473EA5" w:rsidRDefault="00494783" w:rsidP="00611903">
            <w:pPr>
              <w:rPr>
                <w:szCs w:val="26"/>
              </w:rPr>
            </w:pPr>
            <w:r w:rsidRPr="00473EA5">
              <w:rPr>
                <w:szCs w:val="26"/>
              </w:rPr>
              <w:t>Проект «Ночь в музее»</w:t>
            </w:r>
          </w:p>
        </w:tc>
        <w:tc>
          <w:tcPr>
            <w:tcW w:w="1360" w:type="dxa"/>
            <w:vAlign w:val="center"/>
          </w:tcPr>
          <w:p w:rsidR="00494783" w:rsidRPr="00473EA5" w:rsidRDefault="00494783" w:rsidP="00611903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473EA5">
              <w:rPr>
                <w:szCs w:val="26"/>
              </w:rPr>
              <w:t>Май</w:t>
            </w:r>
          </w:p>
        </w:tc>
        <w:tc>
          <w:tcPr>
            <w:tcW w:w="1361" w:type="dxa"/>
            <w:gridSpan w:val="3"/>
            <w:vAlign w:val="center"/>
          </w:tcPr>
          <w:p w:rsidR="00494783" w:rsidRPr="00473EA5" w:rsidRDefault="00494783" w:rsidP="00611903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473EA5">
              <w:rPr>
                <w:szCs w:val="26"/>
              </w:rPr>
              <w:t>Май</w:t>
            </w:r>
          </w:p>
        </w:tc>
        <w:tc>
          <w:tcPr>
            <w:tcW w:w="1361" w:type="dxa"/>
            <w:vAlign w:val="center"/>
          </w:tcPr>
          <w:p w:rsidR="00494783" w:rsidRPr="00473EA5" w:rsidRDefault="00494783" w:rsidP="00611903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473EA5">
              <w:rPr>
                <w:szCs w:val="26"/>
              </w:rPr>
              <w:t>Май</w:t>
            </w:r>
          </w:p>
        </w:tc>
      </w:tr>
      <w:tr w:rsidR="00494783" w:rsidRPr="00473EA5" w:rsidTr="00737E2E">
        <w:tc>
          <w:tcPr>
            <w:tcW w:w="709" w:type="dxa"/>
            <w:vAlign w:val="center"/>
          </w:tcPr>
          <w:p w:rsidR="00494783" w:rsidRPr="00473EA5" w:rsidRDefault="00061F67" w:rsidP="00737E2E">
            <w:pPr>
              <w:jc w:val="center"/>
              <w:rPr>
                <w:szCs w:val="26"/>
              </w:rPr>
            </w:pPr>
            <w:r w:rsidRPr="00473EA5">
              <w:rPr>
                <w:szCs w:val="26"/>
              </w:rPr>
              <w:t>12</w:t>
            </w:r>
            <w:r w:rsidR="00494783" w:rsidRPr="00473EA5">
              <w:rPr>
                <w:szCs w:val="26"/>
              </w:rPr>
              <w:t>.</w:t>
            </w:r>
          </w:p>
        </w:tc>
        <w:tc>
          <w:tcPr>
            <w:tcW w:w="4565" w:type="dxa"/>
            <w:vAlign w:val="center"/>
          </w:tcPr>
          <w:p w:rsidR="00494783" w:rsidRPr="00473EA5" w:rsidRDefault="00494783" w:rsidP="00737E2E">
            <w:pPr>
              <w:rPr>
                <w:szCs w:val="26"/>
              </w:rPr>
            </w:pPr>
            <w:r w:rsidRPr="00473EA5">
              <w:rPr>
                <w:szCs w:val="26"/>
              </w:rPr>
              <w:t>День Дублёра</w:t>
            </w:r>
          </w:p>
        </w:tc>
        <w:tc>
          <w:tcPr>
            <w:tcW w:w="1360" w:type="dxa"/>
            <w:vAlign w:val="center"/>
          </w:tcPr>
          <w:p w:rsidR="00494783" w:rsidRPr="00473EA5" w:rsidRDefault="00494783" w:rsidP="00611903">
            <w:pPr>
              <w:jc w:val="center"/>
              <w:rPr>
                <w:szCs w:val="26"/>
              </w:rPr>
            </w:pPr>
            <w:r w:rsidRPr="00473EA5">
              <w:rPr>
                <w:szCs w:val="26"/>
              </w:rPr>
              <w:t>Февраль, март</w:t>
            </w:r>
          </w:p>
        </w:tc>
        <w:tc>
          <w:tcPr>
            <w:tcW w:w="1361" w:type="dxa"/>
            <w:gridSpan w:val="3"/>
            <w:vAlign w:val="center"/>
          </w:tcPr>
          <w:p w:rsidR="00494783" w:rsidRPr="00473EA5" w:rsidRDefault="00494783" w:rsidP="00611903">
            <w:pPr>
              <w:jc w:val="center"/>
              <w:rPr>
                <w:szCs w:val="26"/>
              </w:rPr>
            </w:pPr>
            <w:r w:rsidRPr="00473EA5">
              <w:rPr>
                <w:szCs w:val="26"/>
              </w:rPr>
              <w:t>Февраль, март</w:t>
            </w:r>
          </w:p>
        </w:tc>
        <w:tc>
          <w:tcPr>
            <w:tcW w:w="1361" w:type="dxa"/>
            <w:vAlign w:val="center"/>
          </w:tcPr>
          <w:p w:rsidR="00494783" w:rsidRPr="00473EA5" w:rsidRDefault="00494783" w:rsidP="00611903">
            <w:pPr>
              <w:jc w:val="center"/>
              <w:rPr>
                <w:szCs w:val="26"/>
              </w:rPr>
            </w:pPr>
            <w:r w:rsidRPr="00473EA5">
              <w:rPr>
                <w:szCs w:val="26"/>
              </w:rPr>
              <w:t>Февраль, март</w:t>
            </w:r>
          </w:p>
        </w:tc>
      </w:tr>
      <w:tr w:rsidR="00494783" w:rsidRPr="00473EA5" w:rsidTr="00473EA5">
        <w:tc>
          <w:tcPr>
            <w:tcW w:w="709" w:type="dxa"/>
          </w:tcPr>
          <w:p w:rsidR="00494783" w:rsidRPr="00473EA5" w:rsidRDefault="00061F67" w:rsidP="00611903">
            <w:pPr>
              <w:jc w:val="center"/>
              <w:rPr>
                <w:szCs w:val="26"/>
              </w:rPr>
            </w:pPr>
            <w:r w:rsidRPr="00473EA5">
              <w:rPr>
                <w:szCs w:val="26"/>
              </w:rPr>
              <w:t>13</w:t>
            </w:r>
            <w:r w:rsidR="00494783" w:rsidRPr="00473EA5">
              <w:rPr>
                <w:szCs w:val="26"/>
              </w:rPr>
              <w:t>.</w:t>
            </w:r>
          </w:p>
        </w:tc>
        <w:tc>
          <w:tcPr>
            <w:tcW w:w="4565" w:type="dxa"/>
          </w:tcPr>
          <w:p w:rsidR="00494783" w:rsidRPr="00473EA5" w:rsidRDefault="00494783" w:rsidP="00611903">
            <w:pPr>
              <w:rPr>
                <w:szCs w:val="26"/>
              </w:rPr>
            </w:pPr>
            <w:r w:rsidRPr="00473EA5">
              <w:rPr>
                <w:szCs w:val="26"/>
              </w:rPr>
              <w:t>Поощрение педагогов и выпускников МБОУ Начальная общеобразовательная школа, МБОУ СОШ ЗАТО Звёздный</w:t>
            </w:r>
          </w:p>
        </w:tc>
        <w:tc>
          <w:tcPr>
            <w:tcW w:w="1360" w:type="dxa"/>
            <w:vAlign w:val="center"/>
          </w:tcPr>
          <w:p w:rsidR="00494783" w:rsidRPr="00473EA5" w:rsidRDefault="00494783" w:rsidP="00611903">
            <w:pPr>
              <w:jc w:val="center"/>
              <w:rPr>
                <w:szCs w:val="26"/>
              </w:rPr>
            </w:pPr>
            <w:r w:rsidRPr="00473EA5">
              <w:rPr>
                <w:szCs w:val="26"/>
              </w:rPr>
              <w:t>Май, июнь</w:t>
            </w:r>
          </w:p>
        </w:tc>
        <w:tc>
          <w:tcPr>
            <w:tcW w:w="1361" w:type="dxa"/>
            <w:gridSpan w:val="3"/>
            <w:vAlign w:val="center"/>
          </w:tcPr>
          <w:p w:rsidR="00494783" w:rsidRPr="00473EA5" w:rsidRDefault="00494783" w:rsidP="00611903">
            <w:pPr>
              <w:jc w:val="center"/>
              <w:rPr>
                <w:szCs w:val="26"/>
              </w:rPr>
            </w:pPr>
            <w:r w:rsidRPr="00473EA5">
              <w:rPr>
                <w:szCs w:val="26"/>
              </w:rPr>
              <w:t>Май, июнь</w:t>
            </w:r>
          </w:p>
        </w:tc>
        <w:tc>
          <w:tcPr>
            <w:tcW w:w="1361" w:type="dxa"/>
            <w:vAlign w:val="center"/>
          </w:tcPr>
          <w:p w:rsidR="00494783" w:rsidRPr="00473EA5" w:rsidRDefault="00494783" w:rsidP="00611903">
            <w:pPr>
              <w:jc w:val="center"/>
              <w:rPr>
                <w:szCs w:val="26"/>
              </w:rPr>
            </w:pPr>
            <w:r w:rsidRPr="00473EA5">
              <w:rPr>
                <w:szCs w:val="26"/>
              </w:rPr>
              <w:t>Май, июнь</w:t>
            </w:r>
          </w:p>
        </w:tc>
      </w:tr>
      <w:tr w:rsidR="00494783" w:rsidRPr="00473EA5" w:rsidTr="00473EA5">
        <w:tc>
          <w:tcPr>
            <w:tcW w:w="709" w:type="dxa"/>
          </w:tcPr>
          <w:p w:rsidR="00494783" w:rsidRPr="00473EA5" w:rsidRDefault="00061F67" w:rsidP="00611903">
            <w:pPr>
              <w:jc w:val="center"/>
              <w:rPr>
                <w:szCs w:val="26"/>
              </w:rPr>
            </w:pPr>
            <w:r w:rsidRPr="00473EA5">
              <w:rPr>
                <w:szCs w:val="26"/>
              </w:rPr>
              <w:t>14</w:t>
            </w:r>
            <w:r w:rsidR="00494783" w:rsidRPr="00473EA5">
              <w:rPr>
                <w:szCs w:val="26"/>
              </w:rPr>
              <w:t>.</w:t>
            </w:r>
          </w:p>
        </w:tc>
        <w:tc>
          <w:tcPr>
            <w:tcW w:w="4565" w:type="dxa"/>
          </w:tcPr>
          <w:p w:rsidR="00494783" w:rsidRPr="00473EA5" w:rsidRDefault="00494783" w:rsidP="00611903">
            <w:pPr>
              <w:rPr>
                <w:szCs w:val="26"/>
              </w:rPr>
            </w:pPr>
            <w:r w:rsidRPr="00473EA5">
              <w:rPr>
                <w:szCs w:val="26"/>
              </w:rPr>
              <w:t>Акция «Свеча памяти»</w:t>
            </w:r>
          </w:p>
        </w:tc>
        <w:tc>
          <w:tcPr>
            <w:tcW w:w="1360" w:type="dxa"/>
            <w:vAlign w:val="center"/>
          </w:tcPr>
          <w:p w:rsidR="00494783" w:rsidRPr="00473EA5" w:rsidRDefault="00494783" w:rsidP="00611903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473EA5">
              <w:rPr>
                <w:szCs w:val="26"/>
              </w:rPr>
              <w:t>Июнь</w:t>
            </w:r>
          </w:p>
        </w:tc>
        <w:tc>
          <w:tcPr>
            <w:tcW w:w="1361" w:type="dxa"/>
            <w:gridSpan w:val="3"/>
            <w:vAlign w:val="center"/>
          </w:tcPr>
          <w:p w:rsidR="00494783" w:rsidRPr="00473EA5" w:rsidRDefault="00494783" w:rsidP="00611903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473EA5">
              <w:rPr>
                <w:szCs w:val="26"/>
              </w:rPr>
              <w:t>Июнь</w:t>
            </w:r>
          </w:p>
        </w:tc>
        <w:tc>
          <w:tcPr>
            <w:tcW w:w="1361" w:type="dxa"/>
            <w:vAlign w:val="center"/>
          </w:tcPr>
          <w:p w:rsidR="00494783" w:rsidRPr="00473EA5" w:rsidRDefault="00494783" w:rsidP="00611903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473EA5">
              <w:rPr>
                <w:szCs w:val="26"/>
              </w:rPr>
              <w:t>Июнь</w:t>
            </w:r>
          </w:p>
        </w:tc>
      </w:tr>
      <w:tr w:rsidR="00494783" w:rsidRPr="00473EA5" w:rsidTr="00473EA5">
        <w:tc>
          <w:tcPr>
            <w:tcW w:w="709" w:type="dxa"/>
          </w:tcPr>
          <w:p w:rsidR="00494783" w:rsidRPr="00473EA5" w:rsidRDefault="00061F67" w:rsidP="00611903">
            <w:pPr>
              <w:jc w:val="center"/>
              <w:rPr>
                <w:szCs w:val="26"/>
              </w:rPr>
            </w:pPr>
            <w:r w:rsidRPr="00473EA5">
              <w:rPr>
                <w:szCs w:val="26"/>
              </w:rPr>
              <w:t>15</w:t>
            </w:r>
            <w:r w:rsidR="00494783" w:rsidRPr="00473EA5">
              <w:rPr>
                <w:szCs w:val="26"/>
              </w:rPr>
              <w:t>.</w:t>
            </w:r>
          </w:p>
        </w:tc>
        <w:tc>
          <w:tcPr>
            <w:tcW w:w="4565" w:type="dxa"/>
          </w:tcPr>
          <w:p w:rsidR="00494783" w:rsidRPr="00473EA5" w:rsidRDefault="00494783" w:rsidP="00611903">
            <w:pPr>
              <w:rPr>
                <w:szCs w:val="26"/>
              </w:rPr>
            </w:pPr>
            <w:r w:rsidRPr="00473EA5">
              <w:rPr>
                <w:szCs w:val="26"/>
              </w:rPr>
              <w:t>Зимний фольклорный праздник «Сочельник»</w:t>
            </w:r>
          </w:p>
        </w:tc>
        <w:tc>
          <w:tcPr>
            <w:tcW w:w="1360" w:type="dxa"/>
            <w:vAlign w:val="center"/>
          </w:tcPr>
          <w:p w:rsidR="00494783" w:rsidRPr="00473EA5" w:rsidRDefault="00494783" w:rsidP="00611903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473EA5">
              <w:rPr>
                <w:szCs w:val="26"/>
              </w:rPr>
              <w:t>Январь</w:t>
            </w:r>
          </w:p>
        </w:tc>
        <w:tc>
          <w:tcPr>
            <w:tcW w:w="1361" w:type="dxa"/>
            <w:gridSpan w:val="3"/>
            <w:vAlign w:val="center"/>
          </w:tcPr>
          <w:p w:rsidR="00494783" w:rsidRPr="00473EA5" w:rsidRDefault="00494783" w:rsidP="00611903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473EA5">
              <w:rPr>
                <w:szCs w:val="26"/>
              </w:rPr>
              <w:t>Январь</w:t>
            </w:r>
          </w:p>
        </w:tc>
        <w:tc>
          <w:tcPr>
            <w:tcW w:w="1361" w:type="dxa"/>
            <w:vAlign w:val="center"/>
          </w:tcPr>
          <w:p w:rsidR="00494783" w:rsidRPr="00473EA5" w:rsidRDefault="00494783" w:rsidP="00611903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473EA5">
              <w:rPr>
                <w:szCs w:val="26"/>
              </w:rPr>
              <w:t>Январь</w:t>
            </w:r>
          </w:p>
        </w:tc>
      </w:tr>
      <w:tr w:rsidR="00494783" w:rsidRPr="00473EA5" w:rsidTr="00473EA5">
        <w:tc>
          <w:tcPr>
            <w:tcW w:w="709" w:type="dxa"/>
          </w:tcPr>
          <w:p w:rsidR="00494783" w:rsidRPr="00473EA5" w:rsidRDefault="00061F67" w:rsidP="00611903">
            <w:pPr>
              <w:jc w:val="center"/>
              <w:rPr>
                <w:szCs w:val="26"/>
              </w:rPr>
            </w:pPr>
            <w:r w:rsidRPr="00473EA5">
              <w:rPr>
                <w:szCs w:val="26"/>
              </w:rPr>
              <w:t>16</w:t>
            </w:r>
            <w:r w:rsidR="00494783" w:rsidRPr="00473EA5">
              <w:rPr>
                <w:szCs w:val="26"/>
              </w:rPr>
              <w:t>.</w:t>
            </w:r>
          </w:p>
        </w:tc>
        <w:tc>
          <w:tcPr>
            <w:tcW w:w="4565" w:type="dxa"/>
          </w:tcPr>
          <w:p w:rsidR="00494783" w:rsidRPr="00473EA5" w:rsidRDefault="00494783" w:rsidP="00611903">
            <w:pPr>
              <w:rPr>
                <w:szCs w:val="26"/>
              </w:rPr>
            </w:pPr>
            <w:r w:rsidRPr="00473EA5">
              <w:rPr>
                <w:szCs w:val="26"/>
              </w:rPr>
              <w:t>Торжественное закрытие Года культуры на территории ЗАТО Звёздный</w:t>
            </w:r>
          </w:p>
        </w:tc>
        <w:tc>
          <w:tcPr>
            <w:tcW w:w="1360" w:type="dxa"/>
            <w:vAlign w:val="center"/>
          </w:tcPr>
          <w:p w:rsidR="00494783" w:rsidRPr="00473EA5" w:rsidRDefault="00494783" w:rsidP="00611903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473EA5">
              <w:rPr>
                <w:szCs w:val="26"/>
              </w:rPr>
              <w:t>Январь</w:t>
            </w:r>
          </w:p>
        </w:tc>
        <w:tc>
          <w:tcPr>
            <w:tcW w:w="1361" w:type="dxa"/>
            <w:gridSpan w:val="3"/>
            <w:vAlign w:val="center"/>
          </w:tcPr>
          <w:p w:rsidR="00494783" w:rsidRPr="00473EA5" w:rsidRDefault="00494783" w:rsidP="00611903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361" w:type="dxa"/>
            <w:vAlign w:val="center"/>
          </w:tcPr>
          <w:p w:rsidR="00494783" w:rsidRPr="00473EA5" w:rsidRDefault="00494783" w:rsidP="00611903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494783" w:rsidRPr="00473EA5" w:rsidTr="00473EA5">
        <w:tc>
          <w:tcPr>
            <w:tcW w:w="709" w:type="dxa"/>
          </w:tcPr>
          <w:p w:rsidR="00494783" w:rsidRPr="00473EA5" w:rsidRDefault="00061F67" w:rsidP="00611903">
            <w:pPr>
              <w:jc w:val="center"/>
              <w:rPr>
                <w:szCs w:val="26"/>
              </w:rPr>
            </w:pPr>
            <w:r w:rsidRPr="00473EA5">
              <w:rPr>
                <w:szCs w:val="26"/>
              </w:rPr>
              <w:t>1</w:t>
            </w:r>
            <w:r w:rsidR="00494783" w:rsidRPr="00473EA5">
              <w:rPr>
                <w:szCs w:val="26"/>
              </w:rPr>
              <w:t>7.</w:t>
            </w:r>
          </w:p>
        </w:tc>
        <w:tc>
          <w:tcPr>
            <w:tcW w:w="4565" w:type="dxa"/>
          </w:tcPr>
          <w:p w:rsidR="00494783" w:rsidRPr="00473EA5" w:rsidRDefault="00494783" w:rsidP="00611903">
            <w:pPr>
              <w:rPr>
                <w:szCs w:val="26"/>
              </w:rPr>
            </w:pPr>
            <w:r w:rsidRPr="00473EA5">
              <w:rPr>
                <w:szCs w:val="26"/>
              </w:rPr>
              <w:t>Звёздный ухаб</w:t>
            </w:r>
          </w:p>
        </w:tc>
        <w:tc>
          <w:tcPr>
            <w:tcW w:w="1360" w:type="dxa"/>
            <w:vAlign w:val="center"/>
          </w:tcPr>
          <w:p w:rsidR="00494783" w:rsidRPr="00473EA5" w:rsidRDefault="00494783" w:rsidP="00611903">
            <w:pPr>
              <w:jc w:val="center"/>
              <w:rPr>
                <w:szCs w:val="26"/>
              </w:rPr>
            </w:pPr>
            <w:r w:rsidRPr="00473EA5">
              <w:rPr>
                <w:szCs w:val="26"/>
              </w:rPr>
              <w:t>Июнь</w:t>
            </w:r>
          </w:p>
        </w:tc>
        <w:tc>
          <w:tcPr>
            <w:tcW w:w="1361" w:type="dxa"/>
            <w:gridSpan w:val="3"/>
            <w:vAlign w:val="center"/>
          </w:tcPr>
          <w:p w:rsidR="00494783" w:rsidRPr="00473EA5" w:rsidRDefault="00494783" w:rsidP="00611903">
            <w:pPr>
              <w:jc w:val="center"/>
              <w:rPr>
                <w:szCs w:val="26"/>
              </w:rPr>
            </w:pPr>
            <w:r w:rsidRPr="00473EA5">
              <w:rPr>
                <w:szCs w:val="26"/>
              </w:rPr>
              <w:t>Июнь</w:t>
            </w:r>
          </w:p>
        </w:tc>
        <w:tc>
          <w:tcPr>
            <w:tcW w:w="1361" w:type="dxa"/>
            <w:vAlign w:val="center"/>
          </w:tcPr>
          <w:p w:rsidR="00494783" w:rsidRPr="00473EA5" w:rsidRDefault="00494783" w:rsidP="00611903">
            <w:pPr>
              <w:jc w:val="center"/>
              <w:rPr>
                <w:szCs w:val="26"/>
              </w:rPr>
            </w:pPr>
            <w:r w:rsidRPr="00473EA5">
              <w:rPr>
                <w:szCs w:val="26"/>
              </w:rPr>
              <w:t>Июнь</w:t>
            </w:r>
          </w:p>
        </w:tc>
      </w:tr>
      <w:tr w:rsidR="00494783" w:rsidRPr="00473EA5" w:rsidTr="00473EA5">
        <w:tc>
          <w:tcPr>
            <w:tcW w:w="709" w:type="dxa"/>
          </w:tcPr>
          <w:p w:rsidR="00494783" w:rsidRPr="00473EA5" w:rsidRDefault="00061F67" w:rsidP="00611903">
            <w:pPr>
              <w:jc w:val="center"/>
              <w:rPr>
                <w:szCs w:val="26"/>
              </w:rPr>
            </w:pPr>
            <w:r w:rsidRPr="00473EA5">
              <w:rPr>
                <w:szCs w:val="26"/>
              </w:rPr>
              <w:t>1</w:t>
            </w:r>
            <w:r w:rsidR="00494783" w:rsidRPr="00473EA5">
              <w:rPr>
                <w:szCs w:val="26"/>
              </w:rPr>
              <w:t>8.</w:t>
            </w:r>
          </w:p>
        </w:tc>
        <w:tc>
          <w:tcPr>
            <w:tcW w:w="4565" w:type="dxa"/>
          </w:tcPr>
          <w:p w:rsidR="00494783" w:rsidRPr="00473EA5" w:rsidRDefault="00494783" w:rsidP="00611903">
            <w:pPr>
              <w:rPr>
                <w:szCs w:val="26"/>
              </w:rPr>
            </w:pPr>
            <w:r w:rsidRPr="00473EA5">
              <w:rPr>
                <w:szCs w:val="26"/>
              </w:rPr>
              <w:t>Муниципальный конкурс «Руководитель года»</w:t>
            </w:r>
          </w:p>
        </w:tc>
        <w:tc>
          <w:tcPr>
            <w:tcW w:w="1360" w:type="dxa"/>
            <w:vAlign w:val="center"/>
          </w:tcPr>
          <w:p w:rsidR="00494783" w:rsidRPr="00473EA5" w:rsidRDefault="00494783" w:rsidP="00611903">
            <w:pPr>
              <w:jc w:val="center"/>
              <w:rPr>
                <w:szCs w:val="26"/>
              </w:rPr>
            </w:pPr>
          </w:p>
        </w:tc>
        <w:tc>
          <w:tcPr>
            <w:tcW w:w="1361" w:type="dxa"/>
            <w:gridSpan w:val="3"/>
            <w:vAlign w:val="center"/>
          </w:tcPr>
          <w:p w:rsidR="00494783" w:rsidRPr="00473EA5" w:rsidRDefault="00494783" w:rsidP="00611903">
            <w:pPr>
              <w:jc w:val="center"/>
              <w:rPr>
                <w:szCs w:val="26"/>
              </w:rPr>
            </w:pPr>
          </w:p>
        </w:tc>
        <w:tc>
          <w:tcPr>
            <w:tcW w:w="1361" w:type="dxa"/>
            <w:vAlign w:val="center"/>
          </w:tcPr>
          <w:p w:rsidR="00494783" w:rsidRPr="00473EA5" w:rsidRDefault="00494783" w:rsidP="00611903">
            <w:pPr>
              <w:jc w:val="center"/>
              <w:rPr>
                <w:szCs w:val="26"/>
              </w:rPr>
            </w:pPr>
            <w:r w:rsidRPr="00473EA5">
              <w:rPr>
                <w:szCs w:val="26"/>
              </w:rPr>
              <w:t>Октябрь - декабрь</w:t>
            </w:r>
          </w:p>
        </w:tc>
      </w:tr>
      <w:tr w:rsidR="00061F67" w:rsidRPr="00473EA5" w:rsidTr="00473EA5">
        <w:tc>
          <w:tcPr>
            <w:tcW w:w="709" w:type="dxa"/>
          </w:tcPr>
          <w:p w:rsidR="00061F67" w:rsidRPr="00473EA5" w:rsidRDefault="00061F67" w:rsidP="00611903">
            <w:pPr>
              <w:jc w:val="center"/>
              <w:rPr>
                <w:szCs w:val="26"/>
              </w:rPr>
            </w:pPr>
            <w:r w:rsidRPr="00473EA5">
              <w:rPr>
                <w:szCs w:val="26"/>
              </w:rPr>
              <w:t>19.</w:t>
            </w:r>
          </w:p>
        </w:tc>
        <w:tc>
          <w:tcPr>
            <w:tcW w:w="8647" w:type="dxa"/>
            <w:gridSpan w:val="6"/>
          </w:tcPr>
          <w:p w:rsidR="00061F67" w:rsidRPr="00473EA5" w:rsidRDefault="00061F67" w:rsidP="00061F67">
            <w:pPr>
              <w:rPr>
                <w:szCs w:val="26"/>
              </w:rPr>
            </w:pPr>
            <w:r w:rsidRPr="00473EA5">
              <w:rPr>
                <w:szCs w:val="26"/>
              </w:rPr>
              <w:t>Мероприятия в рамках Года литературы:</w:t>
            </w:r>
          </w:p>
        </w:tc>
      </w:tr>
      <w:tr w:rsidR="00061F67" w:rsidRPr="00473EA5" w:rsidTr="00473EA5">
        <w:tc>
          <w:tcPr>
            <w:tcW w:w="709" w:type="dxa"/>
          </w:tcPr>
          <w:p w:rsidR="00061F67" w:rsidRPr="00473EA5" w:rsidRDefault="00061F67" w:rsidP="00611903">
            <w:pPr>
              <w:jc w:val="center"/>
              <w:rPr>
                <w:szCs w:val="26"/>
              </w:rPr>
            </w:pPr>
            <w:r w:rsidRPr="00473EA5">
              <w:rPr>
                <w:szCs w:val="26"/>
              </w:rPr>
              <w:t>19.1</w:t>
            </w:r>
          </w:p>
        </w:tc>
        <w:tc>
          <w:tcPr>
            <w:tcW w:w="4565" w:type="dxa"/>
          </w:tcPr>
          <w:p w:rsidR="00061F67" w:rsidRPr="00473EA5" w:rsidRDefault="00061F67" w:rsidP="00061F67">
            <w:pPr>
              <w:rPr>
                <w:szCs w:val="26"/>
              </w:rPr>
            </w:pPr>
            <w:r w:rsidRPr="00473EA5">
              <w:rPr>
                <w:szCs w:val="26"/>
              </w:rPr>
              <w:t>Торжественное открытие Года литературы на территории ЗАТО Звёздный</w:t>
            </w:r>
          </w:p>
        </w:tc>
        <w:tc>
          <w:tcPr>
            <w:tcW w:w="1360" w:type="dxa"/>
            <w:vAlign w:val="center"/>
          </w:tcPr>
          <w:p w:rsidR="00061F67" w:rsidRPr="00473EA5" w:rsidRDefault="00061F67" w:rsidP="00611903">
            <w:pPr>
              <w:jc w:val="center"/>
              <w:rPr>
                <w:szCs w:val="26"/>
              </w:rPr>
            </w:pPr>
            <w:r w:rsidRPr="00473EA5">
              <w:rPr>
                <w:szCs w:val="26"/>
              </w:rPr>
              <w:t>Январь</w:t>
            </w:r>
          </w:p>
        </w:tc>
        <w:tc>
          <w:tcPr>
            <w:tcW w:w="1361" w:type="dxa"/>
            <w:gridSpan w:val="3"/>
            <w:vAlign w:val="center"/>
          </w:tcPr>
          <w:p w:rsidR="00061F67" w:rsidRPr="00473EA5" w:rsidRDefault="00061F67" w:rsidP="00611903">
            <w:pPr>
              <w:jc w:val="center"/>
              <w:rPr>
                <w:szCs w:val="26"/>
              </w:rPr>
            </w:pPr>
          </w:p>
        </w:tc>
        <w:tc>
          <w:tcPr>
            <w:tcW w:w="1361" w:type="dxa"/>
            <w:vAlign w:val="center"/>
          </w:tcPr>
          <w:p w:rsidR="00061F67" w:rsidRPr="00473EA5" w:rsidRDefault="00061F67" w:rsidP="00611903">
            <w:pPr>
              <w:jc w:val="center"/>
              <w:rPr>
                <w:szCs w:val="26"/>
              </w:rPr>
            </w:pPr>
          </w:p>
        </w:tc>
      </w:tr>
      <w:tr w:rsidR="00061F67" w:rsidRPr="00473EA5" w:rsidTr="00473EA5">
        <w:tc>
          <w:tcPr>
            <w:tcW w:w="709" w:type="dxa"/>
          </w:tcPr>
          <w:p w:rsidR="00061F67" w:rsidRPr="00473EA5" w:rsidRDefault="00061F67" w:rsidP="00061F67">
            <w:pPr>
              <w:jc w:val="center"/>
              <w:rPr>
                <w:szCs w:val="26"/>
              </w:rPr>
            </w:pPr>
            <w:r w:rsidRPr="00473EA5">
              <w:rPr>
                <w:szCs w:val="26"/>
              </w:rPr>
              <w:t>19.2</w:t>
            </w:r>
          </w:p>
        </w:tc>
        <w:tc>
          <w:tcPr>
            <w:tcW w:w="4565" w:type="dxa"/>
          </w:tcPr>
          <w:p w:rsidR="00061F67" w:rsidRPr="00473EA5" w:rsidRDefault="00061F67" w:rsidP="00061F67">
            <w:pPr>
              <w:rPr>
                <w:szCs w:val="26"/>
              </w:rPr>
            </w:pPr>
            <w:r w:rsidRPr="00473EA5">
              <w:rPr>
                <w:szCs w:val="26"/>
              </w:rPr>
              <w:t>Муниципальная акция «Читай, Звёздный»</w:t>
            </w:r>
          </w:p>
        </w:tc>
        <w:tc>
          <w:tcPr>
            <w:tcW w:w="1360" w:type="dxa"/>
            <w:vAlign w:val="center"/>
          </w:tcPr>
          <w:p w:rsidR="00061F67" w:rsidRPr="00473EA5" w:rsidRDefault="00061F67" w:rsidP="00061F6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473EA5">
              <w:rPr>
                <w:szCs w:val="26"/>
              </w:rPr>
              <w:t>Март</w:t>
            </w:r>
          </w:p>
        </w:tc>
        <w:tc>
          <w:tcPr>
            <w:tcW w:w="1361" w:type="dxa"/>
            <w:gridSpan w:val="3"/>
            <w:vAlign w:val="center"/>
          </w:tcPr>
          <w:p w:rsidR="00061F67" w:rsidRPr="00473EA5" w:rsidRDefault="00061F67" w:rsidP="00061F6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473EA5">
              <w:rPr>
                <w:szCs w:val="26"/>
              </w:rPr>
              <w:t>Март</w:t>
            </w:r>
          </w:p>
        </w:tc>
        <w:tc>
          <w:tcPr>
            <w:tcW w:w="1361" w:type="dxa"/>
            <w:vAlign w:val="center"/>
          </w:tcPr>
          <w:p w:rsidR="00061F67" w:rsidRPr="00473EA5" w:rsidRDefault="00061F67" w:rsidP="00061F6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473EA5">
              <w:rPr>
                <w:szCs w:val="26"/>
              </w:rPr>
              <w:t>Март</w:t>
            </w:r>
          </w:p>
        </w:tc>
      </w:tr>
      <w:tr w:rsidR="00061F67" w:rsidRPr="00473EA5" w:rsidTr="00473EA5">
        <w:tc>
          <w:tcPr>
            <w:tcW w:w="709" w:type="dxa"/>
          </w:tcPr>
          <w:p w:rsidR="00061F67" w:rsidRPr="00473EA5" w:rsidRDefault="00061F67" w:rsidP="00061F67">
            <w:pPr>
              <w:jc w:val="center"/>
              <w:rPr>
                <w:szCs w:val="26"/>
              </w:rPr>
            </w:pPr>
            <w:r w:rsidRPr="00473EA5">
              <w:rPr>
                <w:szCs w:val="26"/>
              </w:rPr>
              <w:t>19.3</w:t>
            </w:r>
          </w:p>
        </w:tc>
        <w:tc>
          <w:tcPr>
            <w:tcW w:w="4565" w:type="dxa"/>
          </w:tcPr>
          <w:p w:rsidR="00061F67" w:rsidRPr="00473EA5" w:rsidRDefault="00061F67" w:rsidP="00061F67">
            <w:pPr>
              <w:rPr>
                <w:szCs w:val="26"/>
              </w:rPr>
            </w:pPr>
            <w:r w:rsidRPr="00473EA5">
              <w:rPr>
                <w:szCs w:val="26"/>
              </w:rPr>
              <w:t>«Читающая смена»</w:t>
            </w:r>
          </w:p>
        </w:tc>
        <w:tc>
          <w:tcPr>
            <w:tcW w:w="1360" w:type="dxa"/>
            <w:vAlign w:val="center"/>
          </w:tcPr>
          <w:p w:rsidR="00061F67" w:rsidRPr="00473EA5" w:rsidRDefault="00061F67" w:rsidP="00061F6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473EA5">
              <w:rPr>
                <w:szCs w:val="26"/>
              </w:rPr>
              <w:t>Июнь</w:t>
            </w:r>
          </w:p>
        </w:tc>
        <w:tc>
          <w:tcPr>
            <w:tcW w:w="1361" w:type="dxa"/>
            <w:gridSpan w:val="3"/>
            <w:vAlign w:val="center"/>
          </w:tcPr>
          <w:p w:rsidR="00061F67" w:rsidRPr="00473EA5" w:rsidRDefault="00061F67" w:rsidP="00061F6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473EA5">
              <w:rPr>
                <w:szCs w:val="26"/>
              </w:rPr>
              <w:t>Июнь</w:t>
            </w:r>
          </w:p>
        </w:tc>
        <w:tc>
          <w:tcPr>
            <w:tcW w:w="1361" w:type="dxa"/>
            <w:vAlign w:val="center"/>
          </w:tcPr>
          <w:p w:rsidR="00061F67" w:rsidRPr="00473EA5" w:rsidRDefault="00061F67" w:rsidP="00061F6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473EA5">
              <w:rPr>
                <w:szCs w:val="26"/>
              </w:rPr>
              <w:t>Июнь</w:t>
            </w:r>
          </w:p>
        </w:tc>
      </w:tr>
      <w:tr w:rsidR="00061F67" w:rsidRPr="00473EA5" w:rsidTr="00473EA5">
        <w:tc>
          <w:tcPr>
            <w:tcW w:w="709" w:type="dxa"/>
          </w:tcPr>
          <w:p w:rsidR="00061F67" w:rsidRPr="00473EA5" w:rsidRDefault="00061F67" w:rsidP="00061F67">
            <w:pPr>
              <w:jc w:val="center"/>
              <w:rPr>
                <w:szCs w:val="26"/>
              </w:rPr>
            </w:pPr>
            <w:r w:rsidRPr="00473EA5">
              <w:rPr>
                <w:szCs w:val="26"/>
              </w:rPr>
              <w:t>19.4</w:t>
            </w:r>
          </w:p>
        </w:tc>
        <w:tc>
          <w:tcPr>
            <w:tcW w:w="4565" w:type="dxa"/>
          </w:tcPr>
          <w:p w:rsidR="00061F67" w:rsidRPr="00473EA5" w:rsidRDefault="00061F67" w:rsidP="00061F67">
            <w:pPr>
              <w:rPr>
                <w:szCs w:val="26"/>
              </w:rPr>
            </w:pPr>
            <w:r w:rsidRPr="00473EA5">
              <w:rPr>
                <w:szCs w:val="26"/>
              </w:rPr>
              <w:t>Библионочь в Звёздном</w:t>
            </w:r>
          </w:p>
        </w:tc>
        <w:tc>
          <w:tcPr>
            <w:tcW w:w="1360" w:type="dxa"/>
            <w:vAlign w:val="center"/>
          </w:tcPr>
          <w:p w:rsidR="00061F67" w:rsidRPr="00473EA5" w:rsidRDefault="00061F67" w:rsidP="00061F67">
            <w:pPr>
              <w:jc w:val="center"/>
              <w:rPr>
                <w:szCs w:val="26"/>
              </w:rPr>
            </w:pPr>
            <w:r w:rsidRPr="00473EA5">
              <w:rPr>
                <w:szCs w:val="26"/>
              </w:rPr>
              <w:t>Май</w:t>
            </w:r>
          </w:p>
        </w:tc>
        <w:tc>
          <w:tcPr>
            <w:tcW w:w="1361" w:type="dxa"/>
            <w:gridSpan w:val="3"/>
            <w:vAlign w:val="center"/>
          </w:tcPr>
          <w:p w:rsidR="00061F67" w:rsidRPr="00473EA5" w:rsidRDefault="00061F67" w:rsidP="00061F67">
            <w:pPr>
              <w:jc w:val="center"/>
              <w:rPr>
                <w:szCs w:val="26"/>
              </w:rPr>
            </w:pPr>
            <w:r w:rsidRPr="00473EA5">
              <w:rPr>
                <w:szCs w:val="26"/>
              </w:rPr>
              <w:t>Май</w:t>
            </w:r>
          </w:p>
        </w:tc>
        <w:tc>
          <w:tcPr>
            <w:tcW w:w="1361" w:type="dxa"/>
            <w:vAlign w:val="center"/>
          </w:tcPr>
          <w:p w:rsidR="00061F67" w:rsidRPr="00473EA5" w:rsidRDefault="00061F67" w:rsidP="00061F67">
            <w:pPr>
              <w:jc w:val="center"/>
              <w:rPr>
                <w:szCs w:val="26"/>
              </w:rPr>
            </w:pPr>
            <w:r w:rsidRPr="00473EA5">
              <w:rPr>
                <w:szCs w:val="26"/>
              </w:rPr>
              <w:t>Май</w:t>
            </w:r>
          </w:p>
        </w:tc>
      </w:tr>
      <w:tr w:rsidR="00B401DF" w:rsidRPr="00473EA5" w:rsidTr="00473EA5">
        <w:tc>
          <w:tcPr>
            <w:tcW w:w="709" w:type="dxa"/>
          </w:tcPr>
          <w:p w:rsidR="00B401DF" w:rsidRPr="00473EA5" w:rsidRDefault="00B401DF" w:rsidP="00061F67">
            <w:pPr>
              <w:jc w:val="center"/>
              <w:rPr>
                <w:szCs w:val="26"/>
              </w:rPr>
            </w:pPr>
            <w:r w:rsidRPr="00473EA5">
              <w:rPr>
                <w:szCs w:val="26"/>
              </w:rPr>
              <w:t>20.</w:t>
            </w:r>
          </w:p>
        </w:tc>
        <w:tc>
          <w:tcPr>
            <w:tcW w:w="8647" w:type="dxa"/>
            <w:gridSpan w:val="6"/>
          </w:tcPr>
          <w:p w:rsidR="00B401DF" w:rsidRPr="00473EA5" w:rsidRDefault="00B401DF" w:rsidP="00B401DF">
            <w:pPr>
              <w:rPr>
                <w:szCs w:val="26"/>
              </w:rPr>
            </w:pPr>
            <w:r w:rsidRPr="00473EA5">
              <w:rPr>
                <w:szCs w:val="26"/>
              </w:rPr>
              <w:t>Мероприятия в рамках 70-летия Победы в Великой Отечественной войне 1941-1945 годов</w:t>
            </w:r>
          </w:p>
        </w:tc>
      </w:tr>
      <w:tr w:rsidR="00B401DF" w:rsidRPr="00473EA5" w:rsidTr="00473EA5">
        <w:tc>
          <w:tcPr>
            <w:tcW w:w="709" w:type="dxa"/>
          </w:tcPr>
          <w:p w:rsidR="00B401DF" w:rsidRPr="00473EA5" w:rsidRDefault="00B401DF" w:rsidP="00B401DF">
            <w:pPr>
              <w:jc w:val="center"/>
              <w:rPr>
                <w:szCs w:val="26"/>
              </w:rPr>
            </w:pPr>
            <w:r w:rsidRPr="00473EA5">
              <w:rPr>
                <w:szCs w:val="26"/>
              </w:rPr>
              <w:t>20.1</w:t>
            </w:r>
          </w:p>
        </w:tc>
        <w:tc>
          <w:tcPr>
            <w:tcW w:w="4565" w:type="dxa"/>
          </w:tcPr>
          <w:p w:rsidR="00B401DF" w:rsidRPr="00473EA5" w:rsidRDefault="00B401DF" w:rsidP="00737E2E">
            <w:pPr>
              <w:rPr>
                <w:szCs w:val="26"/>
              </w:rPr>
            </w:pPr>
            <w:r w:rsidRPr="00473EA5">
              <w:rPr>
                <w:szCs w:val="26"/>
              </w:rPr>
              <w:t>Цикл телевизионных передач «Летописи Великой Отечественной»</w:t>
            </w:r>
          </w:p>
        </w:tc>
        <w:tc>
          <w:tcPr>
            <w:tcW w:w="1360" w:type="dxa"/>
          </w:tcPr>
          <w:p w:rsidR="00B401DF" w:rsidRPr="00473EA5" w:rsidRDefault="00737E2E" w:rsidP="00B401DF">
            <w:pPr>
              <w:jc w:val="center"/>
              <w:rPr>
                <w:rFonts w:eastAsia="Calibri"/>
                <w:szCs w:val="26"/>
                <w:lang w:eastAsia="en-US"/>
              </w:rPr>
            </w:pPr>
            <w:r>
              <w:rPr>
                <w:rFonts w:eastAsia="Calibri"/>
                <w:szCs w:val="26"/>
                <w:lang w:eastAsia="en-US"/>
              </w:rPr>
              <w:t>В</w:t>
            </w:r>
            <w:r w:rsidR="00B401DF" w:rsidRPr="00473EA5">
              <w:rPr>
                <w:rFonts w:eastAsia="Calibri"/>
                <w:szCs w:val="26"/>
                <w:lang w:eastAsia="en-US"/>
              </w:rPr>
              <w:t>есь период</w:t>
            </w:r>
          </w:p>
        </w:tc>
        <w:tc>
          <w:tcPr>
            <w:tcW w:w="1361" w:type="dxa"/>
            <w:gridSpan w:val="3"/>
            <w:vAlign w:val="center"/>
          </w:tcPr>
          <w:p w:rsidR="00B401DF" w:rsidRPr="00473EA5" w:rsidRDefault="00B401DF" w:rsidP="00B401DF">
            <w:pPr>
              <w:jc w:val="center"/>
              <w:rPr>
                <w:szCs w:val="26"/>
              </w:rPr>
            </w:pPr>
          </w:p>
        </w:tc>
        <w:tc>
          <w:tcPr>
            <w:tcW w:w="1361" w:type="dxa"/>
            <w:vAlign w:val="center"/>
          </w:tcPr>
          <w:p w:rsidR="00B401DF" w:rsidRPr="00473EA5" w:rsidRDefault="00B401DF" w:rsidP="00B401DF">
            <w:pPr>
              <w:jc w:val="center"/>
              <w:rPr>
                <w:szCs w:val="26"/>
              </w:rPr>
            </w:pPr>
          </w:p>
        </w:tc>
      </w:tr>
      <w:tr w:rsidR="00B401DF" w:rsidRPr="00473EA5" w:rsidTr="00473EA5">
        <w:tc>
          <w:tcPr>
            <w:tcW w:w="709" w:type="dxa"/>
          </w:tcPr>
          <w:p w:rsidR="00B401DF" w:rsidRPr="00473EA5" w:rsidRDefault="00B401DF" w:rsidP="00B401DF">
            <w:pPr>
              <w:jc w:val="center"/>
              <w:rPr>
                <w:szCs w:val="26"/>
              </w:rPr>
            </w:pPr>
            <w:r w:rsidRPr="00473EA5">
              <w:rPr>
                <w:szCs w:val="26"/>
              </w:rPr>
              <w:t>20.2</w:t>
            </w:r>
          </w:p>
        </w:tc>
        <w:tc>
          <w:tcPr>
            <w:tcW w:w="4565" w:type="dxa"/>
          </w:tcPr>
          <w:p w:rsidR="00B401DF" w:rsidRPr="00473EA5" w:rsidRDefault="00B401DF" w:rsidP="00737E2E">
            <w:pPr>
              <w:rPr>
                <w:rFonts w:eastAsia="Calibri"/>
                <w:szCs w:val="26"/>
                <w:lang w:eastAsia="en-US"/>
              </w:rPr>
            </w:pPr>
            <w:r w:rsidRPr="00473EA5">
              <w:rPr>
                <w:szCs w:val="26"/>
              </w:rPr>
              <w:t>Библиотечная площадка, посвящённая 70-летию Победы в Великой отечественной войне 1941-1945 годов</w:t>
            </w:r>
          </w:p>
        </w:tc>
        <w:tc>
          <w:tcPr>
            <w:tcW w:w="1360" w:type="dxa"/>
          </w:tcPr>
          <w:p w:rsidR="00B401DF" w:rsidRPr="00473EA5" w:rsidRDefault="00B401DF" w:rsidP="00B401DF">
            <w:pPr>
              <w:jc w:val="center"/>
              <w:rPr>
                <w:rFonts w:eastAsia="Calibri"/>
                <w:szCs w:val="26"/>
                <w:lang w:eastAsia="en-US"/>
              </w:rPr>
            </w:pPr>
            <w:r w:rsidRPr="00473EA5">
              <w:rPr>
                <w:rFonts w:eastAsia="Calibri"/>
                <w:szCs w:val="26"/>
                <w:lang w:eastAsia="en-US"/>
              </w:rPr>
              <w:t xml:space="preserve">Май </w:t>
            </w:r>
          </w:p>
        </w:tc>
        <w:tc>
          <w:tcPr>
            <w:tcW w:w="1361" w:type="dxa"/>
            <w:gridSpan w:val="3"/>
            <w:vAlign w:val="center"/>
          </w:tcPr>
          <w:p w:rsidR="00B401DF" w:rsidRPr="00473EA5" w:rsidRDefault="00B401DF" w:rsidP="00B401DF">
            <w:pPr>
              <w:jc w:val="center"/>
              <w:rPr>
                <w:szCs w:val="26"/>
              </w:rPr>
            </w:pPr>
          </w:p>
        </w:tc>
        <w:tc>
          <w:tcPr>
            <w:tcW w:w="1361" w:type="dxa"/>
            <w:vAlign w:val="center"/>
          </w:tcPr>
          <w:p w:rsidR="00B401DF" w:rsidRPr="00473EA5" w:rsidRDefault="00B401DF" w:rsidP="00B401DF">
            <w:pPr>
              <w:jc w:val="center"/>
              <w:rPr>
                <w:szCs w:val="26"/>
              </w:rPr>
            </w:pPr>
          </w:p>
        </w:tc>
      </w:tr>
      <w:tr w:rsidR="00B401DF" w:rsidRPr="00473EA5" w:rsidTr="00473EA5">
        <w:tc>
          <w:tcPr>
            <w:tcW w:w="709" w:type="dxa"/>
          </w:tcPr>
          <w:p w:rsidR="00B401DF" w:rsidRPr="00473EA5" w:rsidRDefault="00B401DF" w:rsidP="00B401DF">
            <w:pPr>
              <w:jc w:val="center"/>
              <w:rPr>
                <w:szCs w:val="26"/>
              </w:rPr>
            </w:pPr>
            <w:r w:rsidRPr="00473EA5">
              <w:rPr>
                <w:szCs w:val="26"/>
              </w:rPr>
              <w:t>20.3</w:t>
            </w:r>
          </w:p>
        </w:tc>
        <w:tc>
          <w:tcPr>
            <w:tcW w:w="4565" w:type="dxa"/>
          </w:tcPr>
          <w:p w:rsidR="00B401DF" w:rsidRPr="00473EA5" w:rsidRDefault="00B401DF" w:rsidP="00737E2E">
            <w:pPr>
              <w:rPr>
                <w:szCs w:val="26"/>
              </w:rPr>
            </w:pPr>
            <w:r w:rsidRPr="00473EA5">
              <w:rPr>
                <w:szCs w:val="26"/>
              </w:rPr>
              <w:t>Информационные стенды «Застывший миг войны» (с фотографиями из семейных архивов)</w:t>
            </w:r>
          </w:p>
        </w:tc>
        <w:tc>
          <w:tcPr>
            <w:tcW w:w="1360" w:type="dxa"/>
          </w:tcPr>
          <w:p w:rsidR="00B401DF" w:rsidRPr="00473EA5" w:rsidRDefault="00B401DF" w:rsidP="00B401DF">
            <w:pPr>
              <w:jc w:val="center"/>
              <w:rPr>
                <w:rFonts w:eastAsia="Calibri"/>
                <w:szCs w:val="26"/>
                <w:lang w:eastAsia="en-US"/>
              </w:rPr>
            </w:pPr>
            <w:r w:rsidRPr="00473EA5">
              <w:rPr>
                <w:rFonts w:eastAsia="Calibri"/>
                <w:szCs w:val="26"/>
                <w:lang w:eastAsia="en-US"/>
              </w:rPr>
              <w:t xml:space="preserve">Апрель-май </w:t>
            </w:r>
          </w:p>
        </w:tc>
        <w:tc>
          <w:tcPr>
            <w:tcW w:w="1361" w:type="dxa"/>
            <w:gridSpan w:val="3"/>
            <w:vAlign w:val="center"/>
          </w:tcPr>
          <w:p w:rsidR="00B401DF" w:rsidRPr="00473EA5" w:rsidRDefault="00B401DF" w:rsidP="00B401DF">
            <w:pPr>
              <w:jc w:val="center"/>
              <w:rPr>
                <w:szCs w:val="26"/>
              </w:rPr>
            </w:pPr>
          </w:p>
        </w:tc>
        <w:tc>
          <w:tcPr>
            <w:tcW w:w="1361" w:type="dxa"/>
            <w:vAlign w:val="center"/>
          </w:tcPr>
          <w:p w:rsidR="00B401DF" w:rsidRPr="00473EA5" w:rsidRDefault="00B401DF" w:rsidP="00B401DF">
            <w:pPr>
              <w:jc w:val="center"/>
              <w:rPr>
                <w:szCs w:val="26"/>
              </w:rPr>
            </w:pPr>
          </w:p>
        </w:tc>
      </w:tr>
      <w:tr w:rsidR="00B401DF" w:rsidRPr="00473EA5" w:rsidTr="00473EA5">
        <w:tc>
          <w:tcPr>
            <w:tcW w:w="709" w:type="dxa"/>
          </w:tcPr>
          <w:p w:rsidR="00B401DF" w:rsidRPr="00473EA5" w:rsidRDefault="00B401DF" w:rsidP="00B401DF">
            <w:pPr>
              <w:jc w:val="center"/>
              <w:rPr>
                <w:szCs w:val="26"/>
              </w:rPr>
            </w:pPr>
            <w:r w:rsidRPr="00473EA5">
              <w:rPr>
                <w:szCs w:val="26"/>
              </w:rPr>
              <w:t>20.4</w:t>
            </w:r>
          </w:p>
        </w:tc>
        <w:tc>
          <w:tcPr>
            <w:tcW w:w="4565" w:type="dxa"/>
          </w:tcPr>
          <w:p w:rsidR="00B401DF" w:rsidRPr="00473EA5" w:rsidRDefault="00B401DF" w:rsidP="00737E2E">
            <w:pPr>
              <w:rPr>
                <w:szCs w:val="26"/>
              </w:rPr>
            </w:pPr>
            <w:r w:rsidRPr="00473EA5">
              <w:rPr>
                <w:szCs w:val="26"/>
              </w:rPr>
              <w:t xml:space="preserve">Встреча воспитанников МБДОУ с пермским писателем Зелениным А.С. «Пермяки - герои-танкисты» </w:t>
            </w:r>
          </w:p>
        </w:tc>
        <w:tc>
          <w:tcPr>
            <w:tcW w:w="1360" w:type="dxa"/>
          </w:tcPr>
          <w:p w:rsidR="00B401DF" w:rsidRPr="00473EA5" w:rsidRDefault="00B401DF" w:rsidP="00B401DF">
            <w:pPr>
              <w:jc w:val="center"/>
              <w:rPr>
                <w:rFonts w:eastAsia="Calibri"/>
                <w:szCs w:val="26"/>
                <w:lang w:eastAsia="en-US"/>
              </w:rPr>
            </w:pPr>
            <w:r w:rsidRPr="00473EA5">
              <w:rPr>
                <w:rFonts w:eastAsia="Calibri"/>
                <w:szCs w:val="26"/>
                <w:lang w:eastAsia="en-US"/>
              </w:rPr>
              <w:t xml:space="preserve">Апрель </w:t>
            </w:r>
          </w:p>
        </w:tc>
        <w:tc>
          <w:tcPr>
            <w:tcW w:w="1361" w:type="dxa"/>
            <w:gridSpan w:val="3"/>
            <w:vAlign w:val="center"/>
          </w:tcPr>
          <w:p w:rsidR="00B401DF" w:rsidRPr="00473EA5" w:rsidRDefault="00B401DF" w:rsidP="00B401DF">
            <w:pPr>
              <w:jc w:val="center"/>
              <w:rPr>
                <w:szCs w:val="26"/>
              </w:rPr>
            </w:pPr>
          </w:p>
        </w:tc>
        <w:tc>
          <w:tcPr>
            <w:tcW w:w="1361" w:type="dxa"/>
            <w:vAlign w:val="center"/>
          </w:tcPr>
          <w:p w:rsidR="00B401DF" w:rsidRPr="00473EA5" w:rsidRDefault="00B401DF" w:rsidP="00B401DF">
            <w:pPr>
              <w:jc w:val="center"/>
              <w:rPr>
                <w:szCs w:val="26"/>
              </w:rPr>
            </w:pPr>
          </w:p>
        </w:tc>
      </w:tr>
      <w:tr w:rsidR="00B401DF" w:rsidRPr="00473EA5" w:rsidTr="00473EA5">
        <w:tc>
          <w:tcPr>
            <w:tcW w:w="709" w:type="dxa"/>
          </w:tcPr>
          <w:p w:rsidR="00B401DF" w:rsidRPr="00473EA5" w:rsidRDefault="00B401DF" w:rsidP="00B401DF">
            <w:pPr>
              <w:jc w:val="center"/>
              <w:rPr>
                <w:szCs w:val="26"/>
              </w:rPr>
            </w:pPr>
            <w:r w:rsidRPr="00473EA5">
              <w:rPr>
                <w:szCs w:val="26"/>
              </w:rPr>
              <w:t>20.5</w:t>
            </w:r>
          </w:p>
        </w:tc>
        <w:tc>
          <w:tcPr>
            <w:tcW w:w="4565" w:type="dxa"/>
          </w:tcPr>
          <w:p w:rsidR="00B401DF" w:rsidRPr="00473EA5" w:rsidRDefault="00B401DF" w:rsidP="00737E2E">
            <w:pPr>
              <w:rPr>
                <w:szCs w:val="26"/>
              </w:rPr>
            </w:pPr>
            <w:r w:rsidRPr="00473EA5">
              <w:rPr>
                <w:szCs w:val="26"/>
              </w:rPr>
              <w:t>Единый урок Победы в образовательных учреждениях ЗАТО Звёздный</w:t>
            </w:r>
          </w:p>
        </w:tc>
        <w:tc>
          <w:tcPr>
            <w:tcW w:w="1360" w:type="dxa"/>
          </w:tcPr>
          <w:p w:rsidR="00B401DF" w:rsidRPr="00473EA5" w:rsidRDefault="00B401DF" w:rsidP="00B401DF">
            <w:pPr>
              <w:jc w:val="center"/>
              <w:rPr>
                <w:rFonts w:eastAsia="Calibri"/>
                <w:szCs w:val="26"/>
                <w:lang w:eastAsia="en-US"/>
              </w:rPr>
            </w:pPr>
            <w:r w:rsidRPr="00473EA5">
              <w:rPr>
                <w:rFonts w:eastAsia="Calibri"/>
                <w:szCs w:val="26"/>
                <w:lang w:eastAsia="en-US"/>
              </w:rPr>
              <w:t>Май</w:t>
            </w:r>
          </w:p>
        </w:tc>
        <w:tc>
          <w:tcPr>
            <w:tcW w:w="1361" w:type="dxa"/>
            <w:gridSpan w:val="3"/>
            <w:vAlign w:val="center"/>
          </w:tcPr>
          <w:p w:rsidR="00B401DF" w:rsidRPr="00473EA5" w:rsidRDefault="00B401DF" w:rsidP="00B401DF">
            <w:pPr>
              <w:jc w:val="center"/>
              <w:rPr>
                <w:szCs w:val="26"/>
              </w:rPr>
            </w:pPr>
          </w:p>
        </w:tc>
        <w:tc>
          <w:tcPr>
            <w:tcW w:w="1361" w:type="dxa"/>
            <w:vAlign w:val="center"/>
          </w:tcPr>
          <w:p w:rsidR="00B401DF" w:rsidRPr="00473EA5" w:rsidRDefault="00B401DF" w:rsidP="00B401DF">
            <w:pPr>
              <w:jc w:val="center"/>
              <w:rPr>
                <w:szCs w:val="26"/>
              </w:rPr>
            </w:pPr>
          </w:p>
        </w:tc>
      </w:tr>
      <w:tr w:rsidR="00B401DF" w:rsidRPr="00473EA5" w:rsidTr="00473EA5">
        <w:tc>
          <w:tcPr>
            <w:tcW w:w="709" w:type="dxa"/>
          </w:tcPr>
          <w:p w:rsidR="00B401DF" w:rsidRPr="00473EA5" w:rsidRDefault="00B401DF" w:rsidP="00B401DF">
            <w:pPr>
              <w:jc w:val="center"/>
              <w:rPr>
                <w:szCs w:val="26"/>
              </w:rPr>
            </w:pPr>
            <w:r w:rsidRPr="00473EA5">
              <w:rPr>
                <w:szCs w:val="26"/>
              </w:rPr>
              <w:t>20.6</w:t>
            </w:r>
          </w:p>
        </w:tc>
        <w:tc>
          <w:tcPr>
            <w:tcW w:w="4565" w:type="dxa"/>
          </w:tcPr>
          <w:p w:rsidR="00B401DF" w:rsidRPr="00473EA5" w:rsidRDefault="00B401DF" w:rsidP="00737E2E">
            <w:pPr>
              <w:rPr>
                <w:szCs w:val="26"/>
              </w:rPr>
            </w:pPr>
            <w:r w:rsidRPr="00473EA5">
              <w:rPr>
                <w:szCs w:val="26"/>
              </w:rPr>
              <w:t>Издание «Книги памяти»</w:t>
            </w:r>
          </w:p>
        </w:tc>
        <w:tc>
          <w:tcPr>
            <w:tcW w:w="1360" w:type="dxa"/>
          </w:tcPr>
          <w:p w:rsidR="00B401DF" w:rsidRPr="00473EA5" w:rsidRDefault="00B401DF" w:rsidP="00B401DF">
            <w:pPr>
              <w:jc w:val="center"/>
              <w:rPr>
                <w:rFonts w:eastAsia="Calibri"/>
                <w:szCs w:val="26"/>
                <w:lang w:eastAsia="en-US"/>
              </w:rPr>
            </w:pPr>
            <w:r w:rsidRPr="00473EA5">
              <w:rPr>
                <w:rFonts w:eastAsia="Calibri"/>
                <w:szCs w:val="26"/>
                <w:lang w:eastAsia="en-US"/>
              </w:rPr>
              <w:t>Май</w:t>
            </w:r>
          </w:p>
        </w:tc>
        <w:tc>
          <w:tcPr>
            <w:tcW w:w="1361" w:type="dxa"/>
            <w:gridSpan w:val="3"/>
            <w:vAlign w:val="center"/>
          </w:tcPr>
          <w:p w:rsidR="00B401DF" w:rsidRPr="00473EA5" w:rsidRDefault="00B401DF" w:rsidP="00B401DF">
            <w:pPr>
              <w:jc w:val="center"/>
              <w:rPr>
                <w:szCs w:val="26"/>
              </w:rPr>
            </w:pPr>
          </w:p>
        </w:tc>
        <w:tc>
          <w:tcPr>
            <w:tcW w:w="1361" w:type="dxa"/>
            <w:vAlign w:val="center"/>
          </w:tcPr>
          <w:p w:rsidR="00B401DF" w:rsidRPr="00473EA5" w:rsidRDefault="00B401DF" w:rsidP="00B401DF">
            <w:pPr>
              <w:jc w:val="center"/>
              <w:rPr>
                <w:szCs w:val="26"/>
              </w:rPr>
            </w:pPr>
          </w:p>
        </w:tc>
      </w:tr>
      <w:tr w:rsidR="00B401DF" w:rsidRPr="00473EA5" w:rsidTr="00473EA5">
        <w:tc>
          <w:tcPr>
            <w:tcW w:w="709" w:type="dxa"/>
          </w:tcPr>
          <w:p w:rsidR="00B401DF" w:rsidRPr="00473EA5" w:rsidRDefault="00B401DF" w:rsidP="00B401DF">
            <w:pPr>
              <w:jc w:val="center"/>
              <w:rPr>
                <w:szCs w:val="26"/>
              </w:rPr>
            </w:pPr>
            <w:r w:rsidRPr="00473EA5">
              <w:rPr>
                <w:szCs w:val="26"/>
              </w:rPr>
              <w:t>20.7</w:t>
            </w:r>
          </w:p>
        </w:tc>
        <w:tc>
          <w:tcPr>
            <w:tcW w:w="4565" w:type="dxa"/>
          </w:tcPr>
          <w:p w:rsidR="00B401DF" w:rsidRPr="00473EA5" w:rsidRDefault="00B401DF" w:rsidP="00737E2E">
            <w:pPr>
              <w:rPr>
                <w:szCs w:val="26"/>
              </w:rPr>
            </w:pPr>
            <w:r w:rsidRPr="00473EA5">
              <w:rPr>
                <w:szCs w:val="26"/>
              </w:rPr>
              <w:t>Ремонт мемориального комплекса на площади Победы</w:t>
            </w:r>
          </w:p>
        </w:tc>
        <w:tc>
          <w:tcPr>
            <w:tcW w:w="1360" w:type="dxa"/>
          </w:tcPr>
          <w:p w:rsidR="00B401DF" w:rsidRPr="00473EA5" w:rsidRDefault="00B401DF" w:rsidP="00B401DF">
            <w:pPr>
              <w:jc w:val="center"/>
              <w:rPr>
                <w:rFonts w:eastAsia="Calibri"/>
                <w:szCs w:val="26"/>
                <w:lang w:eastAsia="en-US"/>
              </w:rPr>
            </w:pPr>
            <w:r w:rsidRPr="00473EA5">
              <w:rPr>
                <w:rFonts w:eastAsia="Calibri"/>
                <w:szCs w:val="26"/>
                <w:lang w:eastAsia="en-US"/>
              </w:rPr>
              <w:t>Апрель-май</w:t>
            </w:r>
          </w:p>
        </w:tc>
        <w:tc>
          <w:tcPr>
            <w:tcW w:w="1361" w:type="dxa"/>
            <w:gridSpan w:val="3"/>
            <w:vAlign w:val="center"/>
          </w:tcPr>
          <w:p w:rsidR="00B401DF" w:rsidRPr="00473EA5" w:rsidRDefault="00B401DF" w:rsidP="00B401DF">
            <w:pPr>
              <w:jc w:val="center"/>
              <w:rPr>
                <w:szCs w:val="26"/>
              </w:rPr>
            </w:pPr>
          </w:p>
        </w:tc>
        <w:tc>
          <w:tcPr>
            <w:tcW w:w="1361" w:type="dxa"/>
            <w:vAlign w:val="center"/>
          </w:tcPr>
          <w:p w:rsidR="00B401DF" w:rsidRPr="00473EA5" w:rsidRDefault="00B401DF" w:rsidP="00B401DF">
            <w:pPr>
              <w:jc w:val="center"/>
              <w:rPr>
                <w:szCs w:val="26"/>
              </w:rPr>
            </w:pPr>
          </w:p>
        </w:tc>
      </w:tr>
      <w:tr w:rsidR="00B401DF" w:rsidRPr="00473EA5" w:rsidTr="00473EA5">
        <w:tc>
          <w:tcPr>
            <w:tcW w:w="709" w:type="dxa"/>
          </w:tcPr>
          <w:p w:rsidR="00B401DF" w:rsidRPr="00473EA5" w:rsidRDefault="00B401DF" w:rsidP="00B401DF">
            <w:pPr>
              <w:jc w:val="center"/>
              <w:rPr>
                <w:szCs w:val="26"/>
              </w:rPr>
            </w:pPr>
            <w:r w:rsidRPr="00473EA5">
              <w:rPr>
                <w:szCs w:val="26"/>
              </w:rPr>
              <w:lastRenderedPageBreak/>
              <w:t>20.8</w:t>
            </w:r>
          </w:p>
        </w:tc>
        <w:tc>
          <w:tcPr>
            <w:tcW w:w="4565" w:type="dxa"/>
          </w:tcPr>
          <w:p w:rsidR="00B401DF" w:rsidRPr="00473EA5" w:rsidRDefault="00B401DF" w:rsidP="00737E2E">
            <w:pPr>
              <w:rPr>
                <w:rFonts w:eastAsia="Calibri"/>
                <w:szCs w:val="26"/>
                <w:lang w:eastAsia="en-US"/>
              </w:rPr>
            </w:pPr>
            <w:r w:rsidRPr="00473EA5">
              <w:rPr>
                <w:rFonts w:eastAsia="Calibri"/>
                <w:szCs w:val="26"/>
                <w:lang w:eastAsia="en-US"/>
              </w:rPr>
              <w:t>Отчётный концерт обучающихся МБОУ ДОД ДШИ ЗАТО Звёздный «Совсем не знавшие войны»</w:t>
            </w:r>
          </w:p>
        </w:tc>
        <w:tc>
          <w:tcPr>
            <w:tcW w:w="1360" w:type="dxa"/>
          </w:tcPr>
          <w:p w:rsidR="00B401DF" w:rsidRPr="00473EA5" w:rsidRDefault="00B401DF" w:rsidP="00B401DF">
            <w:pPr>
              <w:jc w:val="center"/>
              <w:rPr>
                <w:rFonts w:eastAsia="Calibri"/>
                <w:szCs w:val="26"/>
                <w:lang w:eastAsia="en-US"/>
              </w:rPr>
            </w:pPr>
            <w:r w:rsidRPr="00473EA5">
              <w:rPr>
                <w:rFonts w:eastAsia="Calibri"/>
                <w:szCs w:val="26"/>
                <w:lang w:eastAsia="en-US"/>
              </w:rPr>
              <w:t xml:space="preserve">Февраль </w:t>
            </w:r>
          </w:p>
        </w:tc>
        <w:tc>
          <w:tcPr>
            <w:tcW w:w="1361" w:type="dxa"/>
            <w:gridSpan w:val="3"/>
            <w:vAlign w:val="center"/>
          </w:tcPr>
          <w:p w:rsidR="00B401DF" w:rsidRPr="00473EA5" w:rsidRDefault="00B401DF" w:rsidP="00B401DF">
            <w:pPr>
              <w:jc w:val="center"/>
              <w:rPr>
                <w:szCs w:val="26"/>
              </w:rPr>
            </w:pPr>
          </w:p>
        </w:tc>
        <w:tc>
          <w:tcPr>
            <w:tcW w:w="1361" w:type="dxa"/>
            <w:vAlign w:val="center"/>
          </w:tcPr>
          <w:p w:rsidR="00B401DF" w:rsidRPr="00473EA5" w:rsidRDefault="00B401DF" w:rsidP="00B401DF">
            <w:pPr>
              <w:jc w:val="center"/>
              <w:rPr>
                <w:szCs w:val="26"/>
              </w:rPr>
            </w:pPr>
          </w:p>
        </w:tc>
      </w:tr>
      <w:tr w:rsidR="00B401DF" w:rsidRPr="00473EA5" w:rsidTr="00473EA5">
        <w:tc>
          <w:tcPr>
            <w:tcW w:w="709" w:type="dxa"/>
          </w:tcPr>
          <w:p w:rsidR="00B401DF" w:rsidRPr="00473EA5" w:rsidRDefault="00B401DF" w:rsidP="00B401DF">
            <w:pPr>
              <w:jc w:val="center"/>
              <w:rPr>
                <w:szCs w:val="26"/>
              </w:rPr>
            </w:pPr>
            <w:r w:rsidRPr="00473EA5">
              <w:rPr>
                <w:szCs w:val="26"/>
              </w:rPr>
              <w:t>20.9</w:t>
            </w:r>
          </w:p>
        </w:tc>
        <w:tc>
          <w:tcPr>
            <w:tcW w:w="4565" w:type="dxa"/>
          </w:tcPr>
          <w:p w:rsidR="00B401DF" w:rsidRPr="00473EA5" w:rsidRDefault="00B401DF" w:rsidP="00737E2E">
            <w:pPr>
              <w:rPr>
                <w:rFonts w:eastAsia="Calibri"/>
                <w:szCs w:val="26"/>
                <w:lang w:eastAsia="en-US"/>
              </w:rPr>
            </w:pPr>
            <w:r w:rsidRPr="00473EA5">
              <w:rPr>
                <w:rFonts w:eastAsia="Calibri"/>
                <w:szCs w:val="26"/>
                <w:lang w:eastAsia="en-US"/>
              </w:rPr>
              <w:t>Выставка творческих работ «Вечной прочности вечный запас»</w:t>
            </w:r>
          </w:p>
        </w:tc>
        <w:tc>
          <w:tcPr>
            <w:tcW w:w="1360" w:type="dxa"/>
          </w:tcPr>
          <w:p w:rsidR="00B401DF" w:rsidRPr="00473EA5" w:rsidRDefault="00B401DF" w:rsidP="00B401DF">
            <w:pPr>
              <w:jc w:val="center"/>
              <w:rPr>
                <w:rFonts w:eastAsia="Calibri"/>
                <w:szCs w:val="26"/>
                <w:lang w:eastAsia="en-US"/>
              </w:rPr>
            </w:pPr>
            <w:r w:rsidRPr="00473EA5">
              <w:rPr>
                <w:rFonts w:eastAsia="Calibri"/>
                <w:szCs w:val="26"/>
                <w:lang w:eastAsia="en-US"/>
              </w:rPr>
              <w:t xml:space="preserve">Апрель-май </w:t>
            </w:r>
          </w:p>
        </w:tc>
        <w:tc>
          <w:tcPr>
            <w:tcW w:w="1361" w:type="dxa"/>
            <w:gridSpan w:val="3"/>
            <w:vAlign w:val="center"/>
          </w:tcPr>
          <w:p w:rsidR="00B401DF" w:rsidRPr="00473EA5" w:rsidRDefault="00B401DF" w:rsidP="00B401DF">
            <w:pPr>
              <w:jc w:val="center"/>
              <w:rPr>
                <w:szCs w:val="26"/>
              </w:rPr>
            </w:pPr>
          </w:p>
        </w:tc>
        <w:tc>
          <w:tcPr>
            <w:tcW w:w="1361" w:type="dxa"/>
            <w:vAlign w:val="center"/>
          </w:tcPr>
          <w:p w:rsidR="00B401DF" w:rsidRPr="00473EA5" w:rsidRDefault="00B401DF" w:rsidP="00B401DF">
            <w:pPr>
              <w:jc w:val="center"/>
              <w:rPr>
                <w:szCs w:val="26"/>
              </w:rPr>
            </w:pPr>
          </w:p>
        </w:tc>
      </w:tr>
      <w:tr w:rsidR="00B401DF" w:rsidRPr="00473EA5" w:rsidTr="00473EA5">
        <w:tc>
          <w:tcPr>
            <w:tcW w:w="709" w:type="dxa"/>
          </w:tcPr>
          <w:p w:rsidR="00B401DF" w:rsidRPr="00737E2E" w:rsidRDefault="00B401DF" w:rsidP="00737E2E">
            <w:pPr>
              <w:ind w:left="-108"/>
              <w:jc w:val="center"/>
              <w:rPr>
                <w:sz w:val="22"/>
                <w:szCs w:val="22"/>
              </w:rPr>
            </w:pPr>
            <w:r w:rsidRPr="00737E2E">
              <w:rPr>
                <w:sz w:val="22"/>
                <w:szCs w:val="22"/>
              </w:rPr>
              <w:t>20.10</w:t>
            </w:r>
          </w:p>
        </w:tc>
        <w:tc>
          <w:tcPr>
            <w:tcW w:w="4565" w:type="dxa"/>
          </w:tcPr>
          <w:p w:rsidR="00B401DF" w:rsidRPr="00473EA5" w:rsidRDefault="00B401DF" w:rsidP="00737E2E">
            <w:pPr>
              <w:rPr>
                <w:rFonts w:eastAsia="Calibri"/>
                <w:szCs w:val="26"/>
                <w:lang w:eastAsia="en-US"/>
              </w:rPr>
            </w:pPr>
            <w:r w:rsidRPr="00473EA5">
              <w:rPr>
                <w:rFonts w:eastAsia="Calibri"/>
                <w:szCs w:val="26"/>
                <w:lang w:eastAsia="en-US"/>
              </w:rPr>
              <w:t>Фестиваль художественного творчества детей и юношества «Ради мира на земле»</w:t>
            </w:r>
          </w:p>
        </w:tc>
        <w:tc>
          <w:tcPr>
            <w:tcW w:w="1360" w:type="dxa"/>
          </w:tcPr>
          <w:p w:rsidR="00B401DF" w:rsidRPr="00473EA5" w:rsidRDefault="00B401DF" w:rsidP="00B401DF">
            <w:pPr>
              <w:jc w:val="center"/>
              <w:rPr>
                <w:rFonts w:eastAsia="Calibri"/>
                <w:szCs w:val="26"/>
                <w:lang w:eastAsia="en-US"/>
              </w:rPr>
            </w:pPr>
            <w:r w:rsidRPr="00473EA5">
              <w:rPr>
                <w:rFonts w:eastAsia="Calibri"/>
                <w:szCs w:val="26"/>
                <w:lang w:eastAsia="en-US"/>
              </w:rPr>
              <w:t xml:space="preserve">Март </w:t>
            </w:r>
          </w:p>
        </w:tc>
        <w:tc>
          <w:tcPr>
            <w:tcW w:w="1361" w:type="dxa"/>
            <w:gridSpan w:val="3"/>
            <w:vAlign w:val="center"/>
          </w:tcPr>
          <w:p w:rsidR="00B401DF" w:rsidRPr="00473EA5" w:rsidRDefault="00B401DF" w:rsidP="00B401DF">
            <w:pPr>
              <w:jc w:val="center"/>
              <w:rPr>
                <w:szCs w:val="26"/>
              </w:rPr>
            </w:pPr>
          </w:p>
        </w:tc>
        <w:tc>
          <w:tcPr>
            <w:tcW w:w="1361" w:type="dxa"/>
            <w:vAlign w:val="center"/>
          </w:tcPr>
          <w:p w:rsidR="00B401DF" w:rsidRPr="00473EA5" w:rsidRDefault="00B401DF" w:rsidP="00B401DF">
            <w:pPr>
              <w:jc w:val="center"/>
              <w:rPr>
                <w:szCs w:val="26"/>
              </w:rPr>
            </w:pPr>
          </w:p>
        </w:tc>
      </w:tr>
      <w:tr w:rsidR="00B401DF" w:rsidRPr="00473EA5" w:rsidTr="00473EA5">
        <w:tc>
          <w:tcPr>
            <w:tcW w:w="709" w:type="dxa"/>
          </w:tcPr>
          <w:p w:rsidR="00B401DF" w:rsidRPr="00737E2E" w:rsidRDefault="00B401DF" w:rsidP="00737E2E">
            <w:pPr>
              <w:ind w:left="-108"/>
              <w:jc w:val="center"/>
              <w:rPr>
                <w:sz w:val="22"/>
                <w:szCs w:val="22"/>
              </w:rPr>
            </w:pPr>
            <w:r w:rsidRPr="00737E2E">
              <w:rPr>
                <w:sz w:val="22"/>
                <w:szCs w:val="22"/>
              </w:rPr>
              <w:t>20.11</w:t>
            </w:r>
          </w:p>
        </w:tc>
        <w:tc>
          <w:tcPr>
            <w:tcW w:w="4565" w:type="dxa"/>
          </w:tcPr>
          <w:p w:rsidR="00B401DF" w:rsidRPr="00473EA5" w:rsidRDefault="00B401DF" w:rsidP="00737E2E">
            <w:pPr>
              <w:rPr>
                <w:rFonts w:eastAsia="Calibri"/>
                <w:szCs w:val="26"/>
                <w:lang w:eastAsia="en-US"/>
              </w:rPr>
            </w:pPr>
            <w:r w:rsidRPr="00473EA5">
              <w:rPr>
                <w:rFonts w:eastAsia="Calibri"/>
                <w:szCs w:val="26"/>
                <w:lang w:eastAsia="en-US"/>
              </w:rPr>
              <w:t>Концерт-парад коллектива мажореток «</w:t>
            </w:r>
            <w:r w:rsidRPr="00473EA5">
              <w:rPr>
                <w:rFonts w:eastAsia="Calibri"/>
                <w:szCs w:val="26"/>
                <w:lang w:val="en-US" w:eastAsia="en-US"/>
              </w:rPr>
              <w:t>Dramline</w:t>
            </w:r>
            <w:r w:rsidRPr="00473EA5">
              <w:rPr>
                <w:rFonts w:eastAsia="Calibri"/>
                <w:szCs w:val="26"/>
                <w:lang w:eastAsia="en-US"/>
              </w:rPr>
              <w:t>» «Во славу доблести твоей!»</w:t>
            </w:r>
          </w:p>
        </w:tc>
        <w:tc>
          <w:tcPr>
            <w:tcW w:w="1360" w:type="dxa"/>
          </w:tcPr>
          <w:p w:rsidR="00B401DF" w:rsidRPr="00473EA5" w:rsidRDefault="00B401DF" w:rsidP="00B401DF">
            <w:pPr>
              <w:jc w:val="center"/>
              <w:rPr>
                <w:rFonts w:eastAsia="Calibri"/>
                <w:szCs w:val="26"/>
                <w:lang w:eastAsia="en-US"/>
              </w:rPr>
            </w:pPr>
            <w:r w:rsidRPr="00473EA5">
              <w:rPr>
                <w:rFonts w:eastAsia="Calibri"/>
                <w:szCs w:val="26"/>
                <w:lang w:eastAsia="en-US"/>
              </w:rPr>
              <w:t xml:space="preserve">Апрель </w:t>
            </w:r>
          </w:p>
        </w:tc>
        <w:tc>
          <w:tcPr>
            <w:tcW w:w="1361" w:type="dxa"/>
            <w:gridSpan w:val="3"/>
            <w:vAlign w:val="center"/>
          </w:tcPr>
          <w:p w:rsidR="00B401DF" w:rsidRPr="00473EA5" w:rsidRDefault="00B401DF" w:rsidP="00B401DF">
            <w:pPr>
              <w:jc w:val="center"/>
              <w:rPr>
                <w:szCs w:val="26"/>
              </w:rPr>
            </w:pPr>
          </w:p>
        </w:tc>
        <w:tc>
          <w:tcPr>
            <w:tcW w:w="1361" w:type="dxa"/>
            <w:vAlign w:val="center"/>
          </w:tcPr>
          <w:p w:rsidR="00B401DF" w:rsidRPr="00473EA5" w:rsidRDefault="00B401DF" w:rsidP="00B401DF">
            <w:pPr>
              <w:jc w:val="center"/>
              <w:rPr>
                <w:szCs w:val="26"/>
              </w:rPr>
            </w:pPr>
          </w:p>
        </w:tc>
      </w:tr>
      <w:tr w:rsidR="00B401DF" w:rsidRPr="00473EA5" w:rsidTr="00473EA5">
        <w:tc>
          <w:tcPr>
            <w:tcW w:w="709" w:type="dxa"/>
          </w:tcPr>
          <w:p w:rsidR="00B401DF" w:rsidRPr="00737E2E" w:rsidRDefault="00B401DF" w:rsidP="00737E2E">
            <w:pPr>
              <w:ind w:left="-108"/>
              <w:jc w:val="center"/>
              <w:rPr>
                <w:sz w:val="22"/>
                <w:szCs w:val="22"/>
              </w:rPr>
            </w:pPr>
            <w:r w:rsidRPr="00737E2E">
              <w:rPr>
                <w:sz w:val="22"/>
                <w:szCs w:val="22"/>
              </w:rPr>
              <w:t>20.12</w:t>
            </w:r>
          </w:p>
        </w:tc>
        <w:tc>
          <w:tcPr>
            <w:tcW w:w="4565" w:type="dxa"/>
          </w:tcPr>
          <w:p w:rsidR="00B401DF" w:rsidRPr="00473EA5" w:rsidRDefault="00B401DF" w:rsidP="00737E2E">
            <w:pPr>
              <w:rPr>
                <w:rFonts w:eastAsia="Calibri"/>
                <w:szCs w:val="26"/>
                <w:lang w:eastAsia="en-US"/>
              </w:rPr>
            </w:pPr>
            <w:r w:rsidRPr="00473EA5">
              <w:rPr>
                <w:rFonts w:eastAsia="Calibri"/>
                <w:szCs w:val="26"/>
                <w:lang w:eastAsia="en-US"/>
              </w:rPr>
              <w:t>Участие во Всероссийской патриотической акции «Георгиевская ленточка»</w:t>
            </w:r>
          </w:p>
        </w:tc>
        <w:tc>
          <w:tcPr>
            <w:tcW w:w="1360" w:type="dxa"/>
          </w:tcPr>
          <w:p w:rsidR="00B401DF" w:rsidRPr="00473EA5" w:rsidRDefault="00B401DF" w:rsidP="00B401DF">
            <w:pPr>
              <w:jc w:val="center"/>
              <w:rPr>
                <w:rFonts w:eastAsia="Calibri"/>
                <w:szCs w:val="26"/>
                <w:lang w:eastAsia="en-US"/>
              </w:rPr>
            </w:pPr>
            <w:r w:rsidRPr="00473EA5">
              <w:rPr>
                <w:rFonts w:eastAsia="Calibri"/>
                <w:szCs w:val="26"/>
                <w:lang w:eastAsia="en-US"/>
              </w:rPr>
              <w:t>8-9 мая</w:t>
            </w:r>
          </w:p>
        </w:tc>
        <w:tc>
          <w:tcPr>
            <w:tcW w:w="1361" w:type="dxa"/>
            <w:gridSpan w:val="3"/>
            <w:vAlign w:val="center"/>
          </w:tcPr>
          <w:p w:rsidR="00B401DF" w:rsidRPr="00473EA5" w:rsidRDefault="00B401DF" w:rsidP="00B401DF">
            <w:pPr>
              <w:jc w:val="center"/>
              <w:rPr>
                <w:szCs w:val="26"/>
              </w:rPr>
            </w:pPr>
          </w:p>
        </w:tc>
        <w:tc>
          <w:tcPr>
            <w:tcW w:w="1361" w:type="dxa"/>
            <w:vAlign w:val="center"/>
          </w:tcPr>
          <w:p w:rsidR="00B401DF" w:rsidRPr="00473EA5" w:rsidRDefault="00B401DF" w:rsidP="00B401DF">
            <w:pPr>
              <w:jc w:val="center"/>
              <w:rPr>
                <w:szCs w:val="26"/>
              </w:rPr>
            </w:pPr>
          </w:p>
        </w:tc>
      </w:tr>
      <w:tr w:rsidR="00B401DF" w:rsidRPr="00473EA5" w:rsidTr="00473EA5">
        <w:tc>
          <w:tcPr>
            <w:tcW w:w="709" w:type="dxa"/>
          </w:tcPr>
          <w:p w:rsidR="00B401DF" w:rsidRPr="00737E2E" w:rsidRDefault="00B401DF" w:rsidP="00737E2E">
            <w:pPr>
              <w:ind w:left="-108"/>
              <w:jc w:val="center"/>
              <w:rPr>
                <w:sz w:val="22"/>
                <w:szCs w:val="22"/>
              </w:rPr>
            </w:pPr>
            <w:r w:rsidRPr="00737E2E">
              <w:rPr>
                <w:sz w:val="22"/>
                <w:szCs w:val="22"/>
              </w:rPr>
              <w:t>20.13</w:t>
            </w:r>
          </w:p>
        </w:tc>
        <w:tc>
          <w:tcPr>
            <w:tcW w:w="4565" w:type="dxa"/>
          </w:tcPr>
          <w:p w:rsidR="00B401DF" w:rsidRPr="00473EA5" w:rsidRDefault="00B401DF" w:rsidP="00737E2E">
            <w:pPr>
              <w:rPr>
                <w:rFonts w:eastAsia="Calibri"/>
                <w:szCs w:val="26"/>
                <w:lang w:eastAsia="en-US"/>
              </w:rPr>
            </w:pPr>
            <w:r w:rsidRPr="00473EA5">
              <w:rPr>
                <w:rFonts w:eastAsia="Calibri"/>
                <w:szCs w:val="26"/>
                <w:lang w:eastAsia="en-US"/>
              </w:rPr>
              <w:t>Праздничная программа, посвящённая 70-летию Победы в Великой Отечественной войне 1941-1945 годов, в т.ч.:</w:t>
            </w:r>
          </w:p>
          <w:p w:rsidR="00B401DF" w:rsidRPr="00473EA5" w:rsidRDefault="00B401DF" w:rsidP="00737E2E">
            <w:pPr>
              <w:rPr>
                <w:rFonts w:eastAsia="Calibri"/>
                <w:szCs w:val="26"/>
                <w:lang w:eastAsia="en-US"/>
              </w:rPr>
            </w:pPr>
            <w:r w:rsidRPr="00473EA5">
              <w:rPr>
                <w:rFonts w:eastAsia="Calibri"/>
                <w:szCs w:val="26"/>
                <w:lang w:eastAsia="en-US"/>
              </w:rPr>
              <w:t>- акция «Бессмертный полк»;</w:t>
            </w:r>
          </w:p>
          <w:p w:rsidR="00B401DF" w:rsidRPr="00473EA5" w:rsidRDefault="00B401DF" w:rsidP="00737E2E">
            <w:pPr>
              <w:rPr>
                <w:rFonts w:eastAsia="Calibri"/>
                <w:szCs w:val="26"/>
                <w:lang w:eastAsia="en-US"/>
              </w:rPr>
            </w:pPr>
            <w:r w:rsidRPr="00473EA5">
              <w:rPr>
                <w:rFonts w:eastAsia="Calibri"/>
                <w:szCs w:val="26"/>
                <w:lang w:eastAsia="en-US"/>
              </w:rPr>
              <w:t>- акция «Стена памяти»;</w:t>
            </w:r>
          </w:p>
          <w:p w:rsidR="00B401DF" w:rsidRPr="00473EA5" w:rsidRDefault="00B401DF" w:rsidP="00737E2E">
            <w:pPr>
              <w:rPr>
                <w:rFonts w:eastAsia="Calibri"/>
                <w:szCs w:val="26"/>
                <w:lang w:eastAsia="en-US"/>
              </w:rPr>
            </w:pPr>
            <w:r w:rsidRPr="00473EA5">
              <w:rPr>
                <w:rFonts w:eastAsia="Calibri"/>
                <w:szCs w:val="26"/>
                <w:lang w:eastAsia="en-US"/>
              </w:rPr>
              <w:t>- «Солдатская каша»</w:t>
            </w:r>
          </w:p>
        </w:tc>
        <w:tc>
          <w:tcPr>
            <w:tcW w:w="1360" w:type="dxa"/>
          </w:tcPr>
          <w:p w:rsidR="00B401DF" w:rsidRPr="00473EA5" w:rsidRDefault="00B401DF" w:rsidP="00B401DF">
            <w:pPr>
              <w:jc w:val="center"/>
              <w:rPr>
                <w:rFonts w:eastAsia="Calibri"/>
                <w:szCs w:val="26"/>
                <w:lang w:eastAsia="en-US"/>
              </w:rPr>
            </w:pPr>
            <w:r w:rsidRPr="00473EA5">
              <w:rPr>
                <w:rFonts w:eastAsia="Calibri"/>
                <w:szCs w:val="26"/>
                <w:lang w:eastAsia="en-US"/>
              </w:rPr>
              <w:t>9 мая</w:t>
            </w:r>
          </w:p>
          <w:p w:rsidR="00B401DF" w:rsidRPr="00473EA5" w:rsidRDefault="00B401DF" w:rsidP="00B401DF">
            <w:pPr>
              <w:jc w:val="center"/>
              <w:rPr>
                <w:rFonts w:eastAsia="Calibri"/>
                <w:szCs w:val="26"/>
                <w:lang w:eastAsia="en-US"/>
              </w:rPr>
            </w:pPr>
          </w:p>
          <w:p w:rsidR="00B401DF" w:rsidRPr="00473EA5" w:rsidRDefault="00B401DF" w:rsidP="00B401DF">
            <w:pPr>
              <w:jc w:val="center"/>
              <w:rPr>
                <w:rFonts w:eastAsia="Calibri"/>
                <w:szCs w:val="26"/>
                <w:lang w:eastAsia="en-US"/>
              </w:rPr>
            </w:pPr>
          </w:p>
          <w:p w:rsidR="00B401DF" w:rsidRPr="00473EA5" w:rsidRDefault="00B401DF" w:rsidP="00B401DF">
            <w:pPr>
              <w:jc w:val="center"/>
              <w:rPr>
                <w:rFonts w:eastAsia="Calibri"/>
                <w:szCs w:val="26"/>
                <w:lang w:eastAsia="en-US"/>
              </w:rPr>
            </w:pPr>
          </w:p>
          <w:p w:rsidR="00B401DF" w:rsidRPr="00473EA5" w:rsidRDefault="00B401DF" w:rsidP="00B401DF">
            <w:pPr>
              <w:jc w:val="center"/>
              <w:rPr>
                <w:rFonts w:eastAsia="Calibri"/>
                <w:szCs w:val="26"/>
                <w:lang w:eastAsia="en-US"/>
              </w:rPr>
            </w:pPr>
            <w:r w:rsidRPr="00473EA5">
              <w:rPr>
                <w:rFonts w:eastAsia="Calibri"/>
                <w:szCs w:val="26"/>
                <w:lang w:eastAsia="en-US"/>
              </w:rPr>
              <w:t>10.00</w:t>
            </w:r>
          </w:p>
          <w:p w:rsidR="00B401DF" w:rsidRPr="00473EA5" w:rsidRDefault="00B401DF" w:rsidP="00B401DF">
            <w:pPr>
              <w:jc w:val="center"/>
              <w:rPr>
                <w:rFonts w:eastAsia="Calibri"/>
                <w:szCs w:val="26"/>
                <w:lang w:eastAsia="en-US"/>
              </w:rPr>
            </w:pPr>
            <w:r w:rsidRPr="00473EA5">
              <w:rPr>
                <w:rFonts w:eastAsia="Calibri"/>
                <w:szCs w:val="26"/>
                <w:lang w:eastAsia="en-US"/>
              </w:rPr>
              <w:t>13.00</w:t>
            </w:r>
          </w:p>
          <w:p w:rsidR="00B401DF" w:rsidRPr="00473EA5" w:rsidRDefault="00B401DF" w:rsidP="00B401DF">
            <w:pPr>
              <w:jc w:val="center"/>
              <w:rPr>
                <w:rFonts w:eastAsia="Calibri"/>
                <w:szCs w:val="26"/>
                <w:lang w:eastAsia="en-US"/>
              </w:rPr>
            </w:pPr>
            <w:r w:rsidRPr="00473EA5">
              <w:rPr>
                <w:rFonts w:eastAsia="Calibri"/>
                <w:szCs w:val="26"/>
                <w:lang w:eastAsia="en-US"/>
              </w:rPr>
              <w:t>14.00</w:t>
            </w:r>
          </w:p>
        </w:tc>
        <w:tc>
          <w:tcPr>
            <w:tcW w:w="1361" w:type="dxa"/>
            <w:gridSpan w:val="3"/>
            <w:vAlign w:val="center"/>
          </w:tcPr>
          <w:p w:rsidR="00B401DF" w:rsidRPr="00473EA5" w:rsidRDefault="00B401DF" w:rsidP="00B401DF">
            <w:pPr>
              <w:jc w:val="center"/>
              <w:rPr>
                <w:szCs w:val="26"/>
              </w:rPr>
            </w:pPr>
          </w:p>
        </w:tc>
        <w:tc>
          <w:tcPr>
            <w:tcW w:w="1361" w:type="dxa"/>
            <w:vAlign w:val="center"/>
          </w:tcPr>
          <w:p w:rsidR="00B401DF" w:rsidRPr="00473EA5" w:rsidRDefault="00B401DF" w:rsidP="00B401DF">
            <w:pPr>
              <w:jc w:val="center"/>
              <w:rPr>
                <w:szCs w:val="26"/>
              </w:rPr>
            </w:pPr>
          </w:p>
        </w:tc>
      </w:tr>
      <w:tr w:rsidR="00B401DF" w:rsidRPr="00473EA5" w:rsidTr="00473EA5">
        <w:tc>
          <w:tcPr>
            <w:tcW w:w="709" w:type="dxa"/>
          </w:tcPr>
          <w:p w:rsidR="00B401DF" w:rsidRPr="00737E2E" w:rsidRDefault="00B401DF" w:rsidP="00737E2E">
            <w:pPr>
              <w:rPr>
                <w:sz w:val="20"/>
              </w:rPr>
            </w:pPr>
            <w:r w:rsidRPr="00737E2E">
              <w:rPr>
                <w:sz w:val="20"/>
              </w:rPr>
              <w:t>20.14</w:t>
            </w:r>
          </w:p>
        </w:tc>
        <w:tc>
          <w:tcPr>
            <w:tcW w:w="4565" w:type="dxa"/>
          </w:tcPr>
          <w:p w:rsidR="00B401DF" w:rsidRPr="00473EA5" w:rsidRDefault="00B401DF" w:rsidP="00737E2E">
            <w:pPr>
              <w:rPr>
                <w:rFonts w:eastAsia="Calibri"/>
                <w:szCs w:val="26"/>
                <w:lang w:eastAsia="en-US"/>
              </w:rPr>
            </w:pPr>
            <w:r w:rsidRPr="00473EA5">
              <w:rPr>
                <w:szCs w:val="26"/>
              </w:rPr>
              <w:t xml:space="preserve">Дни воинской славы в рамках празднования 70-летия Победы </w:t>
            </w:r>
          </w:p>
        </w:tc>
        <w:tc>
          <w:tcPr>
            <w:tcW w:w="1360" w:type="dxa"/>
          </w:tcPr>
          <w:p w:rsidR="00B401DF" w:rsidRPr="00473EA5" w:rsidRDefault="00737E2E" w:rsidP="00B401DF">
            <w:pPr>
              <w:jc w:val="center"/>
              <w:rPr>
                <w:rFonts w:eastAsia="Calibri"/>
                <w:szCs w:val="26"/>
                <w:lang w:eastAsia="en-US"/>
              </w:rPr>
            </w:pPr>
            <w:r>
              <w:rPr>
                <w:rFonts w:eastAsia="Calibri"/>
                <w:szCs w:val="26"/>
                <w:lang w:eastAsia="en-US"/>
              </w:rPr>
              <w:t>В</w:t>
            </w:r>
            <w:r w:rsidR="00B401DF" w:rsidRPr="00473EA5">
              <w:rPr>
                <w:rFonts w:eastAsia="Calibri"/>
                <w:szCs w:val="26"/>
                <w:lang w:eastAsia="en-US"/>
              </w:rPr>
              <w:t>есь период</w:t>
            </w:r>
          </w:p>
        </w:tc>
        <w:tc>
          <w:tcPr>
            <w:tcW w:w="1361" w:type="dxa"/>
            <w:gridSpan w:val="3"/>
            <w:vAlign w:val="center"/>
          </w:tcPr>
          <w:p w:rsidR="00B401DF" w:rsidRPr="00473EA5" w:rsidRDefault="00B401DF" w:rsidP="00B401DF">
            <w:pPr>
              <w:jc w:val="center"/>
              <w:rPr>
                <w:szCs w:val="26"/>
              </w:rPr>
            </w:pPr>
          </w:p>
        </w:tc>
        <w:tc>
          <w:tcPr>
            <w:tcW w:w="1361" w:type="dxa"/>
            <w:vAlign w:val="center"/>
          </w:tcPr>
          <w:p w:rsidR="00B401DF" w:rsidRPr="00473EA5" w:rsidRDefault="00B401DF" w:rsidP="00B401DF">
            <w:pPr>
              <w:jc w:val="center"/>
              <w:rPr>
                <w:szCs w:val="26"/>
              </w:rPr>
            </w:pPr>
          </w:p>
        </w:tc>
      </w:tr>
      <w:tr w:rsidR="00B401DF" w:rsidRPr="00473EA5" w:rsidTr="00473EA5">
        <w:tc>
          <w:tcPr>
            <w:tcW w:w="709" w:type="dxa"/>
          </w:tcPr>
          <w:p w:rsidR="00B401DF" w:rsidRPr="00737E2E" w:rsidRDefault="00B401DF" w:rsidP="00737E2E">
            <w:pPr>
              <w:rPr>
                <w:sz w:val="20"/>
              </w:rPr>
            </w:pPr>
            <w:r w:rsidRPr="00737E2E">
              <w:rPr>
                <w:sz w:val="20"/>
              </w:rPr>
              <w:t>20.15</w:t>
            </w:r>
          </w:p>
        </w:tc>
        <w:tc>
          <w:tcPr>
            <w:tcW w:w="4565" w:type="dxa"/>
          </w:tcPr>
          <w:p w:rsidR="00B401DF" w:rsidRPr="00473EA5" w:rsidRDefault="00B401DF" w:rsidP="00737E2E">
            <w:pPr>
              <w:pStyle w:val="aa"/>
              <w:jc w:val="left"/>
              <w:rPr>
                <w:b w:val="0"/>
                <w:sz w:val="26"/>
                <w:szCs w:val="26"/>
              </w:rPr>
            </w:pPr>
            <w:r w:rsidRPr="00473EA5">
              <w:rPr>
                <w:b w:val="0"/>
                <w:sz w:val="26"/>
                <w:szCs w:val="26"/>
              </w:rPr>
              <w:t xml:space="preserve">Литературно-музыкальная композиция «Ради мира на земле» </w:t>
            </w:r>
          </w:p>
        </w:tc>
        <w:tc>
          <w:tcPr>
            <w:tcW w:w="1360" w:type="dxa"/>
          </w:tcPr>
          <w:p w:rsidR="00B401DF" w:rsidRPr="00473EA5" w:rsidRDefault="00B401DF" w:rsidP="00B401DF">
            <w:pPr>
              <w:pStyle w:val="aa"/>
              <w:rPr>
                <w:b w:val="0"/>
                <w:sz w:val="26"/>
                <w:szCs w:val="26"/>
              </w:rPr>
            </w:pPr>
            <w:r w:rsidRPr="00473EA5">
              <w:rPr>
                <w:b w:val="0"/>
                <w:sz w:val="26"/>
                <w:szCs w:val="26"/>
              </w:rPr>
              <w:t>24 апреля</w:t>
            </w:r>
          </w:p>
          <w:p w:rsidR="00B401DF" w:rsidRPr="00473EA5" w:rsidRDefault="00B401DF" w:rsidP="00B401DF">
            <w:pPr>
              <w:pStyle w:val="aa"/>
              <w:rPr>
                <w:b w:val="0"/>
                <w:sz w:val="26"/>
                <w:szCs w:val="26"/>
              </w:rPr>
            </w:pPr>
          </w:p>
        </w:tc>
        <w:tc>
          <w:tcPr>
            <w:tcW w:w="1361" w:type="dxa"/>
            <w:gridSpan w:val="3"/>
            <w:vAlign w:val="center"/>
          </w:tcPr>
          <w:p w:rsidR="00B401DF" w:rsidRPr="00473EA5" w:rsidRDefault="00B401DF" w:rsidP="00B401DF">
            <w:pPr>
              <w:jc w:val="center"/>
              <w:rPr>
                <w:szCs w:val="26"/>
              </w:rPr>
            </w:pPr>
          </w:p>
        </w:tc>
        <w:tc>
          <w:tcPr>
            <w:tcW w:w="1361" w:type="dxa"/>
            <w:vAlign w:val="center"/>
          </w:tcPr>
          <w:p w:rsidR="00B401DF" w:rsidRPr="00473EA5" w:rsidRDefault="00B401DF" w:rsidP="00B401DF">
            <w:pPr>
              <w:jc w:val="center"/>
              <w:rPr>
                <w:szCs w:val="26"/>
              </w:rPr>
            </w:pPr>
          </w:p>
        </w:tc>
      </w:tr>
      <w:tr w:rsidR="00B401DF" w:rsidRPr="00473EA5" w:rsidTr="00473EA5">
        <w:tc>
          <w:tcPr>
            <w:tcW w:w="709" w:type="dxa"/>
          </w:tcPr>
          <w:p w:rsidR="00B401DF" w:rsidRPr="00737E2E" w:rsidRDefault="00B401DF" w:rsidP="00737E2E">
            <w:pPr>
              <w:rPr>
                <w:sz w:val="20"/>
              </w:rPr>
            </w:pPr>
            <w:r w:rsidRPr="00737E2E">
              <w:rPr>
                <w:sz w:val="20"/>
              </w:rPr>
              <w:t>20.16</w:t>
            </w:r>
            <w:bookmarkStart w:id="0" w:name="_GoBack"/>
            <w:bookmarkEnd w:id="0"/>
          </w:p>
        </w:tc>
        <w:tc>
          <w:tcPr>
            <w:tcW w:w="4565" w:type="dxa"/>
          </w:tcPr>
          <w:p w:rsidR="00B401DF" w:rsidRPr="00473EA5" w:rsidRDefault="00B401DF" w:rsidP="00737E2E">
            <w:pPr>
              <w:rPr>
                <w:szCs w:val="26"/>
              </w:rPr>
            </w:pPr>
            <w:r w:rsidRPr="00473EA5">
              <w:rPr>
                <w:szCs w:val="26"/>
              </w:rPr>
              <w:t>Вручение юбилейных медалей «70 лет Победы в Великой Отечественной войне 1941-1945 годов»</w:t>
            </w:r>
          </w:p>
        </w:tc>
        <w:tc>
          <w:tcPr>
            <w:tcW w:w="1360" w:type="dxa"/>
            <w:vAlign w:val="center"/>
          </w:tcPr>
          <w:p w:rsidR="00B401DF" w:rsidRPr="00473EA5" w:rsidRDefault="00B401DF" w:rsidP="00B401DF">
            <w:pPr>
              <w:jc w:val="center"/>
              <w:rPr>
                <w:szCs w:val="26"/>
              </w:rPr>
            </w:pPr>
            <w:r w:rsidRPr="00473EA5">
              <w:rPr>
                <w:szCs w:val="26"/>
              </w:rPr>
              <w:t>Февраль</w:t>
            </w:r>
          </w:p>
        </w:tc>
        <w:tc>
          <w:tcPr>
            <w:tcW w:w="1361" w:type="dxa"/>
            <w:gridSpan w:val="3"/>
            <w:vAlign w:val="center"/>
          </w:tcPr>
          <w:p w:rsidR="00B401DF" w:rsidRPr="00473EA5" w:rsidRDefault="00B401DF" w:rsidP="00B401DF">
            <w:pPr>
              <w:jc w:val="center"/>
              <w:rPr>
                <w:szCs w:val="26"/>
              </w:rPr>
            </w:pPr>
          </w:p>
        </w:tc>
        <w:tc>
          <w:tcPr>
            <w:tcW w:w="1361" w:type="dxa"/>
            <w:vAlign w:val="center"/>
          </w:tcPr>
          <w:p w:rsidR="00B401DF" w:rsidRPr="00473EA5" w:rsidRDefault="00B401DF" w:rsidP="00B401DF">
            <w:pPr>
              <w:jc w:val="center"/>
              <w:rPr>
                <w:szCs w:val="26"/>
              </w:rPr>
            </w:pPr>
          </w:p>
        </w:tc>
      </w:tr>
    </w:tbl>
    <w:p w:rsidR="00611903" w:rsidRDefault="00611903" w:rsidP="00047FD5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</w:p>
    <w:p w:rsidR="00047FD5" w:rsidRDefault="00DC2CB5" w:rsidP="00047FD5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7.</w:t>
      </w:r>
      <w:r w:rsidR="00047FD5" w:rsidRPr="00EC4C60">
        <w:rPr>
          <w:rFonts w:ascii="Times New Roman" w:hAnsi="Times New Roman"/>
          <w:b/>
          <w:sz w:val="26"/>
          <w:szCs w:val="26"/>
        </w:rPr>
        <w:t xml:space="preserve"> Ресурсное обеспечение Подпрограммы</w:t>
      </w:r>
    </w:p>
    <w:p w:rsidR="00047FD5" w:rsidRPr="00EC4C60" w:rsidRDefault="00047FD5" w:rsidP="00047FD5">
      <w:pPr>
        <w:pStyle w:val="Style4"/>
        <w:widowControl/>
        <w:spacing w:line="240" w:lineRule="auto"/>
        <w:ind w:firstLine="709"/>
        <w:rPr>
          <w:rStyle w:val="FontStyle20"/>
          <w:sz w:val="26"/>
          <w:szCs w:val="26"/>
        </w:rPr>
      </w:pPr>
      <w:r w:rsidRPr="00EC4C60">
        <w:rPr>
          <w:rStyle w:val="FontStyle20"/>
          <w:sz w:val="26"/>
          <w:szCs w:val="26"/>
        </w:rPr>
        <w:t>Объём бюджетных ассигнований на реализацию Подпрограммы утверждается решением Думы ЗАТО Звёздный о местном бюджете.</w:t>
      </w:r>
    </w:p>
    <w:p w:rsidR="00047FD5" w:rsidRPr="00EC4C60" w:rsidRDefault="00047FD5" w:rsidP="00047FD5">
      <w:pPr>
        <w:pStyle w:val="Style4"/>
        <w:spacing w:line="240" w:lineRule="auto"/>
        <w:ind w:firstLine="709"/>
        <w:rPr>
          <w:rStyle w:val="FontStyle20"/>
          <w:sz w:val="26"/>
          <w:szCs w:val="26"/>
        </w:rPr>
      </w:pPr>
      <w:r w:rsidRPr="00EC4C60">
        <w:rPr>
          <w:rStyle w:val="FontStyle20"/>
          <w:sz w:val="26"/>
          <w:szCs w:val="26"/>
        </w:rPr>
        <w:t xml:space="preserve">Общий объём финансирования Подпрограммы составляет: </w:t>
      </w:r>
    </w:p>
    <w:p w:rsidR="00983F63" w:rsidRPr="00983F63" w:rsidRDefault="00983F63" w:rsidP="00983F63">
      <w:pPr>
        <w:ind w:firstLine="709"/>
        <w:jc w:val="both"/>
        <w:rPr>
          <w:szCs w:val="26"/>
        </w:rPr>
      </w:pPr>
      <w:r w:rsidRPr="00983F63">
        <w:rPr>
          <w:szCs w:val="26"/>
        </w:rPr>
        <w:t xml:space="preserve">2015 </w:t>
      </w:r>
      <w:r>
        <w:rPr>
          <w:szCs w:val="26"/>
        </w:rPr>
        <w:t>–1 603 0</w:t>
      </w:r>
      <w:r w:rsidRPr="00983F63">
        <w:rPr>
          <w:szCs w:val="26"/>
        </w:rPr>
        <w:t>00,00 руб.;</w:t>
      </w:r>
    </w:p>
    <w:p w:rsidR="00983F63" w:rsidRPr="00983F63" w:rsidRDefault="00983F63" w:rsidP="00983F63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983F63">
        <w:rPr>
          <w:rFonts w:ascii="Times New Roman" w:hAnsi="Times New Roman" w:cs="Times New Roman"/>
          <w:sz w:val="26"/>
          <w:szCs w:val="26"/>
        </w:rPr>
        <w:t xml:space="preserve">2016 </w:t>
      </w:r>
      <w:r>
        <w:rPr>
          <w:rFonts w:ascii="Times New Roman" w:hAnsi="Times New Roman" w:cs="Times New Roman"/>
          <w:sz w:val="26"/>
          <w:szCs w:val="26"/>
        </w:rPr>
        <w:t>–1 573 0</w:t>
      </w:r>
      <w:r w:rsidRPr="00983F63">
        <w:rPr>
          <w:rFonts w:ascii="Times New Roman" w:hAnsi="Times New Roman" w:cs="Times New Roman"/>
          <w:sz w:val="26"/>
          <w:szCs w:val="26"/>
        </w:rPr>
        <w:t>00,00 руб.;</w:t>
      </w:r>
    </w:p>
    <w:p w:rsidR="00047FD5" w:rsidRDefault="00983F63" w:rsidP="00983F63">
      <w:pPr>
        <w:pStyle w:val="a7"/>
        <w:ind w:firstLine="709"/>
        <w:rPr>
          <w:rFonts w:ascii="Times New Roman" w:hAnsi="Times New Roman"/>
          <w:sz w:val="26"/>
          <w:szCs w:val="26"/>
        </w:rPr>
      </w:pPr>
      <w:r w:rsidRPr="00983F63">
        <w:rPr>
          <w:rFonts w:ascii="Times New Roman" w:hAnsi="Times New Roman"/>
          <w:sz w:val="26"/>
          <w:szCs w:val="26"/>
        </w:rPr>
        <w:t xml:space="preserve">2017 </w:t>
      </w:r>
      <w:r>
        <w:rPr>
          <w:rFonts w:ascii="Times New Roman" w:hAnsi="Times New Roman"/>
          <w:sz w:val="26"/>
          <w:szCs w:val="26"/>
        </w:rPr>
        <w:t>– 1 573 000,00 руб.</w:t>
      </w:r>
    </w:p>
    <w:p w:rsidR="00983F63" w:rsidRPr="00EC4C60" w:rsidRDefault="00983F63" w:rsidP="00983F63">
      <w:pPr>
        <w:pStyle w:val="a7"/>
        <w:ind w:firstLine="709"/>
        <w:rPr>
          <w:rFonts w:ascii="Times New Roman" w:hAnsi="Times New Roman"/>
          <w:sz w:val="26"/>
          <w:szCs w:val="26"/>
        </w:rPr>
      </w:pPr>
    </w:p>
    <w:tbl>
      <w:tblPr>
        <w:tblStyle w:val="a6"/>
        <w:tblW w:w="9498" w:type="dxa"/>
        <w:tblInd w:w="108" w:type="dxa"/>
        <w:tblLayout w:type="fixed"/>
        <w:tblLook w:val="04A0"/>
      </w:tblPr>
      <w:tblGrid>
        <w:gridCol w:w="709"/>
        <w:gridCol w:w="2439"/>
        <w:gridCol w:w="1275"/>
        <w:gridCol w:w="1673"/>
        <w:gridCol w:w="1701"/>
        <w:gridCol w:w="1701"/>
      </w:tblGrid>
      <w:tr w:rsidR="00611903" w:rsidRPr="00473EA5" w:rsidTr="00737E2E">
        <w:tc>
          <w:tcPr>
            <w:tcW w:w="709" w:type="dxa"/>
            <w:vMerge w:val="restart"/>
            <w:vAlign w:val="center"/>
          </w:tcPr>
          <w:p w:rsidR="00611903" w:rsidRPr="00737E2E" w:rsidRDefault="00611903" w:rsidP="00047FD5">
            <w:pPr>
              <w:jc w:val="center"/>
              <w:rPr>
                <w:szCs w:val="26"/>
              </w:rPr>
            </w:pPr>
            <w:r w:rsidRPr="00737E2E">
              <w:rPr>
                <w:szCs w:val="26"/>
              </w:rPr>
              <w:t>№ п/п</w:t>
            </w:r>
          </w:p>
        </w:tc>
        <w:tc>
          <w:tcPr>
            <w:tcW w:w="2439" w:type="dxa"/>
            <w:vMerge w:val="restart"/>
            <w:vAlign w:val="center"/>
          </w:tcPr>
          <w:p w:rsidR="00611903" w:rsidRPr="00737E2E" w:rsidRDefault="00611903" w:rsidP="00047FD5">
            <w:pPr>
              <w:jc w:val="center"/>
              <w:rPr>
                <w:szCs w:val="26"/>
              </w:rPr>
            </w:pPr>
            <w:r w:rsidRPr="00737E2E">
              <w:rPr>
                <w:szCs w:val="26"/>
              </w:rPr>
              <w:t>Наименование Подпрограммы, мероприятия</w:t>
            </w:r>
          </w:p>
        </w:tc>
        <w:tc>
          <w:tcPr>
            <w:tcW w:w="1275" w:type="dxa"/>
            <w:vMerge w:val="restart"/>
            <w:vAlign w:val="center"/>
          </w:tcPr>
          <w:p w:rsidR="00611903" w:rsidRPr="00737E2E" w:rsidRDefault="00611903" w:rsidP="00047FD5">
            <w:pPr>
              <w:jc w:val="center"/>
              <w:rPr>
                <w:szCs w:val="26"/>
              </w:rPr>
            </w:pPr>
            <w:r w:rsidRPr="00737E2E">
              <w:rPr>
                <w:szCs w:val="26"/>
              </w:rPr>
              <w:t>Уровень бюджета</w:t>
            </w:r>
          </w:p>
        </w:tc>
        <w:tc>
          <w:tcPr>
            <w:tcW w:w="5075" w:type="dxa"/>
            <w:gridSpan w:val="3"/>
            <w:vAlign w:val="center"/>
          </w:tcPr>
          <w:p w:rsidR="00611903" w:rsidRPr="00737E2E" w:rsidRDefault="00611903" w:rsidP="00047FD5">
            <w:pPr>
              <w:jc w:val="center"/>
              <w:rPr>
                <w:szCs w:val="26"/>
              </w:rPr>
            </w:pPr>
            <w:r w:rsidRPr="00737E2E">
              <w:rPr>
                <w:szCs w:val="26"/>
              </w:rPr>
              <w:t>Объём</w:t>
            </w:r>
          </w:p>
          <w:p w:rsidR="00611903" w:rsidRPr="00737E2E" w:rsidRDefault="00611903" w:rsidP="00047FD5">
            <w:pPr>
              <w:jc w:val="center"/>
              <w:rPr>
                <w:szCs w:val="26"/>
              </w:rPr>
            </w:pPr>
            <w:r w:rsidRPr="00737E2E">
              <w:rPr>
                <w:szCs w:val="26"/>
              </w:rPr>
              <w:t>финансирования (руб.)</w:t>
            </w:r>
          </w:p>
        </w:tc>
      </w:tr>
      <w:tr w:rsidR="00494783" w:rsidRPr="00473EA5" w:rsidTr="00737E2E">
        <w:tc>
          <w:tcPr>
            <w:tcW w:w="709" w:type="dxa"/>
            <w:vMerge/>
          </w:tcPr>
          <w:p w:rsidR="00494783" w:rsidRPr="00737E2E" w:rsidRDefault="00494783" w:rsidP="00047FD5">
            <w:pPr>
              <w:rPr>
                <w:szCs w:val="26"/>
              </w:rPr>
            </w:pPr>
          </w:p>
        </w:tc>
        <w:tc>
          <w:tcPr>
            <w:tcW w:w="2439" w:type="dxa"/>
            <w:vMerge/>
          </w:tcPr>
          <w:p w:rsidR="00494783" w:rsidRPr="00737E2E" w:rsidRDefault="00494783" w:rsidP="00047FD5">
            <w:pPr>
              <w:rPr>
                <w:szCs w:val="26"/>
              </w:rPr>
            </w:pPr>
          </w:p>
        </w:tc>
        <w:tc>
          <w:tcPr>
            <w:tcW w:w="1275" w:type="dxa"/>
            <w:vMerge/>
          </w:tcPr>
          <w:p w:rsidR="00494783" w:rsidRPr="00737E2E" w:rsidRDefault="00494783" w:rsidP="00047FD5">
            <w:pPr>
              <w:jc w:val="center"/>
              <w:rPr>
                <w:szCs w:val="26"/>
              </w:rPr>
            </w:pPr>
          </w:p>
        </w:tc>
        <w:tc>
          <w:tcPr>
            <w:tcW w:w="1673" w:type="dxa"/>
            <w:vAlign w:val="center"/>
          </w:tcPr>
          <w:p w:rsidR="00494783" w:rsidRPr="00737E2E" w:rsidRDefault="00494783" w:rsidP="00047FD5">
            <w:pPr>
              <w:jc w:val="center"/>
              <w:rPr>
                <w:szCs w:val="26"/>
              </w:rPr>
            </w:pPr>
            <w:r w:rsidRPr="00737E2E">
              <w:rPr>
                <w:szCs w:val="26"/>
              </w:rPr>
              <w:t>2015 г.</w:t>
            </w:r>
          </w:p>
        </w:tc>
        <w:tc>
          <w:tcPr>
            <w:tcW w:w="1701" w:type="dxa"/>
            <w:vAlign w:val="center"/>
          </w:tcPr>
          <w:p w:rsidR="00494783" w:rsidRPr="00737E2E" w:rsidRDefault="00494783" w:rsidP="00047FD5">
            <w:pPr>
              <w:jc w:val="center"/>
              <w:rPr>
                <w:szCs w:val="26"/>
              </w:rPr>
            </w:pPr>
            <w:r w:rsidRPr="00737E2E">
              <w:rPr>
                <w:szCs w:val="26"/>
              </w:rPr>
              <w:t>2016 г.</w:t>
            </w:r>
          </w:p>
        </w:tc>
        <w:tc>
          <w:tcPr>
            <w:tcW w:w="1701" w:type="dxa"/>
          </w:tcPr>
          <w:p w:rsidR="00494783" w:rsidRPr="00737E2E" w:rsidRDefault="00494783" w:rsidP="00047FD5">
            <w:pPr>
              <w:jc w:val="center"/>
              <w:rPr>
                <w:szCs w:val="26"/>
              </w:rPr>
            </w:pPr>
            <w:r w:rsidRPr="00737E2E">
              <w:rPr>
                <w:szCs w:val="26"/>
              </w:rPr>
              <w:t>2017 г.</w:t>
            </w:r>
          </w:p>
        </w:tc>
      </w:tr>
      <w:tr w:rsidR="00737E2E" w:rsidRPr="00473EA5" w:rsidTr="00737E2E">
        <w:tc>
          <w:tcPr>
            <w:tcW w:w="709" w:type="dxa"/>
            <w:vAlign w:val="center"/>
          </w:tcPr>
          <w:p w:rsidR="00737E2E" w:rsidRPr="00473EA5" w:rsidRDefault="00737E2E" w:rsidP="00047FD5">
            <w:pPr>
              <w:jc w:val="center"/>
              <w:rPr>
                <w:b/>
                <w:szCs w:val="26"/>
              </w:rPr>
            </w:pPr>
            <w:r w:rsidRPr="00473EA5">
              <w:rPr>
                <w:b/>
                <w:szCs w:val="26"/>
              </w:rPr>
              <w:t>1</w:t>
            </w:r>
            <w:r>
              <w:rPr>
                <w:b/>
                <w:szCs w:val="26"/>
              </w:rPr>
              <w:t>.</w:t>
            </w:r>
          </w:p>
        </w:tc>
        <w:tc>
          <w:tcPr>
            <w:tcW w:w="8789" w:type="dxa"/>
            <w:gridSpan w:val="5"/>
          </w:tcPr>
          <w:p w:rsidR="00737E2E" w:rsidRPr="00473EA5" w:rsidRDefault="00737E2E" w:rsidP="00983F63">
            <w:pPr>
              <w:jc w:val="center"/>
              <w:rPr>
                <w:b/>
                <w:szCs w:val="26"/>
              </w:rPr>
            </w:pPr>
            <w:r w:rsidRPr="00473EA5">
              <w:rPr>
                <w:b/>
                <w:szCs w:val="26"/>
              </w:rPr>
              <w:t>Развитие культурно-досуговой деятельности для населения ЗАТО Звёздный</w:t>
            </w:r>
          </w:p>
        </w:tc>
      </w:tr>
      <w:tr w:rsidR="00494783" w:rsidRPr="00473EA5" w:rsidTr="00737E2E">
        <w:tc>
          <w:tcPr>
            <w:tcW w:w="709" w:type="dxa"/>
          </w:tcPr>
          <w:p w:rsidR="00494783" w:rsidRPr="00473EA5" w:rsidRDefault="00494783" w:rsidP="00047FD5">
            <w:pPr>
              <w:jc w:val="center"/>
              <w:rPr>
                <w:szCs w:val="26"/>
              </w:rPr>
            </w:pPr>
            <w:r w:rsidRPr="00473EA5">
              <w:rPr>
                <w:szCs w:val="26"/>
              </w:rPr>
              <w:t>1.1.</w:t>
            </w:r>
          </w:p>
        </w:tc>
        <w:tc>
          <w:tcPr>
            <w:tcW w:w="2439" w:type="dxa"/>
          </w:tcPr>
          <w:p w:rsidR="00494783" w:rsidRPr="00473EA5" w:rsidRDefault="00494783" w:rsidP="00047FD5">
            <w:pPr>
              <w:rPr>
                <w:szCs w:val="26"/>
              </w:rPr>
            </w:pPr>
            <w:r w:rsidRPr="00473EA5">
              <w:rPr>
                <w:szCs w:val="26"/>
              </w:rPr>
              <w:t>Праздничные и культурно-досуговые мероприятия</w:t>
            </w:r>
          </w:p>
        </w:tc>
        <w:tc>
          <w:tcPr>
            <w:tcW w:w="1275" w:type="dxa"/>
          </w:tcPr>
          <w:p w:rsidR="00494783" w:rsidRPr="00473EA5" w:rsidRDefault="00494783" w:rsidP="00737E2E">
            <w:pPr>
              <w:jc w:val="center"/>
              <w:rPr>
                <w:szCs w:val="26"/>
              </w:rPr>
            </w:pPr>
            <w:r w:rsidRPr="00473EA5">
              <w:rPr>
                <w:szCs w:val="26"/>
              </w:rPr>
              <w:t>местный</w:t>
            </w:r>
          </w:p>
        </w:tc>
        <w:tc>
          <w:tcPr>
            <w:tcW w:w="1673" w:type="dxa"/>
          </w:tcPr>
          <w:p w:rsidR="00494783" w:rsidRPr="00473EA5" w:rsidRDefault="00494783" w:rsidP="00737E2E">
            <w:pPr>
              <w:jc w:val="center"/>
              <w:rPr>
                <w:szCs w:val="26"/>
              </w:rPr>
            </w:pPr>
            <w:r w:rsidRPr="00473EA5">
              <w:rPr>
                <w:szCs w:val="26"/>
              </w:rPr>
              <w:t>1 603 000,00</w:t>
            </w:r>
          </w:p>
        </w:tc>
        <w:tc>
          <w:tcPr>
            <w:tcW w:w="1701" w:type="dxa"/>
          </w:tcPr>
          <w:p w:rsidR="00494783" w:rsidRPr="00473EA5" w:rsidRDefault="00494783" w:rsidP="00737E2E">
            <w:pPr>
              <w:jc w:val="center"/>
              <w:rPr>
                <w:szCs w:val="26"/>
              </w:rPr>
            </w:pPr>
            <w:r w:rsidRPr="00473EA5">
              <w:rPr>
                <w:szCs w:val="26"/>
              </w:rPr>
              <w:t>1 573 000,00</w:t>
            </w:r>
          </w:p>
        </w:tc>
        <w:tc>
          <w:tcPr>
            <w:tcW w:w="1701" w:type="dxa"/>
          </w:tcPr>
          <w:p w:rsidR="00494783" w:rsidRPr="00473EA5" w:rsidRDefault="00494783" w:rsidP="00737E2E">
            <w:pPr>
              <w:jc w:val="center"/>
              <w:rPr>
                <w:szCs w:val="26"/>
              </w:rPr>
            </w:pPr>
            <w:r w:rsidRPr="00473EA5">
              <w:rPr>
                <w:szCs w:val="26"/>
              </w:rPr>
              <w:t>1 573 000,00</w:t>
            </w:r>
          </w:p>
        </w:tc>
      </w:tr>
      <w:tr w:rsidR="00494783" w:rsidRPr="00473EA5" w:rsidTr="00737E2E">
        <w:tc>
          <w:tcPr>
            <w:tcW w:w="709" w:type="dxa"/>
          </w:tcPr>
          <w:p w:rsidR="00494783" w:rsidRPr="00473EA5" w:rsidRDefault="00494783" w:rsidP="00047FD5">
            <w:pPr>
              <w:rPr>
                <w:b/>
                <w:szCs w:val="26"/>
              </w:rPr>
            </w:pPr>
          </w:p>
        </w:tc>
        <w:tc>
          <w:tcPr>
            <w:tcW w:w="3714" w:type="dxa"/>
            <w:gridSpan w:val="2"/>
            <w:vAlign w:val="center"/>
          </w:tcPr>
          <w:p w:rsidR="00494783" w:rsidRPr="00473EA5" w:rsidRDefault="00494783" w:rsidP="00047FD5">
            <w:pPr>
              <w:rPr>
                <w:b/>
                <w:szCs w:val="26"/>
              </w:rPr>
            </w:pPr>
            <w:r w:rsidRPr="00473EA5">
              <w:rPr>
                <w:b/>
                <w:szCs w:val="26"/>
              </w:rPr>
              <w:t>ИТОГО по Подпрограмме:</w:t>
            </w:r>
          </w:p>
        </w:tc>
        <w:tc>
          <w:tcPr>
            <w:tcW w:w="1673" w:type="dxa"/>
          </w:tcPr>
          <w:p w:rsidR="00494783" w:rsidRPr="00473EA5" w:rsidRDefault="00494783" w:rsidP="00047FD5">
            <w:pPr>
              <w:jc w:val="center"/>
              <w:rPr>
                <w:b/>
                <w:szCs w:val="26"/>
              </w:rPr>
            </w:pPr>
            <w:r w:rsidRPr="00473EA5">
              <w:rPr>
                <w:b/>
                <w:szCs w:val="26"/>
              </w:rPr>
              <w:t>1 603 000,00</w:t>
            </w:r>
          </w:p>
        </w:tc>
        <w:tc>
          <w:tcPr>
            <w:tcW w:w="1701" w:type="dxa"/>
          </w:tcPr>
          <w:p w:rsidR="00494783" w:rsidRPr="00473EA5" w:rsidRDefault="00494783" w:rsidP="00047FD5">
            <w:pPr>
              <w:jc w:val="center"/>
              <w:rPr>
                <w:b/>
                <w:szCs w:val="26"/>
              </w:rPr>
            </w:pPr>
            <w:r w:rsidRPr="00473EA5">
              <w:rPr>
                <w:b/>
                <w:szCs w:val="26"/>
              </w:rPr>
              <w:t>1 573 000,00</w:t>
            </w:r>
          </w:p>
        </w:tc>
        <w:tc>
          <w:tcPr>
            <w:tcW w:w="1701" w:type="dxa"/>
            <w:vAlign w:val="center"/>
          </w:tcPr>
          <w:p w:rsidR="00494783" w:rsidRPr="00473EA5" w:rsidRDefault="00494783" w:rsidP="00983F63">
            <w:pPr>
              <w:jc w:val="center"/>
              <w:rPr>
                <w:b/>
                <w:szCs w:val="26"/>
              </w:rPr>
            </w:pPr>
            <w:r w:rsidRPr="00473EA5">
              <w:rPr>
                <w:b/>
                <w:szCs w:val="26"/>
              </w:rPr>
              <w:t>1 573 000,00</w:t>
            </w:r>
          </w:p>
        </w:tc>
      </w:tr>
    </w:tbl>
    <w:p w:rsidR="00047FD5" w:rsidRDefault="00047FD5" w:rsidP="00047FD5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</w:p>
    <w:p w:rsidR="00047FD5" w:rsidRDefault="00047FD5" w:rsidP="00047FD5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 w:rsidRPr="00EC4C60">
        <w:rPr>
          <w:rFonts w:ascii="Times New Roman" w:hAnsi="Times New Roman"/>
          <w:b/>
          <w:sz w:val="26"/>
          <w:szCs w:val="26"/>
        </w:rPr>
        <w:lastRenderedPageBreak/>
        <w:t>8. Механизм реализации Подпрограммы</w:t>
      </w:r>
    </w:p>
    <w:p w:rsidR="00047FD5" w:rsidRDefault="00047FD5" w:rsidP="00047FD5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 w:rsidRPr="00EC4C60">
        <w:rPr>
          <w:rFonts w:ascii="Times New Roman" w:hAnsi="Times New Roman"/>
          <w:b/>
          <w:sz w:val="26"/>
          <w:szCs w:val="26"/>
        </w:rPr>
        <w:t>и контроль её выполнения</w:t>
      </w:r>
    </w:p>
    <w:p w:rsidR="00047FD5" w:rsidRPr="00EC4C60" w:rsidRDefault="00047FD5" w:rsidP="00047FD5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EC4C60">
        <w:rPr>
          <w:szCs w:val="26"/>
        </w:rPr>
        <w:t>Мероприятия Подпрограммы реализуются в соответствии с действующими нормативными правовыми актами Российской Федерации, Пермского края и правовыми актами органов местного самоуправления ЗАТО Звёздный.</w:t>
      </w:r>
    </w:p>
    <w:p w:rsidR="00047FD5" w:rsidRPr="00EC4C60" w:rsidRDefault="00047FD5" w:rsidP="00047FD5">
      <w:pPr>
        <w:ind w:firstLine="709"/>
        <w:jc w:val="both"/>
        <w:rPr>
          <w:szCs w:val="26"/>
        </w:rPr>
      </w:pPr>
      <w:r w:rsidRPr="00EC4C60">
        <w:rPr>
          <w:szCs w:val="26"/>
        </w:rPr>
        <w:t>Непосредственный контроль за ходом реализации мероприятий П</w:t>
      </w:r>
      <w:r>
        <w:rPr>
          <w:szCs w:val="26"/>
        </w:rPr>
        <w:t>одп</w:t>
      </w:r>
      <w:r w:rsidRPr="00EC4C60">
        <w:rPr>
          <w:szCs w:val="26"/>
        </w:rPr>
        <w:t>рограммы и подготовку отчёта об её реализации осуществляет администрация ЗАТО Звёздный.</w:t>
      </w:r>
    </w:p>
    <w:p w:rsidR="00047FD5" w:rsidRDefault="00047FD5" w:rsidP="00047F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Cs w:val="26"/>
        </w:rPr>
        <w:t xml:space="preserve">При этом отдел </w:t>
      </w:r>
      <w:r w:rsidR="00611903">
        <w:rPr>
          <w:szCs w:val="26"/>
        </w:rPr>
        <w:t xml:space="preserve">образования и </w:t>
      </w:r>
      <w:r>
        <w:rPr>
          <w:szCs w:val="26"/>
        </w:rPr>
        <w:t xml:space="preserve">социального </w:t>
      </w:r>
      <w:r w:rsidR="00611903">
        <w:rPr>
          <w:szCs w:val="26"/>
        </w:rPr>
        <w:t>развития</w:t>
      </w:r>
      <w:r w:rsidR="00737E2E">
        <w:rPr>
          <w:szCs w:val="26"/>
        </w:rPr>
        <w:t xml:space="preserve"> </w:t>
      </w:r>
      <w:r>
        <w:rPr>
          <w:szCs w:val="26"/>
        </w:rPr>
        <w:t>администрации ЗАТО Звёздный не реже 1 раза в полугодие представляет главе администрации ЗАТО Звёздный отчёт об исполнении Подпрограммы и о достижении целевых показателей.</w:t>
      </w:r>
    </w:p>
    <w:p w:rsidR="00047FD5" w:rsidRPr="00EC4C60" w:rsidRDefault="00047FD5" w:rsidP="00047FD5">
      <w:pPr>
        <w:pStyle w:val="a7"/>
        <w:rPr>
          <w:rFonts w:ascii="Times New Roman" w:hAnsi="Times New Roman"/>
          <w:sz w:val="26"/>
          <w:szCs w:val="26"/>
        </w:rPr>
      </w:pPr>
    </w:p>
    <w:p w:rsidR="00047FD5" w:rsidRPr="00EC4C60" w:rsidRDefault="00047FD5" w:rsidP="00047FD5">
      <w:pPr>
        <w:rPr>
          <w:szCs w:val="26"/>
        </w:rPr>
      </w:pPr>
    </w:p>
    <w:p w:rsidR="00047FD5" w:rsidRPr="00EC4C60" w:rsidRDefault="00047FD5" w:rsidP="00047FD5">
      <w:pPr>
        <w:rPr>
          <w:szCs w:val="26"/>
        </w:rPr>
      </w:pPr>
    </w:p>
    <w:p w:rsidR="00047FD5" w:rsidRPr="00EC4C60" w:rsidRDefault="00047FD5" w:rsidP="00047FD5">
      <w:pPr>
        <w:rPr>
          <w:szCs w:val="26"/>
        </w:rPr>
      </w:pPr>
    </w:p>
    <w:p w:rsidR="00047FD5" w:rsidRDefault="00047FD5"/>
    <w:p w:rsidR="00047FD5" w:rsidRDefault="00047FD5"/>
    <w:sectPr w:rsidR="00047FD5" w:rsidSect="00A65073">
      <w:headerReference w:type="default" r:id="rId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949" w:rsidRDefault="00975949" w:rsidP="00A65073">
      <w:r>
        <w:separator/>
      </w:r>
    </w:p>
  </w:endnote>
  <w:endnote w:type="continuationSeparator" w:id="1">
    <w:p w:rsidR="00975949" w:rsidRDefault="00975949" w:rsidP="00A650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949" w:rsidRDefault="00975949" w:rsidP="00A65073">
      <w:r>
        <w:separator/>
      </w:r>
    </w:p>
  </w:footnote>
  <w:footnote w:type="continuationSeparator" w:id="1">
    <w:p w:rsidR="00975949" w:rsidRDefault="00975949" w:rsidP="00A650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50470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A65073" w:rsidRPr="00A65073" w:rsidRDefault="00A65073">
        <w:pPr>
          <w:pStyle w:val="ac"/>
          <w:jc w:val="center"/>
          <w:rPr>
            <w:sz w:val="20"/>
          </w:rPr>
        </w:pPr>
        <w:r w:rsidRPr="00A65073">
          <w:rPr>
            <w:sz w:val="20"/>
          </w:rPr>
          <w:fldChar w:fldCharType="begin"/>
        </w:r>
        <w:r w:rsidRPr="00A65073">
          <w:rPr>
            <w:sz w:val="20"/>
          </w:rPr>
          <w:instrText xml:space="preserve"> PAGE   \* MERGEFORMAT </w:instrText>
        </w:r>
        <w:r w:rsidRPr="00A65073">
          <w:rPr>
            <w:sz w:val="20"/>
          </w:rPr>
          <w:fldChar w:fldCharType="separate"/>
        </w:r>
        <w:r w:rsidR="00737E2E">
          <w:rPr>
            <w:noProof/>
            <w:sz w:val="20"/>
          </w:rPr>
          <w:t>2</w:t>
        </w:r>
        <w:r w:rsidRPr="00A65073">
          <w:rPr>
            <w:sz w:val="20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4C9F"/>
    <w:rsid w:val="00047FD5"/>
    <w:rsid w:val="00061F67"/>
    <w:rsid w:val="00152097"/>
    <w:rsid w:val="001E31DC"/>
    <w:rsid w:val="001F4C9F"/>
    <w:rsid w:val="00221658"/>
    <w:rsid w:val="002318D0"/>
    <w:rsid w:val="00235194"/>
    <w:rsid w:val="00256781"/>
    <w:rsid w:val="003D6D51"/>
    <w:rsid w:val="00421725"/>
    <w:rsid w:val="00460DF5"/>
    <w:rsid w:val="00472A15"/>
    <w:rsid w:val="00473EA5"/>
    <w:rsid w:val="004765D9"/>
    <w:rsid w:val="00494783"/>
    <w:rsid w:val="005B4FAC"/>
    <w:rsid w:val="005C6783"/>
    <w:rsid w:val="00611903"/>
    <w:rsid w:val="006344F1"/>
    <w:rsid w:val="00693F34"/>
    <w:rsid w:val="00696BBD"/>
    <w:rsid w:val="006F7D20"/>
    <w:rsid w:val="00703963"/>
    <w:rsid w:val="00737E2E"/>
    <w:rsid w:val="007A3374"/>
    <w:rsid w:val="007F278C"/>
    <w:rsid w:val="00851FEC"/>
    <w:rsid w:val="00875672"/>
    <w:rsid w:val="00890321"/>
    <w:rsid w:val="00920B55"/>
    <w:rsid w:val="00975949"/>
    <w:rsid w:val="00983F63"/>
    <w:rsid w:val="009C1D3C"/>
    <w:rsid w:val="00A65073"/>
    <w:rsid w:val="00A96AF2"/>
    <w:rsid w:val="00B401DF"/>
    <w:rsid w:val="00BB63C0"/>
    <w:rsid w:val="00C73686"/>
    <w:rsid w:val="00CC1C7A"/>
    <w:rsid w:val="00CF4D07"/>
    <w:rsid w:val="00D5386D"/>
    <w:rsid w:val="00D60084"/>
    <w:rsid w:val="00D921C5"/>
    <w:rsid w:val="00DC2CB5"/>
    <w:rsid w:val="00E628EF"/>
    <w:rsid w:val="00F27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FD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7FD5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47FD5"/>
    <w:pPr>
      <w:widowControl w:val="0"/>
      <w:autoSpaceDE w:val="0"/>
      <w:autoSpaceDN w:val="0"/>
      <w:adjustRightInd w:val="0"/>
      <w:spacing w:line="605" w:lineRule="exact"/>
      <w:jc w:val="center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047FD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047FD5"/>
    <w:pPr>
      <w:widowControl w:val="0"/>
      <w:autoSpaceDE w:val="0"/>
      <w:autoSpaceDN w:val="0"/>
      <w:adjustRightInd w:val="0"/>
      <w:spacing w:line="300" w:lineRule="exact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047FD5"/>
    <w:pPr>
      <w:widowControl w:val="0"/>
      <w:autoSpaceDE w:val="0"/>
      <w:autoSpaceDN w:val="0"/>
      <w:adjustRightInd w:val="0"/>
      <w:spacing w:line="301" w:lineRule="exact"/>
      <w:ind w:firstLine="538"/>
      <w:jc w:val="both"/>
    </w:pPr>
    <w:rPr>
      <w:sz w:val="24"/>
      <w:szCs w:val="24"/>
    </w:rPr>
  </w:style>
  <w:style w:type="character" w:customStyle="1" w:styleId="FontStyle19">
    <w:name w:val="Font Style19"/>
    <w:basedOn w:val="a0"/>
    <w:uiPriority w:val="99"/>
    <w:rsid w:val="00047FD5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0">
    <w:name w:val="Font Style20"/>
    <w:basedOn w:val="a0"/>
    <w:uiPriority w:val="99"/>
    <w:rsid w:val="00047FD5"/>
    <w:rPr>
      <w:rFonts w:ascii="Times New Roman" w:hAnsi="Times New Roman" w:cs="Times New Roman" w:hint="default"/>
      <w:sz w:val="24"/>
      <w:szCs w:val="24"/>
    </w:rPr>
  </w:style>
  <w:style w:type="character" w:customStyle="1" w:styleId="10">
    <w:name w:val="Заголовок 1 Знак"/>
    <w:basedOn w:val="a0"/>
    <w:link w:val="1"/>
    <w:rsid w:val="00047FD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ody Text"/>
    <w:basedOn w:val="a"/>
    <w:link w:val="a4"/>
    <w:rsid w:val="00047FD5"/>
    <w:pPr>
      <w:jc w:val="both"/>
    </w:pPr>
  </w:style>
  <w:style w:type="character" w:customStyle="1" w:styleId="a4">
    <w:name w:val="Основной текст Знак"/>
    <w:basedOn w:val="a0"/>
    <w:link w:val="a3"/>
    <w:rsid w:val="00047FD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rmal (Web)"/>
    <w:basedOn w:val="a"/>
    <w:uiPriority w:val="99"/>
    <w:unhideWhenUsed/>
    <w:rsid w:val="00047FD5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47FD5"/>
    <w:pPr>
      <w:autoSpaceDE w:val="0"/>
      <w:autoSpaceDN w:val="0"/>
      <w:adjustRightInd w:val="0"/>
      <w:spacing w:after="12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047F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styleId="a6">
    <w:name w:val="Table Grid"/>
    <w:basedOn w:val="a1"/>
    <w:uiPriority w:val="59"/>
    <w:rsid w:val="00047FD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047FD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47F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сновной текст1"/>
    <w:basedOn w:val="a"/>
    <w:rsid w:val="00047FD5"/>
    <w:pPr>
      <w:jc w:val="both"/>
    </w:pPr>
    <w:rPr>
      <w:sz w:val="28"/>
    </w:rPr>
  </w:style>
  <w:style w:type="paragraph" w:customStyle="1" w:styleId="Style13">
    <w:name w:val="Style13"/>
    <w:basedOn w:val="a"/>
    <w:uiPriority w:val="99"/>
    <w:rsid w:val="00047FD5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047FD5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A337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3374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Title"/>
    <w:basedOn w:val="a"/>
    <w:link w:val="ab"/>
    <w:qFormat/>
    <w:rsid w:val="00B401DF"/>
    <w:pPr>
      <w:jc w:val="center"/>
    </w:pPr>
    <w:rPr>
      <w:b/>
      <w:sz w:val="28"/>
    </w:rPr>
  </w:style>
  <w:style w:type="character" w:customStyle="1" w:styleId="ab">
    <w:name w:val="Название Знак"/>
    <w:basedOn w:val="a0"/>
    <w:link w:val="aa"/>
    <w:rsid w:val="00B401DF"/>
    <w:rPr>
      <w:rFonts w:ascii="Times New Roman" w:eastAsia="Times New Roman" w:hAnsi="Times New Roman" w:cs="Times New Roman"/>
      <w:b/>
      <w:sz w:val="28"/>
      <w:szCs w:val="20"/>
    </w:rPr>
  </w:style>
  <w:style w:type="paragraph" w:styleId="ac">
    <w:name w:val="header"/>
    <w:basedOn w:val="a"/>
    <w:link w:val="ad"/>
    <w:uiPriority w:val="99"/>
    <w:unhideWhenUsed/>
    <w:rsid w:val="00A6507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6507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A6507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65073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7E72CB"/>
    <w:rsid w:val="007E7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4C175F904F74EEC8B7F54B7306167F0">
    <w:name w:val="E4C175F904F74EEC8B7F54B7306167F0"/>
    <w:rsid w:val="007E72C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23</Pages>
  <Words>6089</Words>
  <Characters>34713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Веретенников</dc:creator>
  <cp:keywords/>
  <dc:description/>
  <cp:lastModifiedBy>Администрация ЗАТО Звёздный</cp:lastModifiedBy>
  <cp:revision>24</cp:revision>
  <cp:lastPrinted>2014-12-17T12:07:00Z</cp:lastPrinted>
  <dcterms:created xsi:type="dcterms:W3CDTF">2014-12-02T05:20:00Z</dcterms:created>
  <dcterms:modified xsi:type="dcterms:W3CDTF">2014-12-31T10:14:00Z</dcterms:modified>
</cp:coreProperties>
</file>