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61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УТВЕРЖДЁН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постановлением администрации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ЗАТО Звёздный </w:t>
      </w:r>
    </w:p>
    <w:p w:rsidR="0085158D" w:rsidRPr="00331320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от </w:t>
      </w:r>
      <w:r w:rsidR="00EA7B92">
        <w:rPr>
          <w:rFonts w:ascii="Times New Roman" w:hAnsi="Times New Roman"/>
          <w:bCs/>
          <w:color w:val="000000"/>
          <w:sz w:val="24"/>
          <w:szCs w:val="24"/>
        </w:rPr>
        <w:t>00.00.0000 № 000</w:t>
      </w:r>
    </w:p>
    <w:p w:rsidR="00D963A5" w:rsidRPr="00331320" w:rsidRDefault="00D963A5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BF8" w:rsidRPr="00331320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A71D17" w:rsidRPr="00331320" w:rsidRDefault="00A71D17" w:rsidP="00820438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DC684B" w:rsidRPr="00DC684B">
        <w:rPr>
          <w:rFonts w:ascii="Times New Roman" w:hAnsi="Times New Roman"/>
          <w:b/>
          <w:color w:val="000000"/>
          <w:sz w:val="24"/>
          <w:szCs w:val="24"/>
        </w:rPr>
        <w:t xml:space="preserve">Выдача разрешения на </w:t>
      </w:r>
      <w:r w:rsidR="00314314">
        <w:rPr>
          <w:rFonts w:ascii="Times New Roman" w:hAnsi="Times New Roman"/>
          <w:b/>
          <w:color w:val="000000"/>
          <w:sz w:val="24"/>
          <w:szCs w:val="24"/>
        </w:rPr>
        <w:t>условно разрешённый вид использования земельного участка или объекта капитального  строительства</w:t>
      </w: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71D17" w:rsidRPr="00331320" w:rsidRDefault="00A71D17" w:rsidP="0085158D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85158D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B44707" w:rsidRDefault="00EC4492" w:rsidP="003143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002B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DC684B"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разрешения на </w:t>
            </w:r>
            <w:r w:rsidR="00314314"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</w:t>
            </w:r>
            <w:r w:rsidR="00DF4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объекта капитального строительства</w:t>
            </w:r>
            <w:r w:rsidR="00002B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20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2B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(далее соответственно – административный регламент, муниципальная услуга)</w:t>
            </w:r>
          </w:p>
        </w:tc>
      </w:tr>
      <w:tr w:rsidR="00EC4492" w:rsidRPr="00331320" w:rsidTr="00DE23B1">
        <w:tc>
          <w:tcPr>
            <w:tcW w:w="2552" w:type="dxa"/>
          </w:tcPr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предоставляющего муниципальную услугу: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ЗАТО Звёздный (далее – орган, предоставляющий муниципальную услугу) расположена по адресу: 614575, Пермский край, п. Звёздный, ул. Ленина, д. 11А, каб. № 120.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EC4492" w:rsidRPr="0085158D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 до 17.00,</w:t>
            </w:r>
          </w:p>
          <w:p w:rsidR="00EC4492" w:rsidRPr="0085158D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перерыв                          с 12.00 до 13.00,</w:t>
            </w:r>
          </w:p>
          <w:p w:rsidR="00EC4492" w:rsidRPr="0085158D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(342) 297-06-37, 297-06-42 (факс) или 297-06-46, 297-06-47, 297-06-48, 297-01-01, доб.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органа, предоставляющего муниципальную услугу,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сети Интернет, содержащего информацию о порядке предоставления муниципальной услуги: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zvezdny</w:t>
              </w:r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permarea</w:t>
              </w:r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4492" w:rsidRPr="0085158D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9" w:history="1">
              <w:r w:rsidRPr="0085158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10" w:history="1"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http://gosuslugi.permkrai.ru/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Региональный портал).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hyperlink r:id="rId11" w:history="1">
              <w:r w:rsidRPr="00CA765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star</w:t>
              </w:r>
              <w:r w:rsidRPr="00CA7654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13@</w:t>
              </w:r>
              <w:r w:rsidRPr="00CA765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permkray</w:t>
              </w:r>
              <w:r w:rsidRPr="00CA7654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CA765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51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организаций, участвующих в предоставлении муниципальной услуги: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Заявитель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      </w:r>
          </w:p>
          <w:p w:rsidR="00EC4492" w:rsidRPr="0085158D" w:rsidRDefault="00EC4492" w:rsidP="00EC4492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85158D">
              <w:rPr>
                <w:color w:val="000000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2" w:history="1">
              <w:r w:rsidRPr="0085158D">
                <w:rPr>
                  <w:rStyle w:val="a9"/>
                  <w:color w:val="000000"/>
                  <w:sz w:val="24"/>
                  <w:szCs w:val="24"/>
                </w:rPr>
                <w:t>http://mfc.permkrai.ru</w:t>
              </w:r>
            </w:hyperlink>
            <w:r w:rsidRPr="0085158D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EC4492" w:rsidRPr="0085158D" w:rsidRDefault="00EC4492" w:rsidP="00EC4492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      </w:r>
            <w:r w:rsidRPr="0085158D">
              <w:rPr>
                <w:color w:val="000000"/>
                <w:sz w:val="24"/>
                <w:szCs w:val="24"/>
              </w:rPr>
              <w:lastRenderedPageBreak/>
              <w:t>предоставляется:</w:t>
            </w:r>
          </w:p>
          <w:p w:rsidR="00EC4492" w:rsidRPr="0085158D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EC4492" w:rsidRPr="0085158D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EC4492" w:rsidRPr="0085158D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Едином портале;</w:t>
            </w:r>
          </w:p>
          <w:p w:rsidR="00EC4492" w:rsidRPr="0085158D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средств телефонной связи;</w:t>
            </w:r>
          </w:p>
          <w:p w:rsidR="00EC4492" w:rsidRPr="0085158D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организацию, предоставляющие муниципальную услугу,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МФЦ.</w:t>
            </w:r>
          </w:p>
          <w:p w:rsidR="00EC4492" w:rsidRPr="0085158D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Единого портала</w:t>
            </w:r>
          </w:p>
          <w:p w:rsidR="00EC4492" w:rsidRPr="0085158D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C4492" w:rsidRPr="00331320" w:rsidTr="00DE23B1">
        <w:trPr>
          <w:trHeight w:val="1967"/>
        </w:trPr>
        <w:tc>
          <w:tcPr>
            <w:tcW w:w="2552" w:type="dxa"/>
          </w:tcPr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заявителей</w:t>
            </w:r>
          </w:p>
        </w:tc>
        <w:tc>
          <w:tcPr>
            <w:tcW w:w="7087" w:type="dxa"/>
          </w:tcPr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4492" w:rsidRPr="0039291F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91F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заявителей могут выступать физические и юридические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Заявитель)</w:t>
            </w:r>
            <w:r w:rsidRPr="003929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91F">
              <w:rPr>
                <w:rFonts w:ascii="Times New Roman" w:hAnsi="Times New Roman"/>
                <w:color w:val="000000"/>
                <w:sz w:val="24"/>
                <w:szCs w:val="24"/>
              </w:rPr>
              <w:t>От имени заявителей могут выступать их официальные представители либо иные лица, уполномоченные заявителем и имеющие право в соответствии с законод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ательством Российской Федерации.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застройки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4492" w:rsidRPr="0085158D" w:rsidRDefault="00EC4492" w:rsidP="00EC449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C4492" w:rsidRPr="00331320" w:rsidTr="00DE23B1">
        <w:tc>
          <w:tcPr>
            <w:tcW w:w="9639" w:type="dxa"/>
            <w:gridSpan w:val="2"/>
            <w:vAlign w:val="center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2.Стандарт предоставления муниципальной услуги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EC4492" w:rsidRPr="00B44707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Данным стандартом описывается муниципальная услуга </w:t>
            </w: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предоставлению разрешения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87" w:type="dxa"/>
          </w:tcPr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Органом, уполномоченным на предоставлени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услуги, является администрация ЗАТО Звёздный, структурное подразделение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землеустройства и охраны окружающей среды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Звёздный.</w:t>
            </w:r>
          </w:p>
          <w:p w:rsidR="00EC4492" w:rsidRPr="00DC684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>При предоставлении муниципальной услуги орган, предоставляющий муниципальную услугу осуществляет взаимодействие с:</w:t>
            </w:r>
          </w:p>
          <w:p w:rsidR="00EC4492" w:rsidRPr="00DC684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Управлением Федеральной службы государственной регистрации, кадастра и картографии по Пермскому краю;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Организациями, осуществляющими эксплуатацию сетей инженерно-технического обеспечения тепло-, водоснабжения и водоотведения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Заявителя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предоставления муниципальной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льными для предоставления муниципальных услуг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Описание результата предоставления 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087" w:type="dxa"/>
          </w:tcPr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Результатом предоставления муниципальной услуги является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постановления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</w:t>
            </w: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предоставлении разрешения 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4492" w:rsidRPr="00DC684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постановления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Pr="00DC6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отказе в предоставлении разрешения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lastRenderedPageBreak/>
              <w:t>2.4. Срок предостав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85158D">
              <w:rPr>
                <w:b/>
                <w:bCs/>
                <w:color w:val="000000"/>
                <w:szCs w:val="24"/>
              </w:rPr>
              <w:t>ления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85158D">
              <w:rPr>
                <w:b/>
                <w:bCs/>
                <w:color w:val="000000"/>
                <w:szCs w:val="24"/>
              </w:rPr>
              <w:t>муниципаль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85158D">
              <w:rPr>
                <w:b/>
                <w:bCs/>
                <w:color w:val="000000"/>
                <w:szCs w:val="24"/>
              </w:rPr>
              <w:t xml:space="preserve">ной услуги </w:t>
            </w:r>
          </w:p>
          <w:p w:rsidR="00EC4492" w:rsidRPr="0085158D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7" w:type="dxa"/>
          </w:tcPr>
          <w:p w:rsidR="00EC4492" w:rsidRPr="0085158D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4421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 муниципальной услуги составляет 76 (семьдесят шесть) рабочих дней после получения заявления и документов, обязанность по представлению которых возложена на Заявителя в орган, предоставляющий муниципальную услугу</w:t>
            </w:r>
          </w:p>
        </w:tc>
      </w:tr>
      <w:tr w:rsidR="00EC4492" w:rsidRPr="00331320" w:rsidTr="0085158D">
        <w:tc>
          <w:tcPr>
            <w:tcW w:w="2552" w:type="dxa"/>
          </w:tcPr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2.5. 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онституция Российской Федерации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689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 Российской Федерации (далее – ГрК РФ)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4492" w:rsidRPr="00CB363E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B363E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06.10.2003 № 131-ФЗ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EC4492" w:rsidRPr="00CB363E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CB363E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C4492" w:rsidRPr="00CB363E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Закон Пермского края от 14.09.2011 № 805-ПК «О градостроительной деятельности в Пермском крае»;</w:t>
            </w:r>
          </w:p>
          <w:p w:rsidR="00EC4492" w:rsidRPr="0085158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Устав городского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 Пермского края;</w:t>
            </w:r>
          </w:p>
          <w:p w:rsidR="00EC4492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 от 28.01.2011 № 32 «Об утверждении Порядка разработки и утверждения административных регламентов предоставления муниципальных услуг»</w:t>
            </w:r>
          </w:p>
          <w:p w:rsidR="00EC4492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Думы ЗАТО Звёздный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23.01.2020</w:t>
            </w:r>
            <w:r w:rsidRPr="00B86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  <w:r w:rsidRPr="00B86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«Об утверждении Перечня услуг, которые являются необходимыми и обязательными для предоставления администрацией ЗАТО Звёздный и признании утратившим силу решение Думы от 22.05.2012 №38»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EC4492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р</w:t>
              </w:r>
              <w:r w:rsidRPr="00D20D2D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 xml:space="preserve">ешение Думы ЗАТО Звёздный от 29.10.2013 № 89 </w:t>
              </w:r>
              <w:r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«</w:t>
              </w:r>
              <w:r w:rsidRPr="00D20D2D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Об утверждении Генерального пла</w:t>
              </w:r>
              <w:r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на ЗАТО Звёздный Пермского края»;</w:t>
              </w:r>
            </w:hyperlink>
          </w:p>
          <w:p w:rsidR="00EC4492" w:rsidRPr="00C975A0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D20D2D">
                <w:rPr>
                  <w:rFonts w:ascii="Times New Roman" w:hAnsi="Times New Roman"/>
                  <w:color w:val="000000"/>
                  <w:sz w:val="24"/>
                  <w:szCs w:val="24"/>
                </w:rPr>
                <w:t>решение Думы ЗАТ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О Звёздный от 30.12.2013 № 121 «</w:t>
              </w:r>
              <w:r w:rsidRPr="00D20D2D">
                <w:rPr>
                  <w:rFonts w:ascii="Times New Roman" w:hAnsi="Times New Roman"/>
                  <w:color w:val="000000"/>
                  <w:sz w:val="24"/>
                  <w:szCs w:val="24"/>
                </w:rPr>
                <w:t>Об утверждении Правил землепользования и застройки ЗАТО Звёздный Пермского края</w:t>
              </w:r>
            </w:hyperlink>
          </w:p>
        </w:tc>
      </w:tr>
      <w:tr w:rsidR="00EC4492" w:rsidRPr="00331320" w:rsidTr="00C158F4">
        <w:trPr>
          <w:trHeight w:val="1690"/>
        </w:trPr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</w:t>
            </w:r>
          </w:p>
        </w:tc>
        <w:tc>
          <w:tcPr>
            <w:tcW w:w="7087" w:type="dxa"/>
          </w:tcPr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A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.1. Документы, представляемые Заявителем лично: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.1.1. Заявление правообладателя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 по форме согласно приложению 2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в орган, предоставляющий муниципальную услугу.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.1.2. Документы, удостоверяющие личность заявителя (паспорт);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.1.3. Документы, подтверждающие полномочия представителя, а также удостоверяющие личность представителя заявителя, в случае, если интересы заявителя представляет представитель заявителя;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 xml:space="preserve">.1.4. </w:t>
            </w:r>
            <w:r>
              <w:rPr>
                <w:rFonts w:ascii="Times New Roman" w:hAnsi="Times New Roman"/>
                <w:sz w:val="24"/>
                <w:szCs w:val="24"/>
              </w:rPr>
              <w:t>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разрешённый вид использования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2.6.1.5 Информация о предполагаемом уровне воздействия на окружающую среду (объём и характер выбросов в атмосферу,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отходов производства и степень их вредности)-обоснование того, что реализацией предложений не будет оказано негативное воздействие на окружающую среду в объёмах, превышающих допустимые пределы;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1.6.1.6. Материалы, обосновывающие  целесообразность, возможность, и допустимость реализации предложений; 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.1.5. Заключение федерального органа исполнительной власти, уполномоченного на осуществление функций по согласованию размещения в границах приаэродромной территории объектов капитального строительства (которые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судов).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.2.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 и которые запрашиваются органом, предоставляющим муниципальную услугу в рамках межведомственного взаимодействия: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.2.1. выписка из единого государственного реестра недвижимости об объекте недвижимости (правоустанавливающие и (или) правоудостоверяющие документы на земельный участок);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.2.2. выписка из Единого государственного реестра юридических лиц, Единого государственного реестра индивидуальных предпринимателей;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.2.3. документы, на основании которых сведения о земельном участке внесены в единый государственный реестр недвижимости;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 xml:space="preserve">.2.4. документы технического учета и технической инвентаризации объектов капитального строительства, технический (кадастровый) паспорт (на существующие объекты, расположенные на земельном участке);   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.2.5. градостроительный план земельного участка.</w:t>
            </w:r>
          </w:p>
          <w:p w:rsidR="00EC4492" w:rsidRPr="00514421" w:rsidRDefault="00EC4492" w:rsidP="00EC449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421">
              <w:rPr>
                <w:rFonts w:ascii="Times New Roman" w:hAnsi="Times New Roman"/>
                <w:sz w:val="24"/>
                <w:szCs w:val="24"/>
              </w:rPr>
              <w:t>Заявитель вправе представить доку</w:t>
            </w:r>
            <w:r>
              <w:rPr>
                <w:rFonts w:ascii="Times New Roman" w:hAnsi="Times New Roman"/>
                <w:sz w:val="24"/>
                <w:szCs w:val="24"/>
              </w:rPr>
              <w:t>менты, указанные в подпункте 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.2. по собственному желанию.</w:t>
            </w:r>
          </w:p>
          <w:p w:rsidR="00EC4492" w:rsidRPr="00922E45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.3. Документы, указа</w:t>
            </w:r>
            <w:r>
              <w:rPr>
                <w:rFonts w:ascii="Times New Roman" w:hAnsi="Times New Roman"/>
                <w:sz w:val="24"/>
                <w:szCs w:val="24"/>
              </w:rPr>
              <w:t>нные в подпункте 2.6</w:t>
            </w:r>
            <w:r w:rsidRPr="00514421">
              <w:rPr>
                <w:rFonts w:ascii="Times New Roman" w:hAnsi="Times New Roman"/>
                <w:sz w:val="24"/>
                <w:szCs w:val="24"/>
              </w:rPr>
              <w:t>.2.1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Основания отсутствуют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приостановле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предоставления муниципальной услуги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067D6">
              <w:rPr>
                <w:rFonts w:ascii="Times New Roman" w:hAnsi="Times New Roman"/>
                <w:color w:val="000000"/>
                <w:sz w:val="24"/>
                <w:szCs w:val="24"/>
              </w:rPr>
              <w:t>тсутствие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кументов, указанных в пункте 2.6</w:t>
            </w:r>
            <w:r w:rsidRPr="00E067D6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для отказа в предоставлении муниципальной услуги</w:t>
            </w:r>
          </w:p>
        </w:tc>
        <w:tc>
          <w:tcPr>
            <w:tcW w:w="7087" w:type="dxa"/>
          </w:tcPr>
          <w:p w:rsidR="00EC4492" w:rsidRPr="009743D9" w:rsidRDefault="00EC4492" w:rsidP="00EC4492">
            <w:pPr>
              <w:tabs>
                <w:tab w:val="left" w:pos="17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ar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О</w:t>
            </w:r>
            <w:r w:rsidRPr="00E067D6">
              <w:rPr>
                <w:rFonts w:ascii="Times New Roman" w:hAnsi="Times New Roman"/>
                <w:color w:val="000000"/>
                <w:sz w:val="24"/>
                <w:szCs w:val="24"/>
              </w:rPr>
              <w:t>тсутствие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кументов, указанных в пункте 2.6</w:t>
            </w:r>
            <w:r w:rsidRPr="00E067D6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2.10. Перечень услуг, которые являются необходимыми и обязательными для предоставления муниципальной услуги, в том числе сведения о докумен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 (документах), выдаваемом (выда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ваемых)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ями, участвующи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 в предоставлении муниципальной услуги</w:t>
            </w:r>
          </w:p>
        </w:tc>
        <w:tc>
          <w:tcPr>
            <w:tcW w:w="7087" w:type="dxa"/>
          </w:tcPr>
          <w:p w:rsidR="00EC4492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Услуг необходимых и обязательных для предоставления муниципальной услуги нет</w:t>
            </w:r>
          </w:p>
          <w:p w:rsidR="00EC4492" w:rsidRPr="00331320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Порядок, размер и основания взимания государ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 пошлины или иной платы, взимаемой за предо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ставлениемуници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 услуги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FA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производит плату за размещение информации, связанной с организацией и проведением общественных обсуждений или публичных слушаний в области градостроительных правоотношений, в порядке и размере, установленном постановлением администрации ЗАТО Звёздный</w:t>
            </w:r>
            <w:r w:rsidRPr="00C142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2.12.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 ожидания в очереди при подаче запроса о предостав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лениимуниципаль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услуги и при получении результа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 предоставления муниципальной услуги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документов, обязанность по представлению которых возложена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для предоставления муниципальной услуги и при получении результата предоставления муниципальной услуги не должно превышать 15 минут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2.13.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EC4492" w:rsidRPr="00CF7B2E" w:rsidRDefault="00EC4492" w:rsidP="00EC4492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Pr="00CF7B2E">
              <w:rPr>
                <w:color w:val="000000"/>
                <w:szCs w:val="24"/>
              </w:rPr>
              <w:t xml:space="preserve">окументы, обязанность по представлению которых возложена на </w:t>
            </w:r>
            <w:r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>аявителя, для предоставления муниципальной услуги, в том числе в электронной форме, подлеж</w:t>
            </w:r>
            <w:r>
              <w:rPr>
                <w:color w:val="000000"/>
                <w:szCs w:val="24"/>
              </w:rPr>
              <w:t>а</w:t>
            </w:r>
            <w:r w:rsidRPr="00CF7B2E">
              <w:rPr>
                <w:color w:val="000000"/>
                <w:szCs w:val="24"/>
              </w:rPr>
              <w:t xml:space="preserve">т регистрации в день </w:t>
            </w:r>
            <w:r>
              <w:rPr>
                <w:color w:val="000000"/>
                <w:szCs w:val="24"/>
              </w:rPr>
              <w:t>их</w:t>
            </w:r>
            <w:r w:rsidRPr="00CF7B2E">
              <w:rPr>
                <w:color w:val="000000"/>
                <w:szCs w:val="24"/>
              </w:rPr>
              <w:t xml:space="preserve"> поступления.</w:t>
            </w:r>
          </w:p>
          <w:p w:rsidR="00EC4492" w:rsidRPr="00331320" w:rsidRDefault="00EC4492" w:rsidP="00EC4492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Pr="00CF7B2E">
              <w:rPr>
                <w:color w:val="000000"/>
                <w:szCs w:val="24"/>
              </w:rPr>
              <w:t xml:space="preserve">окументы, обязанность по представлению которых возложена на </w:t>
            </w:r>
            <w:r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>аявителя, для предоставления муниципальной услуги, поданн</w:t>
            </w:r>
            <w:r>
              <w:rPr>
                <w:color w:val="000000"/>
                <w:szCs w:val="24"/>
              </w:rPr>
              <w:t>ы</w:t>
            </w:r>
            <w:r w:rsidRPr="00CF7B2E">
              <w:rPr>
                <w:color w:val="000000"/>
                <w:szCs w:val="24"/>
              </w:rPr>
              <w:t>е в МФЦ, подлеж</w:t>
            </w:r>
            <w:r>
              <w:rPr>
                <w:color w:val="000000"/>
                <w:szCs w:val="24"/>
              </w:rPr>
              <w:t>а</w:t>
            </w:r>
            <w:r w:rsidRPr="00CF7B2E">
              <w:rPr>
                <w:color w:val="000000"/>
                <w:szCs w:val="24"/>
              </w:rPr>
              <w:t xml:space="preserve">т регистрации в день </w:t>
            </w:r>
            <w:r>
              <w:rPr>
                <w:color w:val="000000"/>
                <w:szCs w:val="24"/>
              </w:rPr>
              <w:t>их</w:t>
            </w:r>
            <w:r w:rsidRPr="00CF7B2E">
              <w:rPr>
                <w:color w:val="000000"/>
                <w:szCs w:val="24"/>
              </w:rPr>
              <w:t xml:space="preserve"> поступления</w:t>
            </w:r>
            <w:r>
              <w:rPr>
                <w:color w:val="000000"/>
                <w:szCs w:val="24"/>
              </w:rPr>
              <w:t xml:space="preserve"> в орган, предоставляющий муниципальную услугу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2.14. Требования к помещениям, в которых предостав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ляетсямуниципаль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ная услуга, к месту ожидания и приёма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елей, разме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щению и оформле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 визуальной, текстовой и мульти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медийнойинформа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 о порядке предоставления муниципальной услуги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EC4492" w:rsidRPr="00331320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для этих целей помещениях. </w:t>
            </w:r>
          </w:p>
          <w:p w:rsidR="00EC4492" w:rsidRPr="00331320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в том числе для лиц с ограниченными возможностями здоровья, и оптимальным условиям работы специалистов.</w:t>
            </w:r>
          </w:p>
          <w:p w:rsidR="00EC4492" w:rsidRPr="00331320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EC4492" w:rsidRPr="00331320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EC4492" w:rsidRPr="00331320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EC4492" w:rsidRPr="00331320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EC4492" w:rsidRPr="00331320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EC4492" w:rsidRPr="00331320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начертанием или подчёркиванием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2.15. 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EC4492" w:rsidRPr="00CB363E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EC4492" w:rsidRPr="00CB363E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продолжительностью не более 15 минут;</w:t>
            </w:r>
          </w:p>
          <w:p w:rsidR="00EC4492" w:rsidRPr="00CB363E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заключённым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EC4492" w:rsidRPr="00CB363E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      </w:r>
          </w:p>
          <w:p w:rsidR="00EC4492" w:rsidRPr="00CB363E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Заявителем информации о ходе предоставления муниципальной услуги по электронной почте, на Едином портале;</w:t>
            </w:r>
          </w:p>
          <w:p w:rsidR="00EC4492" w:rsidRPr="00CB363E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обоснованность отказов в предоставлении муниципальной услуги;</w:t>
            </w:r>
          </w:p>
          <w:p w:rsidR="00EC4492" w:rsidRPr="00CB363E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2.14 административного регламента</w:t>
            </w:r>
          </w:p>
          <w:p w:rsidR="00EC4492" w:rsidRPr="00331320" w:rsidRDefault="00EC4492" w:rsidP="00EC449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492" w:rsidRPr="00331320" w:rsidTr="00823A04">
        <w:tc>
          <w:tcPr>
            <w:tcW w:w="2552" w:type="dxa"/>
          </w:tcPr>
          <w:p w:rsidR="00EC4492" w:rsidRPr="00BF286B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2.16. Иные требования, в том числе учитывающие особенности предоставления муниципальной услуги в многофункциональ-ных центрах предоставления государственных и муниципальных услуг и особенности предоставления муниципальной </w:t>
            </w: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услуги в электронной форме</w:t>
            </w:r>
          </w:p>
        </w:tc>
        <w:tc>
          <w:tcPr>
            <w:tcW w:w="7087" w:type="dxa"/>
          </w:tcPr>
          <w:p w:rsidR="00EC4492" w:rsidRPr="00BF286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Информация о муниципальной услуге:</w:t>
            </w:r>
          </w:p>
          <w:p w:rsidR="00EC4492" w:rsidRPr="00BF286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      </w:r>
          </w:p>
          <w:p w:rsidR="00EC4492" w:rsidRPr="00BF286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размещена на Едином портале.</w:t>
            </w:r>
          </w:p>
          <w:p w:rsidR="00EC4492" w:rsidRPr="00BF286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вправе направить документы, указанные в пункте 2.6 административного регламента, в электронной форме следующими способами:</w:t>
            </w:r>
          </w:p>
          <w:p w:rsidR="00EC4492" w:rsidRPr="00BF286B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электронной почте органа, предоставляющего муниципальную услугу </w:t>
            </w:r>
            <w:hyperlink r:id="rId17" w:history="1">
              <w:r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15@</w:t>
              </w:r>
              <w:r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r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F2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492" w:rsidRPr="00BF286B" w:rsidRDefault="00EC4492" w:rsidP="00EC4492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Единый портал.</w:t>
            </w:r>
          </w:p>
          <w:p w:rsidR="00EC4492" w:rsidRPr="00BF286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      </w:r>
          </w:p>
          <w:p w:rsidR="00EC4492" w:rsidRPr="00BF286B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Заявитель вправе подать документы, указанные в пункте 2.6 административного регламента, в МФЦ в соответствии с 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</w:t>
            </w:r>
          </w:p>
        </w:tc>
      </w:tr>
      <w:tr w:rsidR="00EC4492" w:rsidRPr="00331320" w:rsidTr="00E31465">
        <w:tc>
          <w:tcPr>
            <w:tcW w:w="9639" w:type="dxa"/>
            <w:gridSpan w:val="2"/>
            <w:vAlign w:val="center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EC4492" w:rsidRPr="00331320" w:rsidTr="0064472C">
        <w:trPr>
          <w:trHeight w:val="2443"/>
        </w:trPr>
        <w:tc>
          <w:tcPr>
            <w:tcW w:w="9639" w:type="dxa"/>
            <w:gridSpan w:val="2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EC4492" w:rsidRPr="00C14231" w:rsidRDefault="00EC4492" w:rsidP="00EC4492">
            <w:pPr>
              <w:pStyle w:val="af7"/>
              <w:autoSpaceDE w:val="0"/>
              <w:autoSpaceDN w:val="0"/>
              <w:adjustRightInd w:val="0"/>
              <w:spacing w:line="228" w:lineRule="auto"/>
              <w:ind w:left="824" w:hanging="506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3.1. Прием, регистрация документов, необходимых для предоставления муниципальной услуги;</w:t>
            </w:r>
          </w:p>
          <w:p w:rsidR="00EC4492" w:rsidRPr="00C14231" w:rsidRDefault="00EC4492" w:rsidP="00EC4492">
            <w:pPr>
              <w:pStyle w:val="af7"/>
              <w:autoSpaceDE w:val="0"/>
              <w:autoSpaceDN w:val="0"/>
              <w:adjustRightInd w:val="0"/>
              <w:spacing w:line="228" w:lineRule="auto"/>
              <w:ind w:left="824" w:hanging="506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3.2. 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>Проверка представленных документов на соответствие требованиям технических регламентов, требованиям охраны объектов культурного наследия, необходимости эффективного использования земельного участка, соблюдения прав владельцев смежных земельных участков, других правообладателей;</w:t>
            </w:r>
          </w:p>
          <w:p w:rsidR="00EC4492" w:rsidRPr="00C14231" w:rsidRDefault="00EC4492" w:rsidP="00EC4492">
            <w:pPr>
              <w:pStyle w:val="af7"/>
              <w:autoSpaceDE w:val="0"/>
              <w:autoSpaceDN w:val="0"/>
              <w:adjustRightInd w:val="0"/>
              <w:spacing w:line="228" w:lineRule="auto"/>
              <w:ind w:left="824" w:hanging="506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 xml:space="preserve">3.  </w:t>
            </w:r>
            <w:r w:rsidRPr="00B0104B">
              <w:rPr>
                <w:bCs/>
                <w:iCs/>
                <w:color w:val="000000"/>
                <w:sz w:val="24"/>
                <w:szCs w:val="24"/>
              </w:rPr>
              <w:t xml:space="preserve">Рассмотрение комплекта документов о предоставлении разрешения (об отказе в предоставлении разрешения) на </w:t>
            </w:r>
            <w:r>
              <w:rPr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 w:rsidRPr="00B0104B">
              <w:rPr>
                <w:bCs/>
                <w:iCs/>
                <w:color w:val="000000"/>
                <w:sz w:val="24"/>
                <w:szCs w:val="24"/>
              </w:rPr>
              <w:t xml:space="preserve"> на заседании Комиссии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по подготовке правил землепользования и застройки ЗАТО Звёздный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>;</w:t>
            </w:r>
          </w:p>
          <w:p w:rsidR="00EC4492" w:rsidRDefault="00EC4492" w:rsidP="00EC4492">
            <w:pPr>
              <w:pStyle w:val="af7"/>
              <w:autoSpaceDE w:val="0"/>
              <w:autoSpaceDN w:val="0"/>
              <w:adjustRightInd w:val="0"/>
              <w:spacing w:line="228" w:lineRule="auto"/>
              <w:ind w:left="824" w:hanging="506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>4. Проведение общественных обсуждений или публичных слушаний</w:t>
            </w:r>
            <w:r>
              <w:rPr>
                <w:bCs/>
                <w:iCs/>
                <w:color w:val="000000"/>
                <w:sz w:val="24"/>
                <w:szCs w:val="24"/>
              </w:rPr>
              <w:t>;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C4492" w:rsidRPr="00C14231" w:rsidRDefault="00EC4492" w:rsidP="00EC4492">
            <w:pPr>
              <w:pStyle w:val="af7"/>
              <w:autoSpaceDE w:val="0"/>
              <w:autoSpaceDN w:val="0"/>
              <w:adjustRightInd w:val="0"/>
              <w:spacing w:line="228" w:lineRule="auto"/>
              <w:ind w:left="824" w:hanging="506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3.5. Подготовка заключения о проведении публичных слушаний по проекту решения о предоставлении разрешения на условно разрешённый вид земельного участка или объекта капитального строительства;</w:t>
            </w:r>
          </w:p>
          <w:p w:rsidR="00EC4492" w:rsidRPr="00986C06" w:rsidRDefault="00EC4492" w:rsidP="00EC4492">
            <w:pPr>
              <w:pStyle w:val="af7"/>
              <w:autoSpaceDE w:val="0"/>
              <w:autoSpaceDN w:val="0"/>
              <w:adjustRightInd w:val="0"/>
              <w:spacing w:line="228" w:lineRule="auto"/>
              <w:ind w:left="824" w:hanging="506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3.5. 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bCs/>
                <w:iCs/>
                <w:color w:val="000000"/>
                <w:sz w:val="24"/>
                <w:szCs w:val="24"/>
              </w:rPr>
              <w:t>ЗАТО Звёздный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 xml:space="preserve"> о предоставлении разрешения (об отказе в предоставлении разрешения) на </w:t>
            </w:r>
            <w:r>
              <w:rPr>
                <w:bCs/>
                <w:iCs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 и в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 xml:space="preserve">ыдача заявителю копии постановления администрации </w:t>
            </w:r>
            <w:r>
              <w:rPr>
                <w:bCs/>
                <w:iCs/>
                <w:color w:val="000000"/>
                <w:sz w:val="24"/>
                <w:szCs w:val="24"/>
              </w:rPr>
              <w:t>ЗАТО Звёздный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 xml:space="preserve"> о предоставлении разрешения (об отказе в предоставлении разрешения) на </w:t>
            </w:r>
            <w:r>
              <w:rPr>
                <w:bCs/>
                <w:iCs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 w:rsidRPr="00C14231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left="824" w:hanging="5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Блок-схема предоставления муниципальной услуги </w:t>
            </w:r>
            <w:r w:rsidRPr="00EB40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приведена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приложении 1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 административному регламенту.</w:t>
            </w:r>
          </w:p>
        </w:tc>
      </w:tr>
      <w:tr w:rsidR="00EC4492" w:rsidRPr="001E6256" w:rsidTr="00E31465">
        <w:tc>
          <w:tcPr>
            <w:tcW w:w="9639" w:type="dxa"/>
            <w:gridSpan w:val="2"/>
            <w:vAlign w:val="center"/>
          </w:tcPr>
          <w:p w:rsidR="00EC4492" w:rsidRPr="001E6256" w:rsidRDefault="00EC4492" w:rsidP="00EC44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Административная процедура 1</w:t>
            </w:r>
          </w:p>
          <w:p w:rsidR="00EC4492" w:rsidRPr="001E6256" w:rsidRDefault="00EC4492" w:rsidP="00EC44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21D0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Прием, регистрация документов, необходимых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0C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необходимые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 муниципальной услуги, могут быть представлены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предоставляющий муниципальную услугу;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EC4492" w:rsidRPr="00AB490D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90D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 почтовой связи на бумажном носителе;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90D">
              <w:rPr>
                <w:rFonts w:ascii="Times New Roman" w:hAnsi="Times New Roman"/>
                <w:color w:val="000000"/>
                <w:sz w:val="24"/>
                <w:szCs w:val="24"/>
              </w:rPr>
              <w:t>при обращении в МФЦ в соответствии с соглашением о взаимодействии, заключенным между МФЦ и органом, предоставляющим услугу, с момента вступления в силу соглашения о взаимодействии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процедуры являю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 </w:t>
            </w:r>
            <w:r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 отдела администрации ЗАТО Звёздный, специалист отдела землеустройства и охраны окружающей среды</w:t>
            </w:r>
            <w:r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3.1.3. Содержание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административного действия</w:t>
            </w:r>
          </w:p>
        </w:tc>
        <w:tc>
          <w:tcPr>
            <w:tcW w:w="7087" w:type="dxa"/>
          </w:tcPr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Ответственный за исполнение административной процеду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(специалист </w:t>
            </w:r>
            <w:r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землеустройства и охраны окружающей среды</w:t>
            </w:r>
            <w:r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EC4492" w:rsidRPr="002830C5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0C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30C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EC4492" w:rsidRPr="002830C5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0C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30C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проверяет правильность и полноту заполнения заявления;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0C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30C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проверяет комплектность пакета доку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ментов, прилагаемых к заявлению.</w:t>
            </w:r>
          </w:p>
          <w:p w:rsidR="00EC4492" w:rsidRPr="005C1CF1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(специалист общего отдела администрации ЗАТО Звёздный) 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представленны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заявление и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нормативных правовых актов, правил делопроизводства, установленных в органе, предо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ставляющем муниципальную услугу.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 через Единый портал уведомление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поступает ответственному за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административной процедуры, который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регистрирует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3.1.4. Продолжитель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 срок выполнения админи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 в электронной форме, подлежит регистрации в день его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поступления в орган, организацию, предо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3.1.5. Критерии принятия решения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EC4492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5C1CF1">
              <w:rPr>
                <w:color w:val="000000"/>
                <w:szCs w:val="28"/>
              </w:rPr>
              <w:t>езультатом административной процедуры является реги</w:t>
            </w:r>
            <w:r>
              <w:rPr>
                <w:color w:val="000000"/>
                <w:szCs w:val="28"/>
              </w:rPr>
              <w:t>страция заявления и документов З</w:t>
            </w:r>
            <w:r w:rsidRPr="005C1CF1">
              <w:rPr>
                <w:color w:val="000000"/>
                <w:szCs w:val="28"/>
              </w:rPr>
              <w:t>аявителя в установленном порядке</w:t>
            </w:r>
            <w:r>
              <w:rPr>
                <w:color w:val="000000"/>
                <w:szCs w:val="28"/>
              </w:rPr>
              <w:t>.</w:t>
            </w:r>
          </w:p>
          <w:p w:rsidR="00EC4492" w:rsidRPr="00331320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</w:p>
        </w:tc>
      </w:tr>
      <w:tr w:rsidR="00EC4492" w:rsidRPr="00331320" w:rsidTr="00A06E13">
        <w:tc>
          <w:tcPr>
            <w:tcW w:w="9639" w:type="dxa"/>
            <w:gridSpan w:val="2"/>
            <w:vAlign w:val="center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Административная процедура 2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2830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Проверка представленных документов на соответствие требованиям технических регламентов,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обоснованность, допустимость реализации, требованиям культурного наследия, </w:t>
            </w:r>
            <w:r w:rsidRPr="002830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необходимости эффективного использования земельного участка, соблюдения прав владельцев смежных земельных участков, других правообладателей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заявления с прилагаемыми документами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землеустройства и охраны окружающей среды администрации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87" w:type="dxa"/>
          </w:tcPr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C4492" w:rsidRPr="00240D32" w:rsidRDefault="00EC4492" w:rsidP="00EC4492">
            <w:pPr>
              <w:tabs>
                <w:tab w:val="left" w:pos="1250"/>
              </w:tabs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и прилагаемые документы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4492" w:rsidRPr="00240D3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наличие,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полноту и содержание документов, представленных в соответствии с требования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административного регламента;</w:t>
            </w:r>
          </w:p>
          <w:p w:rsidR="00EC4492" w:rsidRPr="00240D3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33C2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дня, следующего за получение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зарегистрированного уведомления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4492" w:rsidRPr="00240D3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EC4492" w:rsidRPr="00A70F0A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полученных сведений (документов) в рамках межведомственного и межуровневого взаимодействия осуществляет проверку представленных документов. 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F0A">
              <w:rPr>
                <w:rFonts w:ascii="Times New Roman" w:hAnsi="Times New Roman"/>
                <w:color w:val="000000"/>
                <w:sz w:val="24"/>
                <w:szCs w:val="24"/>
              </w:rPr>
              <w:t>После проверки сведений (документов) подготавливает комплект документов для рассмотрения Комиссией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3.2.4. Продолжитель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4CC">
              <w:rPr>
                <w:rFonts w:ascii="Times New Roman" w:hAnsi="Times New Roman"/>
                <w:color w:val="000000"/>
                <w:sz w:val="24"/>
                <w:szCs w:val="24"/>
              </w:rPr>
              <w:t>Срок административной процедуры составляет не более 30 (тридцати) дней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5A4">
              <w:rPr>
                <w:rFonts w:ascii="Times New Roman" w:hAnsi="Times New Roman"/>
                <w:color w:val="000000"/>
                <w:sz w:val="24"/>
                <w:szCs w:val="24"/>
              </w:rPr>
              <w:t>Наличие (отсутствие)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ваний, установленных пунктом 2.9</w:t>
            </w:r>
            <w:r w:rsidRPr="00706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готовый для рассмотрения Комиссией комплект документов о предоставлении разрешения (об отказе в предоставлении разрешения)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</w:p>
        </w:tc>
      </w:tr>
      <w:tr w:rsidR="00EC4492" w:rsidRPr="00331320" w:rsidTr="00E074CC">
        <w:tc>
          <w:tcPr>
            <w:tcW w:w="9639" w:type="dxa"/>
            <w:gridSpan w:val="2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3.3. Административная процедура 3</w:t>
            </w:r>
          </w:p>
          <w:p w:rsidR="00EC4492" w:rsidRPr="006D7AA7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3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Рассмотрение комплекта документов о предоставлении разрешения (об отказе в предоставлении разрешения) на  </w:t>
            </w:r>
            <w:r w:rsidRPr="00E13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 w:rsidRPr="00D3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заседании Комиссии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получение Комиссией комплекта документов о предоставлении разрешения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ответственный за исполнение административной процедуры)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обеспечивает:</w:t>
            </w:r>
          </w:p>
          <w:p w:rsidR="00EC4492" w:rsidRPr="00D37C10" w:rsidRDefault="00EC4492" w:rsidP="00EC4492">
            <w:pPr>
              <w:tabs>
                <w:tab w:val="left" w:pos="1250"/>
              </w:tabs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всестороннее рассмотрение предоставленного комплекта документов о предоставлении разрешения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условно разрешённый вид использования земельного участка или объекта капитального строительства</w:t>
            </w: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Комиссии;</w:t>
            </w:r>
          </w:p>
          <w:p w:rsidR="00EC4492" w:rsidRPr="00D37C10" w:rsidRDefault="00EC4492" w:rsidP="00EC4492">
            <w:pPr>
              <w:tabs>
                <w:tab w:val="left" w:pos="1250"/>
              </w:tabs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подготовку ответа Заявителю с информацией о принятом Комиссией решении и уведомлением о необходимости внесения платы за размещение информации, связанной с организацией и проведением общественных 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уждений или публичных слушаний;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подготовку проекта постановления о назначении общественных обсуждений или публичных слушаний по проекту решения о предоставлении разрешения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3.3</w:t>
            </w:r>
            <w:r w:rsidRPr="00331320">
              <w:rPr>
                <w:b/>
                <w:bCs/>
                <w:color w:val="000000"/>
                <w:szCs w:val="24"/>
              </w:rPr>
              <w:t>.4. Продолжитель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 xml:space="preserve">ность и (или)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EC4492" w:rsidRPr="00D37C1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административной процедуры составляет не более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(четырех)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рабочих </w:t>
            </w: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>дней.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подготовки проекта постановления о назначении общественных обсуждений или публичных слушаний составляет не более 10 дней, со дня внесения платы за размещение информации, связанной с организацией и проведением публичных слушаний, заинтересованным лицом.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пункте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2.9 административного регламента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административной процедуры является:</w:t>
            </w:r>
          </w:p>
          <w:p w:rsidR="00EC4492" w:rsidRPr="00D37C1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ринятое Комиссией решение направить главе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ходатайство о назначении публичных слушаний по проекту решения о предоставлении разрешения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 разрешённый вид использования земельного участка или объекта капитального строительства, </w:t>
            </w: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>и подготовленный для подписания проект постановления о назначении общественных обсуждений или публичных слушаний по проекту решения о предоставлении разрешения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C10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подготовленный и направленный Заявителю ответ с информацией о принятом Комиссией решении и уведомлением о необходимости внесения платы за размещение информации, связанной с организацией и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едением публичных слушаний</w:t>
            </w:r>
          </w:p>
        </w:tc>
      </w:tr>
      <w:tr w:rsidR="00EC4492" w:rsidRPr="00331320" w:rsidTr="00E074CC">
        <w:tc>
          <w:tcPr>
            <w:tcW w:w="9639" w:type="dxa"/>
            <w:gridSpan w:val="2"/>
          </w:tcPr>
          <w:p w:rsidR="00EC4492" w:rsidRPr="00FF6A0F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A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3.4. Административная процедура 4</w:t>
            </w:r>
          </w:p>
          <w:p w:rsidR="00EC4492" w:rsidRPr="006D7AA7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A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«Проведение общественных обсуждений или публичных слушаний»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3.4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принятое главой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Pr="00FF6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 о назначении общественных обсуждений или публичных слушаний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FF6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проекту решения о предоставлении разрешения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условно разрешённый вид использования земельного участка или объекта капитального строительства</w:t>
            </w:r>
            <w:r w:rsidRPr="00FF6A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землеустройства и охраны окружающей среды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3.4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EC4492" w:rsidRPr="00131882" w:rsidRDefault="00EC4492" w:rsidP="00EC4492">
            <w:pPr>
              <w:tabs>
                <w:tab w:val="left" w:pos="1250"/>
              </w:tabs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получения подписанного и зарегистрированного постановления о назначении общественных обсуждений или публичных слушаний специалист органа, предоставляющего муниципальную услугу организует подготовку и проведение общественных обсуждений или публичных слушаний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</w:t>
            </w:r>
            <w:r w:rsidRPr="00985511">
              <w:rPr>
                <w:rFonts w:ascii="Times New Roman" w:hAnsi="Times New Roman"/>
                <w:color w:val="000000"/>
                <w:sz w:val="24"/>
                <w:szCs w:val="24"/>
              </w:rPr>
              <w:t>Звёздный в соответствии с Положением о публичных слушаниях в ЗАТО Звёздный, утвержденным решением Думы ЗАТО Звёздный от 06.04.2006 № 18, Положением о комиссии по подготовке проекта правил землепользования и застройки ЗАТО Звёздный Пермского края, утвержденным постановлением администрации ЗАТО Звёздный от 16.09.2014 № 486;</w:t>
            </w:r>
          </w:p>
          <w:p w:rsidR="00EC4492" w:rsidRPr="00131882" w:rsidRDefault="00EC4492" w:rsidP="00EC4492">
            <w:pPr>
              <w:tabs>
                <w:tab w:val="left" w:pos="1250"/>
              </w:tabs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>Направляет информационное сообщение о времени и дате проведения общественных обсуждений или публичных слушаний Заявителю и владельцам смежных земельных участков.</w:t>
            </w:r>
          </w:p>
          <w:p w:rsidR="00EC4492" w:rsidRPr="00131882" w:rsidRDefault="00EC4492" w:rsidP="00EC4492">
            <w:pPr>
              <w:tabs>
                <w:tab w:val="left" w:pos="1250"/>
              </w:tabs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>Комиссия согласно постановления о назначении общественных обсуждений или публичных слушаний проводит общественные обсуждения или публи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чные слушания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течении 3 (трех) дней со дня проведения общественных обсуждений или публичных слушаний Комиссия принимает письменные предложения и замечания от граждан по проекту решения о предоставлении разрешения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участка или объекта капитального строительства,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3.4</w:t>
            </w:r>
            <w:r w:rsidRPr="00331320">
              <w:rPr>
                <w:b/>
                <w:bCs/>
                <w:color w:val="000000"/>
                <w:szCs w:val="24"/>
              </w:rPr>
              <w:t>.4. Продолжитель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 xml:space="preserve">ность и (или)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административной процедуры составляет не более 30 (тридцати) дней.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3.4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EC4492" w:rsidRPr="00331320" w:rsidTr="00E074CC">
        <w:trPr>
          <w:trHeight w:val="1016"/>
        </w:trPr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3.4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являются оформленные протоколы общественных обсуждений или публичных слушаний, заключение о результатах общественных обсуждений или публичных слушаний по проекту решения о предоставлении разрешения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 разрешённый вид использования земельного участка или объекта капитального строительства, 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надлежащим образом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размещенное 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органов местного самоуправления ЗАТО Звёздный</w:t>
            </w:r>
          </w:p>
        </w:tc>
      </w:tr>
      <w:tr w:rsidR="00EC4492" w:rsidRPr="00331320" w:rsidTr="00E074CC">
        <w:tc>
          <w:tcPr>
            <w:tcW w:w="9639" w:type="dxa"/>
            <w:gridSpan w:val="2"/>
          </w:tcPr>
          <w:p w:rsidR="00EC4492" w:rsidRPr="0013188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3.5. Административная процедура 5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0A6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проекта постановления администрации ЗАТО Звёздный о предоставлении разрешения (об отказе в предоставлении разрешения) 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в</w:t>
            </w:r>
            <w:r w:rsidRPr="000A6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ыдача заявителю копии постановления администрации ЗАТО Звёздный о предоставлении разрешения (об отказе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предоставлении разрешения) на</w:t>
            </w:r>
          </w:p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условно разрешённый вид использования земельного участка или объекта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C4492" w:rsidRPr="006D7AA7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861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капитального строительства</w:t>
            </w:r>
            <w:r w:rsidRPr="00131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подготовки проекта постановления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предоставлении разрешения (об отказе в предоставлении разрешения)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опубликованное в установленном порядке заключение о результатах общественных обсуждений или публичных слушаний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землеустройства и охраны окружающей среды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3.5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EC4492" w:rsidRPr="0013188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специалист органа, участвующего в предоставлении муниципальной услуги, осуществляет подготовку проекта постановления о предоставлении разрешения (об отказе в предоставлении разрешения)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C4492" w:rsidRPr="0013188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предоставления услуги с использованием Единого портала 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82"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«Вам необходимо забрать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зультат предоставления услуги»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3.2.4. Продолжитель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выдачи (направления по адресу, указанному в запросе, либо через МФЦ) Заявителю составляет один день со дня регистрации постановления о предоставлении разрешения (об отказе в предоставлении разрешения)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разрешённый вид использования земельного участка или объекта капитального строительства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3.2.6. Результат административного действия и порядок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передачи результата</w:t>
            </w:r>
          </w:p>
        </w:tc>
        <w:tc>
          <w:tcPr>
            <w:tcW w:w="7087" w:type="dxa"/>
          </w:tcPr>
          <w:p w:rsidR="00EC4492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0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Результатом административной процедуры является выдача (направление) Заявителю копии постановления о предоставлении разрешения (об отказе в предоставлении разрешения)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разрешённый вид использования земельного участка или объекта капитального строительства. 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выдачи копии постановления о предоставлении разрешения (об отказе в предоставлении разрешения)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 разрешённый вид использования земельного участка или объекта капитального строительства </w:t>
            </w:r>
            <w:r w:rsidRPr="00B0104B"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на Едином портале отображается статус «Исполнено», в поле «Комментарий» отображается текст следующего содержания «Результат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услуги выдан «дата»</w:t>
            </w:r>
          </w:p>
        </w:tc>
      </w:tr>
      <w:tr w:rsidR="00EC4492" w:rsidRPr="00331320" w:rsidTr="002C12E4">
        <w:tc>
          <w:tcPr>
            <w:tcW w:w="9639" w:type="dxa"/>
            <w:gridSpan w:val="2"/>
            <w:vAlign w:val="center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4.1. Порядок осуще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 текущего контроля за соблю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дением и исполне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 должностными лицами, муници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пальнымислужащи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ми органа, предо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 услугу, положений регла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 и иных норма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тивных правовых актов, устанавлива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 требования к предоставлению муниципальной услуги, а также принятием ими решений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контроль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 осуществляет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главы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Звёздный.</w:t>
            </w:r>
          </w:p>
          <w:p w:rsidR="00EC4492" w:rsidRPr="00331320" w:rsidRDefault="00EC4492" w:rsidP="00EC4492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отделом архитектуры, градостроительства и коммунального хозяйства–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17C86" w:rsidRDefault="00EC4492" w:rsidP="00EC4492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7087" w:type="dxa"/>
          </w:tcPr>
          <w:p w:rsidR="00EC4492" w:rsidRPr="00317C86" w:rsidRDefault="00EC4492" w:rsidP="00EC4492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EC4492" w:rsidRPr="00317C86" w:rsidRDefault="00EC4492" w:rsidP="00EC4492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тавляющего муниципальную услугу</w:t>
            </w: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4492" w:rsidRPr="00317C86" w:rsidRDefault="00EC4492" w:rsidP="00EC4492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EC4492" w:rsidRPr="00317C86" w:rsidRDefault="00EC4492" w:rsidP="00EC4492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EC4492" w:rsidRPr="00317C86" w:rsidRDefault="00EC4492" w:rsidP="00EC4492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EC4492" w:rsidRPr="00317C86" w:rsidRDefault="00EC4492" w:rsidP="00EC4492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EC4492" w:rsidRPr="00317C86" w:rsidRDefault="00EC4492" w:rsidP="00EC4492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8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4.3. Требования к порядку и формам контроля за предоставлением муниципальной услуги, в том числе со стороны граждан, их объединений и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организаций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предоставлением муниципальной услуги, в том числе со стороны граждан, их объединений и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EC4492" w:rsidRPr="00331320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EC4492" w:rsidRPr="00331320" w:rsidTr="00027CCE">
        <w:tc>
          <w:tcPr>
            <w:tcW w:w="9639" w:type="dxa"/>
            <w:gridSpan w:val="2"/>
            <w:vAlign w:val="center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EC4492" w:rsidRPr="00331320" w:rsidTr="00027CCE">
        <w:tc>
          <w:tcPr>
            <w:tcW w:w="9639" w:type="dxa"/>
            <w:gridSpan w:val="2"/>
            <w:vAlign w:val="center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(бездейст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вие) органа, предо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 xml:space="preserve">ципальную услугу, должностных лиц органа, </w:t>
            </w:r>
            <w:r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пальную услугу, либо муниципаль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 служащих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ель имеет право на обжалование </w:t>
            </w:r>
            <w:r>
              <w:rPr>
                <w:color w:val="000000"/>
                <w:szCs w:val="24"/>
              </w:rPr>
              <w:t>в орган, предоставляющий муниципальную услугу,</w:t>
            </w:r>
            <w:r w:rsidRPr="00331320">
              <w:rPr>
                <w:color w:val="000000"/>
                <w:szCs w:val="24"/>
              </w:rPr>
              <w:t xml:space="preserve">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5.1.2.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 досудебного (внесудебного) обжалования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Заявитель имеет право обратиться с жалобой, в том числе в следующих случаях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предоставления Заявителем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Пермского края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муниципальными правовыми актами для предоставления муниципальной услуги;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отказ в приёме документов, представление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Пермского края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правовыми актами Российской Федерации, нормативными правовыми актами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Пермского края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муниципальными правовыми актами;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6)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Пермского края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муниципальными правовыми актами;</w:t>
            </w:r>
          </w:p>
          <w:p w:rsidR="00EC4492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rFonts w:eastAsia="Calibri"/>
                <w:color w:val="000000"/>
                <w:szCs w:val="24"/>
              </w:rPr>
            </w:pPr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</w:t>
            </w:r>
            <w:r>
              <w:rPr>
                <w:rFonts w:eastAsia="Calibri"/>
                <w:color w:val="000000"/>
                <w:szCs w:val="24"/>
              </w:rPr>
              <w:t>, муниципального служащего</w:t>
            </w:r>
            <w:r w:rsidRPr="00331320">
              <w:rPr>
                <w:rFonts w:eastAsia="Calibri"/>
                <w:color w:val="000000"/>
                <w:szCs w:val="24"/>
              </w:rPr>
              <w:t xml:space="preserve">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  <w:r>
              <w:rPr>
                <w:rFonts w:eastAsia="Calibri"/>
                <w:color w:val="000000"/>
                <w:szCs w:val="24"/>
              </w:rPr>
              <w:t>;</w:t>
            </w:r>
          </w:p>
          <w:p w:rsidR="00EC4492" w:rsidRPr="001A0DEF" w:rsidRDefault="00EC4492" w:rsidP="00EC4492">
            <w:pPr>
              <w:pStyle w:val="11"/>
              <w:spacing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8) </w:t>
            </w:r>
            <w:r w:rsidRPr="001A0DEF">
              <w:rPr>
                <w:color w:val="000000"/>
                <w:szCs w:val="24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EC4492" w:rsidRPr="001A0DEF" w:rsidRDefault="00EC4492" w:rsidP="00EC4492">
            <w:pPr>
              <w:pStyle w:val="11"/>
              <w:spacing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9) </w:t>
            </w:r>
            <w:r w:rsidRPr="001A0DEF">
              <w:rPr>
                <w:color w:val="000000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</w:t>
            </w:r>
            <w:r>
              <w:rPr>
                <w:color w:val="000000"/>
                <w:szCs w:val="24"/>
              </w:rPr>
              <w:t>равовыми актами;</w:t>
            </w:r>
          </w:p>
          <w:p w:rsidR="00EC4492" w:rsidRPr="00331320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10) </w:t>
            </w:r>
            <w:r w:rsidRPr="001A0DEF">
              <w:rPr>
                <w:color w:val="000000"/>
                <w:szCs w:val="24"/>
              </w:rPr>
      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5.1.3. Основания для начала процедуры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елей о порядке обжалования решений и действий (бездействия)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должностных лиц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предоставляющ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их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      </w:r>
          </w:p>
          <w:p w:rsidR="00EC4492" w:rsidRPr="00331320" w:rsidRDefault="00EC4492" w:rsidP="00EC4492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жалобы в письменной форме на бумажном носителе, в электронной форме 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орган, предоставляющий муниципальную услугу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МФЦ.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1) наименование органа, предоставляющего муниципальную услугу,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должностного лица,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муниципального служащего, решения и действия (бездействие) которых обжалуются;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фамилию, имя, отчество (последнее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наличии), сведения о месте жительства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еля-физического лица либо наименование, сведения о месте нахождения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сведения об обжалуемых решениях и действиях (бездействии) органа, предоставляющего муниципальную услугу,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его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должностного лица либо муниципального служащего;</w:t>
            </w:r>
          </w:p>
          <w:p w:rsidR="00EC4492" w:rsidRPr="00331320" w:rsidRDefault="00EC4492" w:rsidP="00EC4492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решением и действием (бездействием) органа, предоставляющего муниципальную услугу,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его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должностного лица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может быть представлена: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5.1.4. Права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Заявитель имеет право 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этих документах и материалах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5.1.5. Орган, предо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ставляющий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муни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 услугу, и уполномоченные на рассмотрение жалобы должност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 лица, которым может быть направлена жалоба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на решение и действие (бездействие) должностного лица, муниципального служащего органа, предоставляющего муниципальную услугу, подаётся в письменной форме, в том 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на решение, принятое руководителем органа, предоставляющего муниципальную услугу, подаётся главе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ЗАТО Звёздный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Пермского края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5.1.6. Сроки рассмотрения жалобы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виде письменного ответа на бланке письма администрации ЗАТО Звёздный за подписью главы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ЗАТО Звёздный.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5.1.7. Результат рассмотрения жалобы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решения по жалобе, принятого ранее в соответствии с требованиями настоящего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и по тому же предмету жалобы.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отрение в  орган, предоставляющий муниципальную услугу,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елю, если его фамилия и почтовый адрес поддаются прочтению.</w:t>
            </w:r>
          </w:p>
          <w:p w:rsidR="00EC4492" w:rsidRPr="00331320" w:rsidRDefault="00EC4492" w:rsidP="00EC4492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Заявителю в письменной форме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5.1.8. Порядок информирования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ответе по результатам рассмотрения жалобы указываются: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EC4492" w:rsidRPr="00331320" w:rsidRDefault="00EC4492" w:rsidP="00EC44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EC4492" w:rsidRPr="00331320" w:rsidTr="002170B7">
        <w:tc>
          <w:tcPr>
            <w:tcW w:w="9639" w:type="dxa"/>
            <w:gridSpan w:val="2"/>
            <w:vAlign w:val="center"/>
          </w:tcPr>
          <w:p w:rsidR="00EC4492" w:rsidRPr="00331320" w:rsidRDefault="00EC4492" w:rsidP="00EC4492">
            <w:pPr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5.2.1. Сроки обжалования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Заявитель вправе обжаловать решения и (или) действие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87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Жалоба подаётся по усмотрению </w:t>
            </w: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еля в суд </w:t>
            </w:r>
            <w:r>
              <w:rPr>
                <w:color w:val="000000"/>
                <w:szCs w:val="24"/>
              </w:rPr>
              <w:t xml:space="preserve">или в арбитражный суд </w:t>
            </w:r>
            <w:r w:rsidRPr="00331320">
              <w:rPr>
                <w:color w:val="000000"/>
                <w:szCs w:val="24"/>
              </w:rPr>
              <w:t>по месту его жительства</w:t>
            </w:r>
            <w:r>
              <w:rPr>
                <w:color w:val="000000"/>
                <w:szCs w:val="24"/>
              </w:rPr>
              <w:t>, по месту нахождения юридического лица</w:t>
            </w:r>
            <w:r w:rsidRPr="00331320">
              <w:rPr>
                <w:color w:val="000000"/>
                <w:szCs w:val="24"/>
              </w:rPr>
              <w:t xml:space="preserve"> либо по месту нахождения администрации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331320">
                <w:rPr>
                  <w:color w:val="000000"/>
                  <w:szCs w:val="24"/>
                </w:rPr>
                <w:t>614065, г</w:t>
              </w:r>
            </w:smartTag>
            <w:r w:rsidRPr="00331320">
              <w:rPr>
                <w:color w:val="000000"/>
                <w:szCs w:val="24"/>
              </w:rPr>
              <w:t>. Пермь, ул. 2-ая Красавинская, 86а).</w:t>
            </w:r>
          </w:p>
          <w:p w:rsidR="00EC4492" w:rsidRPr="00331320" w:rsidRDefault="00EC4492" w:rsidP="00EC4492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EC4492" w:rsidRPr="00331320" w:rsidTr="002170B7">
        <w:tc>
          <w:tcPr>
            <w:tcW w:w="9639" w:type="dxa"/>
            <w:gridSpan w:val="2"/>
            <w:vAlign w:val="center"/>
          </w:tcPr>
          <w:p w:rsidR="00EC4492" w:rsidRPr="00331320" w:rsidRDefault="00EC4492" w:rsidP="00EC4492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Default="00EC4492" w:rsidP="00EC4492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  <w:p w:rsidR="00EC4492" w:rsidRDefault="00EC4492" w:rsidP="00EC4492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</w:p>
          <w:p w:rsidR="00EC4492" w:rsidRDefault="00EC4492" w:rsidP="00EC4492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</w:p>
          <w:p w:rsidR="00EC4492" w:rsidRDefault="00EC4492" w:rsidP="00EC4492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</w:p>
          <w:p w:rsidR="00EC4492" w:rsidRDefault="00EC4492" w:rsidP="00EC4492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</w:p>
          <w:p w:rsidR="00EC4492" w:rsidRDefault="00EC4492" w:rsidP="00EC4492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</w:p>
          <w:p w:rsidR="00EC4492" w:rsidRPr="00331320" w:rsidRDefault="00EC4492" w:rsidP="00EC4492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7087" w:type="dxa"/>
          </w:tcPr>
          <w:p w:rsidR="00EC4492" w:rsidRPr="00204B3F" w:rsidRDefault="00EC4492" w:rsidP="00EC4492">
            <w:pPr>
              <w:pStyle w:val="ConsPlusTitle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04B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Блок-схема предоставления муниципальной услуги</w:t>
            </w:r>
          </w:p>
        </w:tc>
      </w:tr>
      <w:tr w:rsidR="00EC4492" w:rsidRPr="00331320" w:rsidTr="00823A04">
        <w:tc>
          <w:tcPr>
            <w:tcW w:w="2552" w:type="dxa"/>
          </w:tcPr>
          <w:p w:rsidR="00EC4492" w:rsidRPr="00331320" w:rsidRDefault="00EC4492" w:rsidP="00EC4492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EC4492" w:rsidRPr="00204B3F" w:rsidRDefault="00EC4492" w:rsidP="00EC4492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B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заявления о предоставлении разрешения на отклонение от предельных параметров</w:t>
            </w:r>
          </w:p>
        </w:tc>
      </w:tr>
    </w:tbl>
    <w:p w:rsidR="00822F03" w:rsidRDefault="009805BF" w:rsidP="00B46FDA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F046D" w:rsidRPr="003F046D" w:rsidRDefault="003F046D" w:rsidP="003F046D">
      <w:pPr>
        <w:snapToGrid w:val="0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3F04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3F046D" w:rsidRPr="003F046D" w:rsidRDefault="003F046D" w:rsidP="003F046D">
      <w:pPr>
        <w:snapToGrid w:val="0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3F046D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3F046D" w:rsidRPr="003F046D" w:rsidRDefault="003F046D" w:rsidP="003F046D">
      <w:pPr>
        <w:snapToGrid w:val="0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3F046D">
        <w:rPr>
          <w:rFonts w:ascii="Times New Roman" w:eastAsia="Calibri" w:hAnsi="Times New Roman"/>
          <w:sz w:val="28"/>
          <w:szCs w:val="28"/>
          <w:lang w:eastAsia="en-US"/>
        </w:rPr>
        <w:t>по предоставлению муниципальной</w:t>
      </w:r>
    </w:p>
    <w:p w:rsidR="003F046D" w:rsidRPr="003F046D" w:rsidRDefault="003F046D" w:rsidP="003F046D">
      <w:pPr>
        <w:snapToGrid w:val="0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3F046D">
        <w:rPr>
          <w:rFonts w:ascii="Times New Roman" w:eastAsia="Calibri" w:hAnsi="Times New Roman"/>
          <w:sz w:val="28"/>
          <w:szCs w:val="28"/>
          <w:lang w:eastAsia="en-US"/>
        </w:rPr>
        <w:t xml:space="preserve">услуги «Выдача разрешения на условно разрешенный вид использования земельного участка или </w:t>
      </w:r>
      <w:bookmarkStart w:id="2" w:name="OLE_LINK40"/>
      <w:bookmarkStart w:id="3" w:name="OLE_LINK41"/>
      <w:bookmarkStart w:id="4" w:name="OLE_LINK42"/>
      <w:r w:rsidRPr="003F046D">
        <w:rPr>
          <w:rFonts w:ascii="Times New Roman" w:eastAsia="Calibri" w:hAnsi="Times New Roman"/>
          <w:sz w:val="28"/>
          <w:szCs w:val="28"/>
          <w:lang w:eastAsia="en-US"/>
        </w:rPr>
        <w:t>объекта капитального строительств</w:t>
      </w:r>
      <w:bookmarkEnd w:id="2"/>
      <w:bookmarkEnd w:id="3"/>
      <w:bookmarkEnd w:id="4"/>
      <w:r w:rsidRPr="003F046D">
        <w:rPr>
          <w:rFonts w:ascii="Times New Roman" w:eastAsia="Calibri" w:hAnsi="Times New Roman"/>
          <w:sz w:val="28"/>
          <w:szCs w:val="28"/>
          <w:lang w:eastAsia="en-US"/>
        </w:rPr>
        <w:t>а»</w:t>
      </w:r>
    </w:p>
    <w:p w:rsidR="003F046D" w:rsidRPr="003F046D" w:rsidRDefault="003F046D" w:rsidP="003F04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046D">
        <w:rPr>
          <w:rFonts w:ascii="Courier New" w:hAnsi="Courier New" w:cs="Courier New"/>
          <w:sz w:val="20"/>
        </w:rPr>
        <w:t xml:space="preserve">                                  </w: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</w:rPr>
      </w:pPr>
      <w:r w:rsidRPr="003F046D">
        <w:rPr>
          <w:rFonts w:ascii="Times New Roman" w:hAnsi="Times New Roman"/>
          <w:b/>
          <w:color w:val="000000"/>
          <w:sz w:val="28"/>
        </w:rPr>
        <w:t>БЛОК-СХЕМА</w: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  <w:r w:rsidRPr="003F046D">
        <w:rPr>
          <w:rFonts w:ascii="Times New Roman" w:hAnsi="Times New Roman"/>
          <w:color w:val="000000"/>
          <w:sz w:val="28"/>
        </w:rPr>
        <w:t>алгоритма прохождения административных процедур</w: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  <w:r w:rsidRPr="003F046D">
        <w:rPr>
          <w:rFonts w:ascii="Times New Roman" w:hAnsi="Times New Roman"/>
          <w:color w:val="000000"/>
          <w:sz w:val="28"/>
        </w:rPr>
        <w:t xml:space="preserve">при предоставлении муниципальной услуги </w: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  <w:r w:rsidRPr="003F046D"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A29619" wp14:editId="79653783">
                <wp:simplePos x="0" y="0"/>
                <wp:positionH relativeFrom="column">
                  <wp:posOffset>339091</wp:posOffset>
                </wp:positionH>
                <wp:positionV relativeFrom="paragraph">
                  <wp:posOffset>181610</wp:posOffset>
                </wp:positionV>
                <wp:extent cx="5581650" cy="695325"/>
                <wp:effectExtent l="0" t="0" r="19050" b="2857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6D" w:rsidRPr="003F046D" w:rsidRDefault="003F046D" w:rsidP="003F04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04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Прием, регистрация документов, проверка комплектности пакета документов на выдачу разрешения </w:t>
                            </w:r>
                            <w:bookmarkStart w:id="5" w:name="OLE_LINK45"/>
                            <w:bookmarkStart w:id="6" w:name="OLE_LINK46"/>
                            <w:r w:rsidRPr="003F04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29619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26.7pt;margin-top:14.3pt;width:439.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">
                <v:textbox>
                  <w:txbxContent>
                    <w:p w:rsidR="003F046D" w:rsidRPr="003F046D" w:rsidRDefault="003F046D" w:rsidP="003F04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04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Прием, регистрация документов, проверка комплектности пакета документов на выдачу разрешения </w:t>
                      </w:r>
                      <w:bookmarkStart w:id="7" w:name="OLE_LINK45"/>
                      <w:bookmarkStart w:id="8" w:name="OLE_LINK46"/>
                      <w:r w:rsidRPr="003F04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8659F1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  <w:r w:rsidRPr="003F046D"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92075</wp:posOffset>
                </wp:positionV>
                <wp:extent cx="5562600" cy="828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6D" w:rsidRPr="003F046D" w:rsidRDefault="003F046D" w:rsidP="003F046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F04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представленных документов на обоснованность, целесообразность, допустимость реализации, соответствие требованиям технических регламентов, требованиям охраны объектов культурного наследия, соблюдение прав владельцев </w:t>
                            </w:r>
                            <w:r w:rsidRPr="0086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смежных земельных участков, других правообладателей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left:0;text-align:left;margin-left:28.2pt;margin-top:7.25pt;width:438pt;height:6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">
                <v:textbox>
                  <w:txbxContent>
                    <w:p w:rsidR="003F046D" w:rsidRPr="003F046D" w:rsidRDefault="003F046D" w:rsidP="003F046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F04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представленных документов на обоснованность, целесообразность, допустимость реализации, соответствие требованиям технических регламентов, требованиям охраны объектов культурного наследия, соблюдение прав владельцев </w:t>
                      </w:r>
                      <w:r w:rsidRPr="0086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смежных земельных участков, других правообладателей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8659F1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  <w:r w:rsidRPr="003F046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13BA5" wp14:editId="47C9F1B2">
                <wp:simplePos x="0" y="0"/>
                <wp:positionH relativeFrom="column">
                  <wp:posOffset>367665</wp:posOffset>
                </wp:positionH>
                <wp:positionV relativeFrom="paragraph">
                  <wp:posOffset>90169</wp:posOffset>
                </wp:positionV>
                <wp:extent cx="5543550" cy="390525"/>
                <wp:effectExtent l="0" t="0" r="19050" b="285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6D" w:rsidRPr="008659F1" w:rsidRDefault="003F046D" w:rsidP="003F046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предоставленных документов на заседании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3BA5" id="Надпись 19" o:spid="_x0000_s1028" type="#_x0000_t202" style="position:absolute;left:0;text-align:left;margin-left:28.95pt;margin-top:7.1pt;width:436.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">
                <v:textbox>
                  <w:txbxContent>
                    <w:p w:rsidR="003F046D" w:rsidRPr="008659F1" w:rsidRDefault="003F046D" w:rsidP="003F046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6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предоставленных документов на заседании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  <w:r w:rsidRPr="003F046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339091</wp:posOffset>
                </wp:positionH>
                <wp:positionV relativeFrom="paragraph">
                  <wp:posOffset>195580</wp:posOffset>
                </wp:positionV>
                <wp:extent cx="5581650" cy="6858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6D" w:rsidRPr="008659F1" w:rsidRDefault="003F046D" w:rsidP="003F046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</w:t>
                            </w:r>
                            <w:r w:rsidRPr="008659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26.7pt;margin-top:15.4pt;width:439.5pt;height:5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">
                <v:textbox>
                  <w:txbxContent>
                    <w:p w:rsidR="003F046D" w:rsidRPr="008659F1" w:rsidRDefault="003F046D" w:rsidP="003F046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6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</w:t>
                      </w:r>
                      <w:r w:rsidRPr="008659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8659F1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 w:rsidRPr="003F046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7CFC50" wp14:editId="1DE88512">
                <wp:simplePos x="0" y="0"/>
                <wp:positionH relativeFrom="column">
                  <wp:posOffset>358140</wp:posOffset>
                </wp:positionH>
                <wp:positionV relativeFrom="paragraph">
                  <wp:posOffset>54609</wp:posOffset>
                </wp:positionV>
                <wp:extent cx="5597525" cy="771525"/>
                <wp:effectExtent l="0" t="0" r="2222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6D" w:rsidRPr="008659F1" w:rsidRDefault="003F046D" w:rsidP="003F046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капитального</w:t>
                            </w:r>
                            <w:r w:rsidRPr="003F04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5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FC50" id="Надпись 10" o:spid="_x0000_s1030" type="#_x0000_t202" style="position:absolute;left:0;text-align:left;margin-left:28.2pt;margin-top:4.3pt;width:440.7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">
                <v:textbox>
                  <w:txbxContent>
                    <w:p w:rsidR="003F046D" w:rsidRPr="008659F1" w:rsidRDefault="003F046D" w:rsidP="003F046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капитального</w:t>
                      </w:r>
                      <w:r w:rsidRPr="003F04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65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8659F1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 w:rsidRPr="003F046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4F61AD" wp14:editId="6963269A">
                <wp:simplePos x="0" y="0"/>
                <wp:positionH relativeFrom="column">
                  <wp:posOffset>329566</wp:posOffset>
                </wp:positionH>
                <wp:positionV relativeFrom="paragraph">
                  <wp:posOffset>118110</wp:posOffset>
                </wp:positionV>
                <wp:extent cx="5607050" cy="828675"/>
                <wp:effectExtent l="0" t="0" r="1270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6D" w:rsidRPr="008659F1" w:rsidRDefault="003F046D" w:rsidP="003F046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постановления администрации ЗАТО Звёздный о предоставлении разрешения (об отказе в предоставлении разрешения) 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61AD" id="Надпись 6" o:spid="_x0000_s1031" type="#_x0000_t202" style="position:absolute;left:0;text-align:left;margin-left:25.95pt;margin-top:9.3pt;width:441.5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">
                <v:textbox>
                  <w:txbxContent>
                    <w:p w:rsidR="003F046D" w:rsidRPr="008659F1" w:rsidRDefault="003F046D" w:rsidP="003F046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постановления администрации ЗАТО Звёздный о предоставлении разрешения (об отказе в предоставлении разрешения) на условно разрешенный вид использования земельного участка или 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3F046D" w:rsidRPr="003F046D" w:rsidRDefault="008659F1" w:rsidP="003F046D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F046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B86E05" wp14:editId="026162B4">
                <wp:simplePos x="0" y="0"/>
                <wp:positionH relativeFrom="column">
                  <wp:posOffset>367665</wp:posOffset>
                </wp:positionH>
                <wp:positionV relativeFrom="paragraph">
                  <wp:posOffset>24765</wp:posOffset>
                </wp:positionV>
                <wp:extent cx="5568950" cy="914400"/>
                <wp:effectExtent l="0" t="0" r="1270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6D" w:rsidRPr="004C1941" w:rsidRDefault="003F046D" w:rsidP="003F046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659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копии постановления администрации Пермского муниципального района о предоставлении разрешения (об отказе в предоставлении разрешения) на условно разрешенный вид использования земельного участка или объекта капитального</w:t>
                            </w:r>
                            <w:r w:rsidRPr="00637D7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строительства</w:t>
                            </w:r>
                            <w:r w:rsidRPr="004C19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6E05" id="Надпись 2" o:spid="_x0000_s1032" type="#_x0000_t202" style="position:absolute;margin-left:28.95pt;margin-top:1.95pt;width:438.5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">
                <v:textbox>
                  <w:txbxContent>
                    <w:p w:rsidR="003F046D" w:rsidRPr="004C1941" w:rsidRDefault="003F046D" w:rsidP="003F046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659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копии постановления администрации Пермского муниципального района о предоставлении разрешения (об отказе в предоставлении разрешения) на условно разрешенный вид использования земельного участка или объекта капитального</w:t>
                      </w:r>
                      <w:r w:rsidRPr="00637D7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строительства</w:t>
                      </w:r>
                      <w:r w:rsidRPr="004C19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046D" w:rsidRPr="003F046D">
        <w:rPr>
          <w:rFonts w:ascii="Courier New" w:hAnsi="Courier New" w:cs="Courier New"/>
          <w:sz w:val="20"/>
        </w:rPr>
        <w:t xml:space="preserve">                     </w:t>
      </w: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F046D">
        <w:rPr>
          <w:rFonts w:ascii="Courier New" w:hAnsi="Courier New" w:cs="Courier New"/>
          <w:sz w:val="20"/>
        </w:rPr>
        <w:t xml:space="preserve">    </w:t>
      </w: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046D" w:rsidRPr="003F046D" w:rsidRDefault="003F046D" w:rsidP="003F046D">
      <w:pPr>
        <w:tabs>
          <w:tab w:val="left" w:pos="554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22F03" w:rsidRDefault="00822F03" w:rsidP="00822F03">
      <w:pPr>
        <w:pStyle w:val="afa"/>
        <w:ind w:firstLine="4253"/>
        <w:jc w:val="both"/>
      </w:pPr>
    </w:p>
    <w:p w:rsidR="003F046D" w:rsidRPr="003F046D" w:rsidRDefault="003F046D" w:rsidP="003F046D">
      <w:pPr>
        <w:snapToGrid w:val="0"/>
        <w:spacing w:line="280" w:lineRule="exact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3F046D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3F046D" w:rsidRPr="003F046D" w:rsidRDefault="003F046D" w:rsidP="003F046D">
      <w:pPr>
        <w:snapToGrid w:val="0"/>
        <w:spacing w:line="280" w:lineRule="exact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3F046D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3F046D" w:rsidRPr="003F046D" w:rsidRDefault="003F046D" w:rsidP="003F046D">
      <w:pPr>
        <w:snapToGrid w:val="0"/>
        <w:spacing w:line="280" w:lineRule="exact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3F046D">
        <w:rPr>
          <w:rFonts w:ascii="Times New Roman" w:eastAsia="Calibri" w:hAnsi="Times New Roman"/>
          <w:sz w:val="28"/>
          <w:szCs w:val="28"/>
          <w:lang w:eastAsia="en-US"/>
        </w:rPr>
        <w:t>по предоставлению муниципальной</w:t>
      </w:r>
    </w:p>
    <w:p w:rsidR="003F046D" w:rsidRDefault="003F046D" w:rsidP="003F046D">
      <w:pPr>
        <w:snapToGrid w:val="0"/>
        <w:spacing w:line="280" w:lineRule="exact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  <w:r w:rsidRPr="003F046D">
        <w:rPr>
          <w:rFonts w:ascii="Times New Roman" w:eastAsia="Calibri" w:hAnsi="Times New Roman"/>
          <w:sz w:val="28"/>
          <w:szCs w:val="28"/>
          <w:lang w:eastAsia="en-US"/>
        </w:rPr>
        <w:t xml:space="preserve">услуги «Выдача разрешения </w:t>
      </w:r>
      <w:bookmarkStart w:id="9" w:name="OLE_LINK38"/>
      <w:bookmarkStart w:id="10" w:name="OLE_LINK39"/>
      <w:r w:rsidRPr="003F046D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bookmarkEnd w:id="9"/>
      <w:bookmarkEnd w:id="10"/>
      <w:r w:rsidRPr="003F046D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0F7A27" w:rsidRPr="003F046D" w:rsidRDefault="000F7A27" w:rsidP="003F046D">
      <w:pPr>
        <w:snapToGrid w:val="0"/>
        <w:spacing w:line="280" w:lineRule="exact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</w:p>
    <w:p w:rsidR="000F7A27" w:rsidRDefault="000F7A27" w:rsidP="000F7A27">
      <w:pPr>
        <w:snapToGri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Администрация ЗАТО Звёздный</w:t>
      </w:r>
    </w:p>
    <w:p w:rsidR="000F7A27" w:rsidRPr="003F046D" w:rsidRDefault="000F7A27" w:rsidP="003F046D">
      <w:pPr>
        <w:snapToGrid w:val="0"/>
        <w:ind w:left="4536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от______________________________________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  <w:vertAlign w:val="subscript"/>
        </w:rPr>
      </w:pPr>
      <w:r w:rsidRPr="003F046D">
        <w:rPr>
          <w:rFonts w:ascii="Times New Roman" w:hAnsi="Times New Roman"/>
          <w:sz w:val="24"/>
          <w:szCs w:val="24"/>
          <w:vertAlign w:val="subscript"/>
        </w:rPr>
        <w:t xml:space="preserve">                (Ф.И.О. правообладателя земельного участка полностью)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i/>
          <w:sz w:val="24"/>
          <w:szCs w:val="24"/>
        </w:rPr>
      </w:pPr>
      <w:r w:rsidRPr="003F046D">
        <w:rPr>
          <w:rFonts w:ascii="Times New Roman" w:hAnsi="Times New Roman"/>
          <w:i/>
          <w:sz w:val="24"/>
          <w:szCs w:val="24"/>
        </w:rPr>
        <w:t>________________________________________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Паспортные данные: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  <w:vertAlign w:val="superscript"/>
        </w:rPr>
        <w:t>(указываются данные заявителя)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серия ____________,№_____________________,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выдан «___»____________20___г.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кем _____________________________________,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 xml:space="preserve">действующего по доверенности от (от имени): 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_________________________________________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Почтовый адрес заявителя: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_________, 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  <w:vertAlign w:val="superscript"/>
        </w:rPr>
      </w:pPr>
      <w:r w:rsidRPr="003F046D">
        <w:rPr>
          <w:rFonts w:ascii="Times New Roman" w:hAnsi="Times New Roman"/>
          <w:sz w:val="24"/>
          <w:szCs w:val="24"/>
          <w:vertAlign w:val="superscript"/>
        </w:rPr>
        <w:t xml:space="preserve">     (индекс)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район 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_________________________________________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улица 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дом _______, квартира (офис)________________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Контактные телефоны заявителя (электронный адрес):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sz w:val="24"/>
          <w:szCs w:val="24"/>
        </w:rPr>
        <w:t>_________________________________________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F046D" w:rsidRPr="003F046D" w:rsidRDefault="003F046D" w:rsidP="003F0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ЗАЯВЛЕНИЕ</w: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F046D" w:rsidRPr="003F046D" w:rsidRDefault="003F046D" w:rsidP="003F0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использования: ________________________________________________________,</w:t>
      </w:r>
    </w:p>
    <w:p w:rsidR="003F046D" w:rsidRPr="003F046D" w:rsidRDefault="003F046D" w:rsidP="003F046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3F046D">
        <w:rPr>
          <w:rFonts w:ascii="Times New Roman" w:hAnsi="Times New Roman"/>
          <w:sz w:val="20"/>
        </w:rPr>
        <w:t>(условно разрешенный вид использования в соответствии с Правилами землепользования и застройки)</w:t>
      </w: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bookmarkStart w:id="11" w:name="OLE_LINK36"/>
      <w:bookmarkStart w:id="12" w:name="OLE_LINK37"/>
      <w:r w:rsidRPr="003F046D">
        <w:rPr>
          <w:rFonts w:ascii="Times New Roman" w:hAnsi="Times New Roman"/>
          <w:sz w:val="28"/>
          <w:szCs w:val="28"/>
        </w:rPr>
        <w:t>для земельного участка с кадастровым номером_____________________________,</w:t>
      </w:r>
    </w:p>
    <w:p w:rsidR="003F046D" w:rsidRPr="003F046D" w:rsidRDefault="003F046D" w:rsidP="003F046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3F046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F046D">
        <w:rPr>
          <w:rFonts w:ascii="Times New Roman" w:hAnsi="Times New Roman"/>
          <w:sz w:val="20"/>
        </w:rPr>
        <w:t>(согласно выписке из Единого государственного реестра недвижимости)</w:t>
      </w:r>
      <w:bookmarkEnd w:id="11"/>
      <w:bookmarkEnd w:id="12"/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для объекта капитального строительства с кадастровым номером______________,</w:t>
      </w:r>
    </w:p>
    <w:p w:rsidR="003F046D" w:rsidRPr="003F046D" w:rsidRDefault="003F046D" w:rsidP="003F046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3F046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F046D">
        <w:rPr>
          <w:rFonts w:ascii="Times New Roman" w:hAnsi="Times New Roman"/>
          <w:sz w:val="20"/>
        </w:rPr>
        <w:t xml:space="preserve">(согласно выписке из Единого государственного реестра недвижимости) </w:t>
      </w: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площадью ____________________________________________________________,</w:t>
      </w: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lastRenderedPageBreak/>
        <w:t>с видом разрешенного использования______________________________________,</w:t>
      </w: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расположенного по адресу: Пермский край, Пермский район,</w:t>
      </w: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0"/>
        </w:rPr>
      </w:pPr>
      <w:r w:rsidRPr="003F046D">
        <w:rPr>
          <w:rFonts w:ascii="Times New Roman" w:hAnsi="Times New Roman"/>
          <w:sz w:val="20"/>
        </w:rPr>
        <w:t xml:space="preserve">                                                                 (местонахождение земельного участка)</w:t>
      </w: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с целью ______________________________________________________________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</w:p>
    <w:p w:rsidR="003F046D" w:rsidRPr="003F046D" w:rsidRDefault="003F046D" w:rsidP="003F046D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noProof/>
          <w:sz w:val="28"/>
          <w:szCs w:val="28"/>
        </w:rPr>
      </w:pPr>
      <w:r w:rsidRPr="003F046D">
        <w:rPr>
          <w:rFonts w:ascii="Times New Roman" w:hAnsi="Times New Roman"/>
          <w:noProof/>
          <w:sz w:val="24"/>
          <w:szCs w:val="24"/>
        </w:rPr>
        <w:t>Я</w:t>
      </w:r>
      <w:r w:rsidRPr="003F046D">
        <w:rPr>
          <w:rFonts w:ascii="Times New Roman" w:hAnsi="Times New Roman"/>
          <w:noProof/>
          <w:sz w:val="28"/>
          <w:szCs w:val="28"/>
        </w:rPr>
        <w:t>, ___________________________________________________, беру на себя обязательства нести расходы, связанные с организацией и проведением общественных обсуждений или публичных слушаний.</w:t>
      </w:r>
    </w:p>
    <w:p w:rsidR="003F046D" w:rsidRPr="003F046D" w:rsidRDefault="003F046D" w:rsidP="003F046D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noProof/>
          <w:sz w:val="28"/>
          <w:szCs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noProof/>
          <w:sz w:val="28"/>
          <w:szCs w:val="28"/>
        </w:rPr>
        <w:t>Документы, касающиеся расссмотрения моего заявления:</w:t>
      </w:r>
    </w:p>
    <w:p w:rsidR="003F046D" w:rsidRPr="003F046D" w:rsidRDefault="003F046D" w:rsidP="003F0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F046D" w:rsidRPr="003F046D" w:rsidRDefault="003F046D" w:rsidP="003F046D">
      <w:pPr>
        <w:suppressAutoHyphens/>
        <w:autoSpaceDE w:val="0"/>
        <w:autoSpaceDN w:val="0"/>
        <w:adjustRightInd w:val="0"/>
        <w:spacing w:line="36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-48895</wp:posOffset>
                </wp:positionV>
                <wp:extent cx="212090" cy="201295"/>
                <wp:effectExtent l="5080" t="8890" r="11430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0ED6" id="Прямоугольник 28" o:spid="_x0000_s1026" style="position:absolute;margin-left:69pt;margin-top:-3.85pt;width:16.7pt;height:1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7vRQIAAE4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"/>
            </w:pict>
          </mc:Fallback>
        </mc:AlternateContent>
      </w:r>
      <w:r w:rsidRPr="003F046D">
        <w:rPr>
          <w:rFonts w:ascii="Times New Roman" w:hAnsi="Times New Roman"/>
          <w:sz w:val="24"/>
          <w:szCs w:val="24"/>
        </w:rPr>
        <w:t>Направить электронной почтой по указанному адресу.</w:t>
      </w:r>
    </w:p>
    <w:p w:rsidR="003F046D" w:rsidRPr="003F046D" w:rsidRDefault="003F046D" w:rsidP="003F046D">
      <w:pPr>
        <w:tabs>
          <w:tab w:val="left" w:pos="187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46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31115</wp:posOffset>
                </wp:positionV>
                <wp:extent cx="212090" cy="201295"/>
                <wp:effectExtent l="5080" t="8890" r="11430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970B" id="Прямоугольник 27" o:spid="_x0000_s1026" style="position:absolute;margin-left:69pt;margin-top:2.45pt;width:16.7pt;height:1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E7Rg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"/>
            </w:pict>
          </mc:Fallback>
        </mc:AlternateContent>
      </w:r>
      <w:r w:rsidRPr="003F046D">
        <w:rPr>
          <w:rFonts w:ascii="Times New Roman" w:hAnsi="Times New Roman"/>
          <w:sz w:val="24"/>
          <w:szCs w:val="24"/>
        </w:rPr>
        <w:tab/>
        <w:t>Выдать документы мне лично или моему представителю.</w:t>
      </w:r>
      <w:r w:rsidRPr="003F046D">
        <w:rPr>
          <w:rFonts w:ascii="Calibri" w:hAnsi="Calibri"/>
          <w:sz w:val="22"/>
          <w:szCs w:val="22"/>
        </w:rPr>
        <w:t xml:space="preserve">                  </w:t>
      </w:r>
    </w:p>
    <w:p w:rsidR="003F046D" w:rsidRPr="003F046D" w:rsidRDefault="003F046D" w:rsidP="003F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F046D" w:rsidRPr="003F046D" w:rsidRDefault="003F046D" w:rsidP="003F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Подтверждаю согласие на обработку представленных персональных данных.</w:t>
      </w:r>
    </w:p>
    <w:p w:rsidR="003F046D" w:rsidRPr="003F046D" w:rsidRDefault="003F046D" w:rsidP="003F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046D" w:rsidRPr="003F046D" w:rsidRDefault="003F046D" w:rsidP="003F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3F046D" w:rsidRPr="003F046D" w:rsidRDefault="003F046D" w:rsidP="003F04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046D">
        <w:rPr>
          <w:rFonts w:ascii="Times New Roman" w:hAnsi="Times New Roman"/>
          <w:sz w:val="28"/>
          <w:szCs w:val="28"/>
        </w:rPr>
        <w:t>дата _____________                   ___________________ / _______________________</w:t>
      </w:r>
    </w:p>
    <w:p w:rsidR="003F046D" w:rsidRPr="003F046D" w:rsidRDefault="003F046D" w:rsidP="003F046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3F046D">
        <w:rPr>
          <w:rFonts w:ascii="Times New Roman" w:hAnsi="Times New Roman"/>
          <w:sz w:val="20"/>
        </w:rPr>
        <w:t xml:space="preserve">                                                                                              (подпись заявителя)    (расшифровка подписи)</w:t>
      </w:r>
    </w:p>
    <w:p w:rsidR="003F046D" w:rsidRPr="003F046D" w:rsidRDefault="003F046D" w:rsidP="003F046D">
      <w:pPr>
        <w:jc w:val="center"/>
        <w:rPr>
          <w:rFonts w:ascii="Times New Roman" w:hAnsi="Times New Roman"/>
          <w:sz w:val="28"/>
          <w:szCs w:val="28"/>
        </w:rPr>
      </w:pPr>
    </w:p>
    <w:p w:rsidR="003F046D" w:rsidRPr="003F046D" w:rsidRDefault="003F046D" w:rsidP="003F046D">
      <w:pPr>
        <w:rPr>
          <w:rFonts w:ascii="Times New Roman" w:hAnsi="Times New Roman"/>
          <w:sz w:val="28"/>
          <w:szCs w:val="28"/>
        </w:rPr>
      </w:pPr>
    </w:p>
    <w:p w:rsidR="00A747E3" w:rsidRPr="00A747E3" w:rsidRDefault="00A747E3" w:rsidP="00A747E3">
      <w:pPr>
        <w:autoSpaceDE w:val="0"/>
        <w:autoSpaceDN w:val="0"/>
        <w:spacing w:before="240"/>
        <w:rPr>
          <w:rFonts w:ascii="Times New Roman" w:hAnsi="Times New Roman"/>
          <w:sz w:val="24"/>
          <w:szCs w:val="24"/>
        </w:rPr>
      </w:pPr>
    </w:p>
    <w:sectPr w:rsidR="00A747E3" w:rsidRPr="00A747E3" w:rsidSect="00822F03">
      <w:headerReference w:type="default" r:id="rId19"/>
      <w:pgSz w:w="11907" w:h="16840" w:code="9"/>
      <w:pgMar w:top="284" w:right="851" w:bottom="0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85" w:rsidRDefault="00BA2685">
      <w:r>
        <w:separator/>
      </w:r>
    </w:p>
  </w:endnote>
  <w:endnote w:type="continuationSeparator" w:id="0">
    <w:p w:rsidR="00BA2685" w:rsidRDefault="00BA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85" w:rsidRDefault="00BA2685">
      <w:r>
        <w:separator/>
      </w:r>
    </w:p>
  </w:footnote>
  <w:footnote w:type="continuationSeparator" w:id="0">
    <w:p w:rsidR="00BA2685" w:rsidRDefault="00BA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E4" w:rsidRPr="005C2455" w:rsidRDefault="00037BE4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EC4492">
      <w:rPr>
        <w:rFonts w:ascii="Times New Roman" w:hAnsi="Times New Roman"/>
        <w:noProof/>
        <w:sz w:val="20"/>
      </w:rPr>
      <w:t>3</w:t>
    </w:r>
    <w:r w:rsidRPr="005C245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B52BC2"/>
    <w:multiLevelType w:val="hybridMultilevel"/>
    <w:tmpl w:val="326230C8"/>
    <w:lvl w:ilvl="0" w:tplc="98601AF2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4"/>
    <w:rsid w:val="00002BDC"/>
    <w:rsid w:val="0001163B"/>
    <w:rsid w:val="000156BF"/>
    <w:rsid w:val="000167CB"/>
    <w:rsid w:val="0001776F"/>
    <w:rsid w:val="00017F21"/>
    <w:rsid w:val="00017FEF"/>
    <w:rsid w:val="000235BC"/>
    <w:rsid w:val="00025171"/>
    <w:rsid w:val="0002678D"/>
    <w:rsid w:val="00027CCE"/>
    <w:rsid w:val="000302FF"/>
    <w:rsid w:val="00031CF7"/>
    <w:rsid w:val="00032660"/>
    <w:rsid w:val="00037BE4"/>
    <w:rsid w:val="000431AF"/>
    <w:rsid w:val="000445D4"/>
    <w:rsid w:val="00044FB1"/>
    <w:rsid w:val="00046452"/>
    <w:rsid w:val="00052023"/>
    <w:rsid w:val="0005390E"/>
    <w:rsid w:val="00053ACD"/>
    <w:rsid w:val="00053FD6"/>
    <w:rsid w:val="00054CC8"/>
    <w:rsid w:val="000571F7"/>
    <w:rsid w:val="00057441"/>
    <w:rsid w:val="000576FD"/>
    <w:rsid w:val="000579F1"/>
    <w:rsid w:val="00064C99"/>
    <w:rsid w:val="0006777F"/>
    <w:rsid w:val="000745AF"/>
    <w:rsid w:val="00075DF7"/>
    <w:rsid w:val="00076FB7"/>
    <w:rsid w:val="00080275"/>
    <w:rsid w:val="00083AE5"/>
    <w:rsid w:val="00083D34"/>
    <w:rsid w:val="00091B43"/>
    <w:rsid w:val="0009328A"/>
    <w:rsid w:val="0009571C"/>
    <w:rsid w:val="00096C02"/>
    <w:rsid w:val="000970A1"/>
    <w:rsid w:val="000A1D91"/>
    <w:rsid w:val="000A23F4"/>
    <w:rsid w:val="000A4075"/>
    <w:rsid w:val="000A62BB"/>
    <w:rsid w:val="000B1427"/>
    <w:rsid w:val="000B271B"/>
    <w:rsid w:val="000B38FE"/>
    <w:rsid w:val="000B54A1"/>
    <w:rsid w:val="000B7F7A"/>
    <w:rsid w:val="000C0C67"/>
    <w:rsid w:val="000C2D33"/>
    <w:rsid w:val="000C3EB1"/>
    <w:rsid w:val="000C4636"/>
    <w:rsid w:val="000C53BC"/>
    <w:rsid w:val="000C5B20"/>
    <w:rsid w:val="000D1157"/>
    <w:rsid w:val="000D4E8C"/>
    <w:rsid w:val="000D5F12"/>
    <w:rsid w:val="000E10B9"/>
    <w:rsid w:val="000E4159"/>
    <w:rsid w:val="000E5C64"/>
    <w:rsid w:val="000E6E39"/>
    <w:rsid w:val="000F1446"/>
    <w:rsid w:val="000F3D29"/>
    <w:rsid w:val="000F4370"/>
    <w:rsid w:val="000F4527"/>
    <w:rsid w:val="000F77F8"/>
    <w:rsid w:val="000F7A27"/>
    <w:rsid w:val="00100306"/>
    <w:rsid w:val="00101430"/>
    <w:rsid w:val="001033C2"/>
    <w:rsid w:val="001077A5"/>
    <w:rsid w:val="00110F13"/>
    <w:rsid w:val="001160D3"/>
    <w:rsid w:val="00117EF6"/>
    <w:rsid w:val="001242AA"/>
    <w:rsid w:val="00124D78"/>
    <w:rsid w:val="001256DA"/>
    <w:rsid w:val="00131882"/>
    <w:rsid w:val="00140F49"/>
    <w:rsid w:val="00141DE1"/>
    <w:rsid w:val="00144D21"/>
    <w:rsid w:val="00145158"/>
    <w:rsid w:val="001476DD"/>
    <w:rsid w:val="00147FA7"/>
    <w:rsid w:val="00150A93"/>
    <w:rsid w:val="00152EE0"/>
    <w:rsid w:val="001609DF"/>
    <w:rsid w:val="00160EE3"/>
    <w:rsid w:val="00162C39"/>
    <w:rsid w:val="00166E8F"/>
    <w:rsid w:val="00170CC9"/>
    <w:rsid w:val="001741A6"/>
    <w:rsid w:val="00174776"/>
    <w:rsid w:val="00176FDB"/>
    <w:rsid w:val="001815B5"/>
    <w:rsid w:val="00183EB5"/>
    <w:rsid w:val="00186631"/>
    <w:rsid w:val="00186C84"/>
    <w:rsid w:val="001926B6"/>
    <w:rsid w:val="0019357E"/>
    <w:rsid w:val="00194075"/>
    <w:rsid w:val="00194D9A"/>
    <w:rsid w:val="00196B63"/>
    <w:rsid w:val="00196D49"/>
    <w:rsid w:val="001A0DEF"/>
    <w:rsid w:val="001A443A"/>
    <w:rsid w:val="001A4C81"/>
    <w:rsid w:val="001A4F15"/>
    <w:rsid w:val="001A54CC"/>
    <w:rsid w:val="001B1017"/>
    <w:rsid w:val="001B30B0"/>
    <w:rsid w:val="001B3EF9"/>
    <w:rsid w:val="001B5505"/>
    <w:rsid w:val="001B7219"/>
    <w:rsid w:val="001C1F92"/>
    <w:rsid w:val="001C6DEF"/>
    <w:rsid w:val="001C7316"/>
    <w:rsid w:val="001D362B"/>
    <w:rsid w:val="001D3891"/>
    <w:rsid w:val="001D43FF"/>
    <w:rsid w:val="001E1209"/>
    <w:rsid w:val="001E38DD"/>
    <w:rsid w:val="001E39F4"/>
    <w:rsid w:val="001E487E"/>
    <w:rsid w:val="001E6256"/>
    <w:rsid w:val="001E69E9"/>
    <w:rsid w:val="001E78DE"/>
    <w:rsid w:val="001F212F"/>
    <w:rsid w:val="001F2743"/>
    <w:rsid w:val="001F4916"/>
    <w:rsid w:val="001F49EF"/>
    <w:rsid w:val="001F61DA"/>
    <w:rsid w:val="001F6CA5"/>
    <w:rsid w:val="00202421"/>
    <w:rsid w:val="00204B3F"/>
    <w:rsid w:val="002127DB"/>
    <w:rsid w:val="00214EDB"/>
    <w:rsid w:val="002170B7"/>
    <w:rsid w:val="00217F66"/>
    <w:rsid w:val="00220EA9"/>
    <w:rsid w:val="002213B6"/>
    <w:rsid w:val="0023092D"/>
    <w:rsid w:val="002314BD"/>
    <w:rsid w:val="00231C68"/>
    <w:rsid w:val="002334B2"/>
    <w:rsid w:val="00233ADE"/>
    <w:rsid w:val="002349CD"/>
    <w:rsid w:val="00240D32"/>
    <w:rsid w:val="002449EA"/>
    <w:rsid w:val="00247F16"/>
    <w:rsid w:val="00250957"/>
    <w:rsid w:val="00251591"/>
    <w:rsid w:val="00253739"/>
    <w:rsid w:val="00254B8B"/>
    <w:rsid w:val="00255A42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C20"/>
    <w:rsid w:val="00265885"/>
    <w:rsid w:val="00267D7B"/>
    <w:rsid w:val="00274E18"/>
    <w:rsid w:val="00280BFE"/>
    <w:rsid w:val="00282074"/>
    <w:rsid w:val="00282ABF"/>
    <w:rsid w:val="002830C5"/>
    <w:rsid w:val="00286CFB"/>
    <w:rsid w:val="00293485"/>
    <w:rsid w:val="002A11CD"/>
    <w:rsid w:val="002A1C54"/>
    <w:rsid w:val="002A2FEB"/>
    <w:rsid w:val="002A4D6C"/>
    <w:rsid w:val="002A5027"/>
    <w:rsid w:val="002A5171"/>
    <w:rsid w:val="002B113E"/>
    <w:rsid w:val="002B1EF8"/>
    <w:rsid w:val="002B312F"/>
    <w:rsid w:val="002B5081"/>
    <w:rsid w:val="002B7042"/>
    <w:rsid w:val="002B718B"/>
    <w:rsid w:val="002B73A7"/>
    <w:rsid w:val="002B7958"/>
    <w:rsid w:val="002C066B"/>
    <w:rsid w:val="002C12E4"/>
    <w:rsid w:val="002C70CF"/>
    <w:rsid w:val="002D212C"/>
    <w:rsid w:val="002D3A40"/>
    <w:rsid w:val="002D4FA2"/>
    <w:rsid w:val="002E4460"/>
    <w:rsid w:val="002F0E7D"/>
    <w:rsid w:val="002F4811"/>
    <w:rsid w:val="002F744C"/>
    <w:rsid w:val="00301BD0"/>
    <w:rsid w:val="00304C21"/>
    <w:rsid w:val="003054E5"/>
    <w:rsid w:val="003066D1"/>
    <w:rsid w:val="0030716C"/>
    <w:rsid w:val="003074DC"/>
    <w:rsid w:val="003102D2"/>
    <w:rsid w:val="00311B09"/>
    <w:rsid w:val="00313F15"/>
    <w:rsid w:val="00314314"/>
    <w:rsid w:val="00317C86"/>
    <w:rsid w:val="00323530"/>
    <w:rsid w:val="00325E5E"/>
    <w:rsid w:val="0033013B"/>
    <w:rsid w:val="00330CCE"/>
    <w:rsid w:val="00331320"/>
    <w:rsid w:val="00336C28"/>
    <w:rsid w:val="00336C58"/>
    <w:rsid w:val="00337E5B"/>
    <w:rsid w:val="0034010F"/>
    <w:rsid w:val="003502F9"/>
    <w:rsid w:val="00351421"/>
    <w:rsid w:val="00352922"/>
    <w:rsid w:val="00352A8C"/>
    <w:rsid w:val="00354C6A"/>
    <w:rsid w:val="00355609"/>
    <w:rsid w:val="00356943"/>
    <w:rsid w:val="003614A9"/>
    <w:rsid w:val="0036263F"/>
    <w:rsid w:val="00365404"/>
    <w:rsid w:val="003706B8"/>
    <w:rsid w:val="00370C7F"/>
    <w:rsid w:val="00373B20"/>
    <w:rsid w:val="003770FF"/>
    <w:rsid w:val="003856EB"/>
    <w:rsid w:val="00390FDD"/>
    <w:rsid w:val="0039291F"/>
    <w:rsid w:val="0039300F"/>
    <w:rsid w:val="003945B3"/>
    <w:rsid w:val="00396784"/>
    <w:rsid w:val="003978FF"/>
    <w:rsid w:val="003A0508"/>
    <w:rsid w:val="003A0EDB"/>
    <w:rsid w:val="003A58FB"/>
    <w:rsid w:val="003A5F1A"/>
    <w:rsid w:val="003B043F"/>
    <w:rsid w:val="003B18D8"/>
    <w:rsid w:val="003B6B5A"/>
    <w:rsid w:val="003C6564"/>
    <w:rsid w:val="003C7905"/>
    <w:rsid w:val="003E2739"/>
    <w:rsid w:val="003E281D"/>
    <w:rsid w:val="003E35AD"/>
    <w:rsid w:val="003E555C"/>
    <w:rsid w:val="003E56E5"/>
    <w:rsid w:val="003E5DCA"/>
    <w:rsid w:val="003E6B7C"/>
    <w:rsid w:val="003E7FDD"/>
    <w:rsid w:val="003F046D"/>
    <w:rsid w:val="003F0F79"/>
    <w:rsid w:val="003F2F61"/>
    <w:rsid w:val="003F49E2"/>
    <w:rsid w:val="00403699"/>
    <w:rsid w:val="00404688"/>
    <w:rsid w:val="0040702C"/>
    <w:rsid w:val="00407D73"/>
    <w:rsid w:val="00407EF9"/>
    <w:rsid w:val="00410003"/>
    <w:rsid w:val="00411532"/>
    <w:rsid w:val="00414F6B"/>
    <w:rsid w:val="004168B6"/>
    <w:rsid w:val="00416B14"/>
    <w:rsid w:val="00423699"/>
    <w:rsid w:val="00423B45"/>
    <w:rsid w:val="00426044"/>
    <w:rsid w:val="0043197A"/>
    <w:rsid w:val="00431D4D"/>
    <w:rsid w:val="004340AA"/>
    <w:rsid w:val="00434197"/>
    <w:rsid w:val="004417DF"/>
    <w:rsid w:val="00443208"/>
    <w:rsid w:val="00444090"/>
    <w:rsid w:val="00444BB3"/>
    <w:rsid w:val="00444F02"/>
    <w:rsid w:val="00447149"/>
    <w:rsid w:val="0045458A"/>
    <w:rsid w:val="00454FE3"/>
    <w:rsid w:val="00457F17"/>
    <w:rsid w:val="00463E48"/>
    <w:rsid w:val="0046526C"/>
    <w:rsid w:val="0046560C"/>
    <w:rsid w:val="00466ADC"/>
    <w:rsid w:val="00477075"/>
    <w:rsid w:val="0047742E"/>
    <w:rsid w:val="00480487"/>
    <w:rsid w:val="00480A03"/>
    <w:rsid w:val="00480A7C"/>
    <w:rsid w:val="004814B0"/>
    <w:rsid w:val="00484CEF"/>
    <w:rsid w:val="00485BE3"/>
    <w:rsid w:val="00487512"/>
    <w:rsid w:val="0049097E"/>
    <w:rsid w:val="00491734"/>
    <w:rsid w:val="004A0043"/>
    <w:rsid w:val="004A4FDF"/>
    <w:rsid w:val="004A599B"/>
    <w:rsid w:val="004A5A5D"/>
    <w:rsid w:val="004B176E"/>
    <w:rsid w:val="004B2FEB"/>
    <w:rsid w:val="004B4943"/>
    <w:rsid w:val="004C15E6"/>
    <w:rsid w:val="004C3C0C"/>
    <w:rsid w:val="004C4EAA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592E"/>
    <w:rsid w:val="004F6DA3"/>
    <w:rsid w:val="004F6FE3"/>
    <w:rsid w:val="005002DE"/>
    <w:rsid w:val="00500A3A"/>
    <w:rsid w:val="005018F5"/>
    <w:rsid w:val="005058C9"/>
    <w:rsid w:val="00511E84"/>
    <w:rsid w:val="00512A2D"/>
    <w:rsid w:val="00514062"/>
    <w:rsid w:val="00514421"/>
    <w:rsid w:val="00517216"/>
    <w:rsid w:val="00520896"/>
    <w:rsid w:val="005208A4"/>
    <w:rsid w:val="00523190"/>
    <w:rsid w:val="005308EA"/>
    <w:rsid w:val="00530A3D"/>
    <w:rsid w:val="00532CE4"/>
    <w:rsid w:val="00535793"/>
    <w:rsid w:val="0053669D"/>
    <w:rsid w:val="00536B7E"/>
    <w:rsid w:val="00541718"/>
    <w:rsid w:val="005428C2"/>
    <w:rsid w:val="00543AAF"/>
    <w:rsid w:val="0054403F"/>
    <w:rsid w:val="005442D5"/>
    <w:rsid w:val="0055261E"/>
    <w:rsid w:val="005528A5"/>
    <w:rsid w:val="00554651"/>
    <w:rsid w:val="00556E2A"/>
    <w:rsid w:val="005603E0"/>
    <w:rsid w:val="00561445"/>
    <w:rsid w:val="00562EB1"/>
    <w:rsid w:val="00563B99"/>
    <w:rsid w:val="00570BC1"/>
    <w:rsid w:val="005766D3"/>
    <w:rsid w:val="00576C05"/>
    <w:rsid w:val="00576F8A"/>
    <w:rsid w:val="0058469A"/>
    <w:rsid w:val="00584BC6"/>
    <w:rsid w:val="00590375"/>
    <w:rsid w:val="00590F19"/>
    <w:rsid w:val="00592519"/>
    <w:rsid w:val="00593C2A"/>
    <w:rsid w:val="00595D9B"/>
    <w:rsid w:val="00595E80"/>
    <w:rsid w:val="0059625A"/>
    <w:rsid w:val="00597119"/>
    <w:rsid w:val="00597A5C"/>
    <w:rsid w:val="005A4410"/>
    <w:rsid w:val="005A4A88"/>
    <w:rsid w:val="005A548E"/>
    <w:rsid w:val="005A5FDD"/>
    <w:rsid w:val="005B3C6D"/>
    <w:rsid w:val="005B5172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E283D"/>
    <w:rsid w:val="005E478F"/>
    <w:rsid w:val="005F11F7"/>
    <w:rsid w:val="005F1769"/>
    <w:rsid w:val="005F31F7"/>
    <w:rsid w:val="005F386F"/>
    <w:rsid w:val="005F5DD8"/>
    <w:rsid w:val="005F704A"/>
    <w:rsid w:val="006011A1"/>
    <w:rsid w:val="00611810"/>
    <w:rsid w:val="006120BD"/>
    <w:rsid w:val="00614F84"/>
    <w:rsid w:val="00621D6E"/>
    <w:rsid w:val="00622BFE"/>
    <w:rsid w:val="00622D96"/>
    <w:rsid w:val="00623E49"/>
    <w:rsid w:val="006261B5"/>
    <w:rsid w:val="006263A2"/>
    <w:rsid w:val="00627E2C"/>
    <w:rsid w:val="00634B12"/>
    <w:rsid w:val="00634D3E"/>
    <w:rsid w:val="00635088"/>
    <w:rsid w:val="006364A1"/>
    <w:rsid w:val="006401DF"/>
    <w:rsid w:val="0064075F"/>
    <w:rsid w:val="0064094C"/>
    <w:rsid w:val="0064472C"/>
    <w:rsid w:val="00644D1A"/>
    <w:rsid w:val="00652266"/>
    <w:rsid w:val="0065250D"/>
    <w:rsid w:val="00653E7F"/>
    <w:rsid w:val="006547D5"/>
    <w:rsid w:val="00660809"/>
    <w:rsid w:val="0066171E"/>
    <w:rsid w:val="00665EE3"/>
    <w:rsid w:val="0066641C"/>
    <w:rsid w:val="0066670F"/>
    <w:rsid w:val="006700C8"/>
    <w:rsid w:val="006701AE"/>
    <w:rsid w:val="0067448E"/>
    <w:rsid w:val="006769ED"/>
    <w:rsid w:val="00677848"/>
    <w:rsid w:val="00677EB6"/>
    <w:rsid w:val="0068294D"/>
    <w:rsid w:val="00684744"/>
    <w:rsid w:val="006847DD"/>
    <w:rsid w:val="006863AC"/>
    <w:rsid w:val="0069557F"/>
    <w:rsid w:val="006A3A2B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48B6"/>
    <w:rsid w:val="006B6F27"/>
    <w:rsid w:val="006C2433"/>
    <w:rsid w:val="006C6C7F"/>
    <w:rsid w:val="006C7CDF"/>
    <w:rsid w:val="006D0102"/>
    <w:rsid w:val="006D0E11"/>
    <w:rsid w:val="006D4C12"/>
    <w:rsid w:val="006D7AA7"/>
    <w:rsid w:val="006E1D71"/>
    <w:rsid w:val="006E23FD"/>
    <w:rsid w:val="006E2457"/>
    <w:rsid w:val="006E4A4C"/>
    <w:rsid w:val="006E4C85"/>
    <w:rsid w:val="006F614C"/>
    <w:rsid w:val="00702447"/>
    <w:rsid w:val="00703072"/>
    <w:rsid w:val="007065A4"/>
    <w:rsid w:val="00706AA7"/>
    <w:rsid w:val="007074BC"/>
    <w:rsid w:val="00710FC5"/>
    <w:rsid w:val="00716C35"/>
    <w:rsid w:val="0071711E"/>
    <w:rsid w:val="00717C94"/>
    <w:rsid w:val="007211BF"/>
    <w:rsid w:val="00735F56"/>
    <w:rsid w:val="0073691A"/>
    <w:rsid w:val="00740B97"/>
    <w:rsid w:val="007413CB"/>
    <w:rsid w:val="00742B44"/>
    <w:rsid w:val="007437D9"/>
    <w:rsid w:val="00744D4F"/>
    <w:rsid w:val="00746C6F"/>
    <w:rsid w:val="00747FF3"/>
    <w:rsid w:val="00753ADE"/>
    <w:rsid w:val="00755058"/>
    <w:rsid w:val="00761909"/>
    <w:rsid w:val="00762642"/>
    <w:rsid w:val="00762691"/>
    <w:rsid w:val="007648DC"/>
    <w:rsid w:val="007701F6"/>
    <w:rsid w:val="0077049D"/>
    <w:rsid w:val="007718EF"/>
    <w:rsid w:val="00773AA1"/>
    <w:rsid w:val="00776865"/>
    <w:rsid w:val="00776B7C"/>
    <w:rsid w:val="0078026B"/>
    <w:rsid w:val="00783EAD"/>
    <w:rsid w:val="00785694"/>
    <w:rsid w:val="007859E6"/>
    <w:rsid w:val="007A2EDC"/>
    <w:rsid w:val="007A3CE6"/>
    <w:rsid w:val="007B1429"/>
    <w:rsid w:val="007B2DE8"/>
    <w:rsid w:val="007B6908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268D"/>
    <w:rsid w:val="007D3100"/>
    <w:rsid w:val="007D40F8"/>
    <w:rsid w:val="007D5277"/>
    <w:rsid w:val="007D633E"/>
    <w:rsid w:val="007E0527"/>
    <w:rsid w:val="007E5A7C"/>
    <w:rsid w:val="007F4CBC"/>
    <w:rsid w:val="007F55B3"/>
    <w:rsid w:val="007F5B12"/>
    <w:rsid w:val="00804730"/>
    <w:rsid w:val="00805B6A"/>
    <w:rsid w:val="00811F88"/>
    <w:rsid w:val="00812048"/>
    <w:rsid w:val="0081335F"/>
    <w:rsid w:val="00820438"/>
    <w:rsid w:val="00820B78"/>
    <w:rsid w:val="00822F03"/>
    <w:rsid w:val="00823A04"/>
    <w:rsid w:val="00827063"/>
    <w:rsid w:val="00827FA4"/>
    <w:rsid w:val="008309C2"/>
    <w:rsid w:val="0083342B"/>
    <w:rsid w:val="008379DC"/>
    <w:rsid w:val="008415BD"/>
    <w:rsid w:val="008415F1"/>
    <w:rsid w:val="00842E4F"/>
    <w:rsid w:val="008451FB"/>
    <w:rsid w:val="00846F91"/>
    <w:rsid w:val="0084717C"/>
    <w:rsid w:val="008474E3"/>
    <w:rsid w:val="008509C6"/>
    <w:rsid w:val="0085158D"/>
    <w:rsid w:val="00855F4E"/>
    <w:rsid w:val="00861887"/>
    <w:rsid w:val="0086225B"/>
    <w:rsid w:val="008659F1"/>
    <w:rsid w:val="00866AAF"/>
    <w:rsid w:val="00875395"/>
    <w:rsid w:val="00877033"/>
    <w:rsid w:val="00891863"/>
    <w:rsid w:val="008948C2"/>
    <w:rsid w:val="00894B53"/>
    <w:rsid w:val="008A19EE"/>
    <w:rsid w:val="008A5C55"/>
    <w:rsid w:val="008A7A87"/>
    <w:rsid w:val="008B1545"/>
    <w:rsid w:val="008B47DC"/>
    <w:rsid w:val="008C1F2D"/>
    <w:rsid w:val="008C26CD"/>
    <w:rsid w:val="008C4195"/>
    <w:rsid w:val="008D298E"/>
    <w:rsid w:val="008D76FE"/>
    <w:rsid w:val="008E2099"/>
    <w:rsid w:val="008E34CF"/>
    <w:rsid w:val="008E3636"/>
    <w:rsid w:val="008E4426"/>
    <w:rsid w:val="008F1157"/>
    <w:rsid w:val="008F2213"/>
    <w:rsid w:val="008F48E3"/>
    <w:rsid w:val="0091131B"/>
    <w:rsid w:val="00911A9D"/>
    <w:rsid w:val="0091215F"/>
    <w:rsid w:val="00912BFB"/>
    <w:rsid w:val="00916235"/>
    <w:rsid w:val="00916416"/>
    <w:rsid w:val="009214A0"/>
    <w:rsid w:val="00921DFB"/>
    <w:rsid w:val="00922E45"/>
    <w:rsid w:val="00924F7F"/>
    <w:rsid w:val="009255FE"/>
    <w:rsid w:val="00926F35"/>
    <w:rsid w:val="00927823"/>
    <w:rsid w:val="00927CE3"/>
    <w:rsid w:val="00930BBE"/>
    <w:rsid w:val="009359F6"/>
    <w:rsid w:val="0093662F"/>
    <w:rsid w:val="0093708D"/>
    <w:rsid w:val="009406F9"/>
    <w:rsid w:val="00941B40"/>
    <w:rsid w:val="00942873"/>
    <w:rsid w:val="00944CF0"/>
    <w:rsid w:val="00945D7B"/>
    <w:rsid w:val="0094702F"/>
    <w:rsid w:val="009470EF"/>
    <w:rsid w:val="0094758C"/>
    <w:rsid w:val="009502C4"/>
    <w:rsid w:val="009515F3"/>
    <w:rsid w:val="009522D6"/>
    <w:rsid w:val="009572F8"/>
    <w:rsid w:val="00957D70"/>
    <w:rsid w:val="0096053D"/>
    <w:rsid w:val="0096291A"/>
    <w:rsid w:val="00963778"/>
    <w:rsid w:val="009642A4"/>
    <w:rsid w:val="00965FE5"/>
    <w:rsid w:val="00966A3A"/>
    <w:rsid w:val="00966D9A"/>
    <w:rsid w:val="00966E66"/>
    <w:rsid w:val="00972263"/>
    <w:rsid w:val="009743D9"/>
    <w:rsid w:val="0097478A"/>
    <w:rsid w:val="00977EFA"/>
    <w:rsid w:val="009805BF"/>
    <w:rsid w:val="009820BC"/>
    <w:rsid w:val="00982F50"/>
    <w:rsid w:val="0098497E"/>
    <w:rsid w:val="00985511"/>
    <w:rsid w:val="009858F5"/>
    <w:rsid w:val="00986579"/>
    <w:rsid w:val="00986C06"/>
    <w:rsid w:val="00986DFC"/>
    <w:rsid w:val="0099016A"/>
    <w:rsid w:val="00990B6C"/>
    <w:rsid w:val="00990ED8"/>
    <w:rsid w:val="00992946"/>
    <w:rsid w:val="00992A76"/>
    <w:rsid w:val="009949A5"/>
    <w:rsid w:val="0099519D"/>
    <w:rsid w:val="009A11C0"/>
    <w:rsid w:val="009A3427"/>
    <w:rsid w:val="009A7FCE"/>
    <w:rsid w:val="009B2180"/>
    <w:rsid w:val="009B7A93"/>
    <w:rsid w:val="009C0609"/>
    <w:rsid w:val="009C225C"/>
    <w:rsid w:val="009C312F"/>
    <w:rsid w:val="009C39E0"/>
    <w:rsid w:val="009C406A"/>
    <w:rsid w:val="009D057C"/>
    <w:rsid w:val="009D1FDC"/>
    <w:rsid w:val="009D4036"/>
    <w:rsid w:val="009E109E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2F05"/>
    <w:rsid w:val="00A15090"/>
    <w:rsid w:val="00A23F61"/>
    <w:rsid w:val="00A2461B"/>
    <w:rsid w:val="00A2574E"/>
    <w:rsid w:val="00A27B8E"/>
    <w:rsid w:val="00A30EE6"/>
    <w:rsid w:val="00A33D53"/>
    <w:rsid w:val="00A37F55"/>
    <w:rsid w:val="00A430EE"/>
    <w:rsid w:val="00A4552C"/>
    <w:rsid w:val="00A524BF"/>
    <w:rsid w:val="00A53234"/>
    <w:rsid w:val="00A6223F"/>
    <w:rsid w:val="00A63C40"/>
    <w:rsid w:val="00A64E09"/>
    <w:rsid w:val="00A64EDC"/>
    <w:rsid w:val="00A65BC2"/>
    <w:rsid w:val="00A660F4"/>
    <w:rsid w:val="00A66C99"/>
    <w:rsid w:val="00A70F0A"/>
    <w:rsid w:val="00A71D17"/>
    <w:rsid w:val="00A747E3"/>
    <w:rsid w:val="00A759CB"/>
    <w:rsid w:val="00A75AEF"/>
    <w:rsid w:val="00A76A9D"/>
    <w:rsid w:val="00A81C37"/>
    <w:rsid w:val="00A829AA"/>
    <w:rsid w:val="00A85CA5"/>
    <w:rsid w:val="00A9202A"/>
    <w:rsid w:val="00A95C29"/>
    <w:rsid w:val="00A97044"/>
    <w:rsid w:val="00A97477"/>
    <w:rsid w:val="00AA259C"/>
    <w:rsid w:val="00AA3968"/>
    <w:rsid w:val="00AA61D7"/>
    <w:rsid w:val="00AA6EE0"/>
    <w:rsid w:val="00AA798E"/>
    <w:rsid w:val="00AB490D"/>
    <w:rsid w:val="00AB5BF8"/>
    <w:rsid w:val="00AB6777"/>
    <w:rsid w:val="00AB6A92"/>
    <w:rsid w:val="00AC0F7D"/>
    <w:rsid w:val="00AC1016"/>
    <w:rsid w:val="00AC2AAE"/>
    <w:rsid w:val="00AC2DB9"/>
    <w:rsid w:val="00AC535C"/>
    <w:rsid w:val="00AC6FD9"/>
    <w:rsid w:val="00AD1C2C"/>
    <w:rsid w:val="00AD3CAD"/>
    <w:rsid w:val="00AD4812"/>
    <w:rsid w:val="00AD5E94"/>
    <w:rsid w:val="00AD70C5"/>
    <w:rsid w:val="00AE0A66"/>
    <w:rsid w:val="00AE1F29"/>
    <w:rsid w:val="00AE250B"/>
    <w:rsid w:val="00AE3577"/>
    <w:rsid w:val="00AE436B"/>
    <w:rsid w:val="00AE4F45"/>
    <w:rsid w:val="00AF251C"/>
    <w:rsid w:val="00AF69BA"/>
    <w:rsid w:val="00B0104B"/>
    <w:rsid w:val="00B07A81"/>
    <w:rsid w:val="00B11D80"/>
    <w:rsid w:val="00B1416A"/>
    <w:rsid w:val="00B1462B"/>
    <w:rsid w:val="00B14DEE"/>
    <w:rsid w:val="00B16739"/>
    <w:rsid w:val="00B167EE"/>
    <w:rsid w:val="00B168FC"/>
    <w:rsid w:val="00B228CD"/>
    <w:rsid w:val="00B247BB"/>
    <w:rsid w:val="00B26394"/>
    <w:rsid w:val="00B33685"/>
    <w:rsid w:val="00B35216"/>
    <w:rsid w:val="00B411A6"/>
    <w:rsid w:val="00B43BE8"/>
    <w:rsid w:val="00B44707"/>
    <w:rsid w:val="00B45456"/>
    <w:rsid w:val="00B46FDA"/>
    <w:rsid w:val="00B52C6D"/>
    <w:rsid w:val="00B5681E"/>
    <w:rsid w:val="00B57A08"/>
    <w:rsid w:val="00B650C5"/>
    <w:rsid w:val="00B65C2E"/>
    <w:rsid w:val="00B672AC"/>
    <w:rsid w:val="00B679F8"/>
    <w:rsid w:val="00B67B58"/>
    <w:rsid w:val="00B67B97"/>
    <w:rsid w:val="00B7032A"/>
    <w:rsid w:val="00B70379"/>
    <w:rsid w:val="00B748AA"/>
    <w:rsid w:val="00B7534D"/>
    <w:rsid w:val="00B762BE"/>
    <w:rsid w:val="00B76689"/>
    <w:rsid w:val="00B76E93"/>
    <w:rsid w:val="00B82E84"/>
    <w:rsid w:val="00B855A6"/>
    <w:rsid w:val="00B85B3B"/>
    <w:rsid w:val="00B91C5D"/>
    <w:rsid w:val="00B92DAC"/>
    <w:rsid w:val="00B97E5B"/>
    <w:rsid w:val="00BA219A"/>
    <w:rsid w:val="00BA2685"/>
    <w:rsid w:val="00BA27C3"/>
    <w:rsid w:val="00BA34AA"/>
    <w:rsid w:val="00BA4A74"/>
    <w:rsid w:val="00BB338D"/>
    <w:rsid w:val="00BB715C"/>
    <w:rsid w:val="00BC0019"/>
    <w:rsid w:val="00BD22EC"/>
    <w:rsid w:val="00BD2571"/>
    <w:rsid w:val="00BD43CA"/>
    <w:rsid w:val="00BD7666"/>
    <w:rsid w:val="00BE2F84"/>
    <w:rsid w:val="00BE4F1B"/>
    <w:rsid w:val="00BE703E"/>
    <w:rsid w:val="00BF0C57"/>
    <w:rsid w:val="00BF286B"/>
    <w:rsid w:val="00BF3EB4"/>
    <w:rsid w:val="00BF6A4D"/>
    <w:rsid w:val="00C07F67"/>
    <w:rsid w:val="00C14231"/>
    <w:rsid w:val="00C14B4E"/>
    <w:rsid w:val="00C158F4"/>
    <w:rsid w:val="00C15CEF"/>
    <w:rsid w:val="00C16E47"/>
    <w:rsid w:val="00C21D0C"/>
    <w:rsid w:val="00C27807"/>
    <w:rsid w:val="00C310A8"/>
    <w:rsid w:val="00C355A6"/>
    <w:rsid w:val="00C36C1F"/>
    <w:rsid w:val="00C417D9"/>
    <w:rsid w:val="00C43BF2"/>
    <w:rsid w:val="00C44E78"/>
    <w:rsid w:val="00C4543C"/>
    <w:rsid w:val="00C46926"/>
    <w:rsid w:val="00C47486"/>
    <w:rsid w:val="00C50DD5"/>
    <w:rsid w:val="00C54410"/>
    <w:rsid w:val="00C54C89"/>
    <w:rsid w:val="00C609BB"/>
    <w:rsid w:val="00C6456F"/>
    <w:rsid w:val="00C64E62"/>
    <w:rsid w:val="00C64E8F"/>
    <w:rsid w:val="00C72BCD"/>
    <w:rsid w:val="00C7696C"/>
    <w:rsid w:val="00C76C11"/>
    <w:rsid w:val="00C779A2"/>
    <w:rsid w:val="00C8026F"/>
    <w:rsid w:val="00C80C17"/>
    <w:rsid w:val="00C819E5"/>
    <w:rsid w:val="00C81A2E"/>
    <w:rsid w:val="00C835F7"/>
    <w:rsid w:val="00C84618"/>
    <w:rsid w:val="00C868DD"/>
    <w:rsid w:val="00C87F50"/>
    <w:rsid w:val="00C9152C"/>
    <w:rsid w:val="00C929ED"/>
    <w:rsid w:val="00C95A69"/>
    <w:rsid w:val="00C96D10"/>
    <w:rsid w:val="00C975A0"/>
    <w:rsid w:val="00CA429C"/>
    <w:rsid w:val="00CA7EFA"/>
    <w:rsid w:val="00CB363E"/>
    <w:rsid w:val="00CB694E"/>
    <w:rsid w:val="00CB7646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7331"/>
    <w:rsid w:val="00CF44F9"/>
    <w:rsid w:val="00CF46CE"/>
    <w:rsid w:val="00CF7B2E"/>
    <w:rsid w:val="00D01C98"/>
    <w:rsid w:val="00D0286F"/>
    <w:rsid w:val="00D03DD7"/>
    <w:rsid w:val="00D11179"/>
    <w:rsid w:val="00D13444"/>
    <w:rsid w:val="00D159CB"/>
    <w:rsid w:val="00D16285"/>
    <w:rsid w:val="00D2319E"/>
    <w:rsid w:val="00D257D6"/>
    <w:rsid w:val="00D3078E"/>
    <w:rsid w:val="00D33BA8"/>
    <w:rsid w:val="00D3432C"/>
    <w:rsid w:val="00D353F3"/>
    <w:rsid w:val="00D368B8"/>
    <w:rsid w:val="00D37C10"/>
    <w:rsid w:val="00D4020A"/>
    <w:rsid w:val="00D42BE4"/>
    <w:rsid w:val="00D42C39"/>
    <w:rsid w:val="00D42E5C"/>
    <w:rsid w:val="00D43AD4"/>
    <w:rsid w:val="00D43C5C"/>
    <w:rsid w:val="00D4416C"/>
    <w:rsid w:val="00D46066"/>
    <w:rsid w:val="00D517D6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73C"/>
    <w:rsid w:val="00D73815"/>
    <w:rsid w:val="00D74E15"/>
    <w:rsid w:val="00D75C34"/>
    <w:rsid w:val="00D777AE"/>
    <w:rsid w:val="00D8116F"/>
    <w:rsid w:val="00D817C4"/>
    <w:rsid w:val="00D81EEC"/>
    <w:rsid w:val="00D82159"/>
    <w:rsid w:val="00D83F8D"/>
    <w:rsid w:val="00D863FA"/>
    <w:rsid w:val="00D86BB8"/>
    <w:rsid w:val="00D86E5B"/>
    <w:rsid w:val="00D86FAC"/>
    <w:rsid w:val="00D91EFA"/>
    <w:rsid w:val="00D92CFD"/>
    <w:rsid w:val="00D93116"/>
    <w:rsid w:val="00D963A5"/>
    <w:rsid w:val="00DA04EC"/>
    <w:rsid w:val="00DA2E16"/>
    <w:rsid w:val="00DA3426"/>
    <w:rsid w:val="00DA5E04"/>
    <w:rsid w:val="00DA745C"/>
    <w:rsid w:val="00DB0DFD"/>
    <w:rsid w:val="00DB0FC2"/>
    <w:rsid w:val="00DB487F"/>
    <w:rsid w:val="00DB62C6"/>
    <w:rsid w:val="00DC3FF6"/>
    <w:rsid w:val="00DC5188"/>
    <w:rsid w:val="00DC684B"/>
    <w:rsid w:val="00DC6FF4"/>
    <w:rsid w:val="00DD01E5"/>
    <w:rsid w:val="00DD0300"/>
    <w:rsid w:val="00DD3BD0"/>
    <w:rsid w:val="00DD506C"/>
    <w:rsid w:val="00DD6530"/>
    <w:rsid w:val="00DD66A5"/>
    <w:rsid w:val="00DE2195"/>
    <w:rsid w:val="00DE2329"/>
    <w:rsid w:val="00DE23B1"/>
    <w:rsid w:val="00DE29B5"/>
    <w:rsid w:val="00DE3119"/>
    <w:rsid w:val="00DE35DB"/>
    <w:rsid w:val="00DE71DB"/>
    <w:rsid w:val="00DE7429"/>
    <w:rsid w:val="00DE7940"/>
    <w:rsid w:val="00DF1351"/>
    <w:rsid w:val="00DF231D"/>
    <w:rsid w:val="00DF280A"/>
    <w:rsid w:val="00DF3A10"/>
    <w:rsid w:val="00DF4093"/>
    <w:rsid w:val="00DF4C68"/>
    <w:rsid w:val="00DF7016"/>
    <w:rsid w:val="00DF7033"/>
    <w:rsid w:val="00E01D41"/>
    <w:rsid w:val="00E038E2"/>
    <w:rsid w:val="00E067D6"/>
    <w:rsid w:val="00E074CC"/>
    <w:rsid w:val="00E10D0D"/>
    <w:rsid w:val="00E10D58"/>
    <w:rsid w:val="00E1142C"/>
    <w:rsid w:val="00E12947"/>
    <w:rsid w:val="00E1327F"/>
    <w:rsid w:val="00E15746"/>
    <w:rsid w:val="00E21888"/>
    <w:rsid w:val="00E21F0B"/>
    <w:rsid w:val="00E22AD4"/>
    <w:rsid w:val="00E2517A"/>
    <w:rsid w:val="00E26794"/>
    <w:rsid w:val="00E31465"/>
    <w:rsid w:val="00E3372A"/>
    <w:rsid w:val="00E36CCE"/>
    <w:rsid w:val="00E37669"/>
    <w:rsid w:val="00E40BD1"/>
    <w:rsid w:val="00E41342"/>
    <w:rsid w:val="00E41F3D"/>
    <w:rsid w:val="00E4452C"/>
    <w:rsid w:val="00E44589"/>
    <w:rsid w:val="00E465C6"/>
    <w:rsid w:val="00E51CCC"/>
    <w:rsid w:val="00E5202A"/>
    <w:rsid w:val="00E55355"/>
    <w:rsid w:val="00E55D22"/>
    <w:rsid w:val="00E6145A"/>
    <w:rsid w:val="00E62CBA"/>
    <w:rsid w:val="00E645B7"/>
    <w:rsid w:val="00E66E4A"/>
    <w:rsid w:val="00E71042"/>
    <w:rsid w:val="00E7538F"/>
    <w:rsid w:val="00E75AD5"/>
    <w:rsid w:val="00E77EDF"/>
    <w:rsid w:val="00E80065"/>
    <w:rsid w:val="00E803AE"/>
    <w:rsid w:val="00E827C8"/>
    <w:rsid w:val="00E8285D"/>
    <w:rsid w:val="00E83A7E"/>
    <w:rsid w:val="00E87B90"/>
    <w:rsid w:val="00E924CA"/>
    <w:rsid w:val="00E93D6A"/>
    <w:rsid w:val="00E9760A"/>
    <w:rsid w:val="00EA0A94"/>
    <w:rsid w:val="00EA11B7"/>
    <w:rsid w:val="00EA1A7C"/>
    <w:rsid w:val="00EA58D3"/>
    <w:rsid w:val="00EA598D"/>
    <w:rsid w:val="00EA6167"/>
    <w:rsid w:val="00EA6EA8"/>
    <w:rsid w:val="00EA7B92"/>
    <w:rsid w:val="00EB0846"/>
    <w:rsid w:val="00EB407F"/>
    <w:rsid w:val="00EB40A3"/>
    <w:rsid w:val="00EB4313"/>
    <w:rsid w:val="00EB49BF"/>
    <w:rsid w:val="00EB4A35"/>
    <w:rsid w:val="00EC1931"/>
    <w:rsid w:val="00EC1989"/>
    <w:rsid w:val="00EC3ABB"/>
    <w:rsid w:val="00EC4492"/>
    <w:rsid w:val="00EC68C5"/>
    <w:rsid w:val="00EC6AB1"/>
    <w:rsid w:val="00ED12C3"/>
    <w:rsid w:val="00ED3DEF"/>
    <w:rsid w:val="00ED6665"/>
    <w:rsid w:val="00EE20A1"/>
    <w:rsid w:val="00EE2217"/>
    <w:rsid w:val="00EE31AC"/>
    <w:rsid w:val="00EE47F1"/>
    <w:rsid w:val="00EE4F65"/>
    <w:rsid w:val="00EE58CC"/>
    <w:rsid w:val="00EE631A"/>
    <w:rsid w:val="00EE67E0"/>
    <w:rsid w:val="00EE787D"/>
    <w:rsid w:val="00EF0C7E"/>
    <w:rsid w:val="00EF16B8"/>
    <w:rsid w:val="00EF1D46"/>
    <w:rsid w:val="00EF3815"/>
    <w:rsid w:val="00EF3B21"/>
    <w:rsid w:val="00EF50AF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208A7"/>
    <w:rsid w:val="00F25D55"/>
    <w:rsid w:val="00F305C3"/>
    <w:rsid w:val="00F30D3D"/>
    <w:rsid w:val="00F30DC6"/>
    <w:rsid w:val="00F331E0"/>
    <w:rsid w:val="00F34CF4"/>
    <w:rsid w:val="00F352DA"/>
    <w:rsid w:val="00F372DB"/>
    <w:rsid w:val="00F4199F"/>
    <w:rsid w:val="00F4289E"/>
    <w:rsid w:val="00F42F07"/>
    <w:rsid w:val="00F44D48"/>
    <w:rsid w:val="00F451AD"/>
    <w:rsid w:val="00F50487"/>
    <w:rsid w:val="00F554A9"/>
    <w:rsid w:val="00F5552E"/>
    <w:rsid w:val="00F6049B"/>
    <w:rsid w:val="00F61ECE"/>
    <w:rsid w:val="00F6387B"/>
    <w:rsid w:val="00F660C6"/>
    <w:rsid w:val="00F74831"/>
    <w:rsid w:val="00F7504C"/>
    <w:rsid w:val="00F7506A"/>
    <w:rsid w:val="00F75524"/>
    <w:rsid w:val="00F80350"/>
    <w:rsid w:val="00F82021"/>
    <w:rsid w:val="00F83131"/>
    <w:rsid w:val="00F83170"/>
    <w:rsid w:val="00F873C8"/>
    <w:rsid w:val="00F87ED7"/>
    <w:rsid w:val="00F95B75"/>
    <w:rsid w:val="00FA0777"/>
    <w:rsid w:val="00FA0F20"/>
    <w:rsid w:val="00FA1E07"/>
    <w:rsid w:val="00FA2ADE"/>
    <w:rsid w:val="00FA3B72"/>
    <w:rsid w:val="00FA3D5C"/>
    <w:rsid w:val="00FA5608"/>
    <w:rsid w:val="00FA684D"/>
    <w:rsid w:val="00FA6CA7"/>
    <w:rsid w:val="00FB1A44"/>
    <w:rsid w:val="00FB7BDE"/>
    <w:rsid w:val="00FC21EA"/>
    <w:rsid w:val="00FC7131"/>
    <w:rsid w:val="00FD0219"/>
    <w:rsid w:val="00FD4404"/>
    <w:rsid w:val="00FD5204"/>
    <w:rsid w:val="00FD6864"/>
    <w:rsid w:val="00FE185F"/>
    <w:rsid w:val="00FE2FC6"/>
    <w:rsid w:val="00FE6367"/>
    <w:rsid w:val="00FE738C"/>
    <w:rsid w:val="00FE7B14"/>
    <w:rsid w:val="00FF1BE2"/>
    <w:rsid w:val="00FF4D8F"/>
    <w:rsid w:val="00FF6A0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680F9E"/>
  <w15:docId w15:val="{A63CB17F-FB90-4AEA-950A-53CA8E7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E3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fc.permkrai.ru" TargetMode="External"/><Relationship Id="rId17" Type="http://schemas.openxmlformats.org/officeDocument/2006/relationships/hyperlink" Target="mailto:star15@permkr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vezdny.permarea.ru/upload/versions/13613/28178/Reshenije_N12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%2013@permk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vezdny.permarea.ru/upload/versions/13613/28178/Reshenije__89.pdf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D807-0976-4044-93B6-DB190FC4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20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54408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Markovich</dc:creator>
  <cp:lastModifiedBy>68</cp:lastModifiedBy>
  <cp:revision>52</cp:revision>
  <cp:lastPrinted>2020-07-23T09:39:00Z</cp:lastPrinted>
  <dcterms:created xsi:type="dcterms:W3CDTF">2020-05-12T11:52:00Z</dcterms:created>
  <dcterms:modified xsi:type="dcterms:W3CDTF">2020-11-26T06:47:00Z</dcterms:modified>
</cp:coreProperties>
</file>