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="005F552D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F74B8D">
        <w:rPr>
          <w:bCs/>
          <w:szCs w:val="26"/>
          <w:u w:val="single"/>
        </w:rPr>
        <w:t xml:space="preserve">, </w:t>
      </w:r>
      <w:proofErr w:type="spellStart"/>
      <w:r w:rsidR="00F74B8D">
        <w:rPr>
          <w:bCs/>
          <w:szCs w:val="26"/>
          <w:u w:val="single"/>
        </w:rPr>
        <w:t>каб</w:t>
      </w:r>
      <w:proofErr w:type="spellEnd"/>
      <w:r w:rsidR="00F74B8D">
        <w:rPr>
          <w:bCs/>
          <w:szCs w:val="26"/>
          <w:u w:val="single"/>
        </w:rPr>
        <w:t>. 117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5F552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</w:t>
      </w:r>
      <w:r w:rsidRPr="005F552D">
        <w:rPr>
          <w:sz w:val="26"/>
          <w:szCs w:val="26"/>
        </w:rPr>
        <w:t xml:space="preserve">предложений: </w:t>
      </w:r>
      <w:r w:rsidR="006A5ABF" w:rsidRPr="005F552D">
        <w:rPr>
          <w:sz w:val="26"/>
          <w:szCs w:val="26"/>
        </w:rPr>
        <w:t>3 рабочих дня</w:t>
      </w:r>
      <w:r w:rsidR="005F552D" w:rsidRPr="005F552D">
        <w:rPr>
          <w:sz w:val="26"/>
          <w:szCs w:val="26"/>
        </w:rPr>
        <w:t xml:space="preserve"> </w:t>
      </w:r>
      <w:proofErr w:type="gramStart"/>
      <w:r w:rsidR="00654BD9" w:rsidRPr="005F552D">
        <w:rPr>
          <w:sz w:val="26"/>
          <w:szCs w:val="26"/>
        </w:rPr>
        <w:t>с даты размещения</w:t>
      </w:r>
      <w:proofErr w:type="gramEnd"/>
      <w:r w:rsidR="00654BD9" w:rsidRPr="005F552D">
        <w:rPr>
          <w:sz w:val="26"/>
          <w:szCs w:val="26"/>
        </w:rPr>
        <w:t xml:space="preserve"> извещения на официальном сайте</w:t>
      </w:r>
      <w:r w:rsidR="00BB537C" w:rsidRPr="005F552D">
        <w:rPr>
          <w:sz w:val="26"/>
          <w:szCs w:val="26"/>
        </w:rPr>
        <w:t xml:space="preserve">: </w:t>
      </w:r>
      <w:r w:rsidR="004346C1" w:rsidRPr="005F552D">
        <w:rPr>
          <w:sz w:val="26"/>
          <w:szCs w:val="26"/>
        </w:rPr>
        <w:t>17.11.2020 – 19</w:t>
      </w:r>
      <w:bookmarkStart w:id="0" w:name="_GoBack"/>
      <w:bookmarkEnd w:id="0"/>
      <w:r w:rsidR="00F74B8D" w:rsidRPr="005F552D">
        <w:rPr>
          <w:sz w:val="26"/>
          <w:szCs w:val="26"/>
        </w:rPr>
        <w:t>.11.2020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F552D">
        <w:rPr>
          <w:sz w:val="26"/>
          <w:szCs w:val="26"/>
        </w:rPr>
        <w:t>Место размещения уведомления</w:t>
      </w:r>
      <w:r w:rsidRPr="00C87CF5">
        <w:rPr>
          <w:sz w:val="26"/>
          <w:szCs w:val="26"/>
        </w:rPr>
        <w:t xml:space="preserve">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F74B8D">
        <w:rPr>
          <w:sz w:val="26"/>
          <w:szCs w:val="26"/>
        </w:rPr>
        <w:t xml:space="preserve">Рифа Елизавета </w:t>
      </w:r>
      <w:proofErr w:type="spellStart"/>
      <w:r w:rsidR="00F74B8D">
        <w:rPr>
          <w:sz w:val="26"/>
          <w:szCs w:val="26"/>
        </w:rPr>
        <w:t>Альвертовна</w:t>
      </w:r>
      <w:proofErr w:type="spellEnd"/>
      <w:r w:rsidR="00F74B8D">
        <w:rPr>
          <w:sz w:val="26"/>
          <w:szCs w:val="26"/>
        </w:rPr>
        <w:t xml:space="preserve"> (8(342)297-01-01, </w:t>
      </w:r>
      <w:proofErr w:type="spellStart"/>
      <w:r w:rsidR="00F74B8D">
        <w:rPr>
          <w:sz w:val="26"/>
          <w:szCs w:val="26"/>
        </w:rPr>
        <w:t>доб</w:t>
      </w:r>
      <w:proofErr w:type="spellEnd"/>
      <w:r w:rsidR="00F74B8D">
        <w:rPr>
          <w:sz w:val="26"/>
          <w:szCs w:val="26"/>
        </w:rPr>
        <w:t>. 143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F74B8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F74B8D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F74B8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</w:t>
            </w:r>
            <w:proofErr w:type="gramStart"/>
            <w:r w:rsidRPr="00D72B86">
              <w:rPr>
                <w:bCs/>
                <w:sz w:val="26"/>
                <w:szCs w:val="26"/>
              </w:rPr>
              <w:t>целях</w:t>
            </w:r>
            <w:proofErr w:type="gramEnd"/>
            <w:r w:rsidRPr="00D72B86">
              <w:rPr>
                <w:bCs/>
                <w:sz w:val="26"/>
                <w:szCs w:val="26"/>
              </w:rPr>
              <w:t xml:space="preserve"> </w:t>
            </w:r>
            <w:r w:rsidR="00F74B8D">
              <w:rPr>
                <w:bCs/>
                <w:sz w:val="26"/>
                <w:szCs w:val="26"/>
              </w:rPr>
              <w:t xml:space="preserve">регламентации деятельности по предоставлению муниципальной услуги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F74B8D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определяет последовательность и сроки выполнения административных процедур </w:t>
            </w:r>
            <w:r w:rsidR="00F74B8D">
              <w:t xml:space="preserve">по </w:t>
            </w:r>
            <w:r w:rsidR="00F74B8D">
              <w:rPr>
                <w:szCs w:val="26"/>
              </w:rPr>
              <w:t>выдаче</w:t>
            </w:r>
            <w:r w:rsidR="00F74B8D" w:rsidRPr="00F74B8D">
              <w:rPr>
                <w:szCs w:val="26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F74B8D" w:rsidP="00F74B8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</w:t>
            </w:r>
            <w:r w:rsidRPr="00F74B8D">
              <w:rPr>
                <w:sz w:val="26"/>
                <w:szCs w:val="26"/>
              </w:rPr>
              <w:t xml:space="preserve">административных процедур по выдаче </w:t>
            </w:r>
            <w:r>
              <w:rPr>
                <w:sz w:val="26"/>
                <w:szCs w:val="26"/>
              </w:rPr>
              <w:t xml:space="preserve">застройщикам </w:t>
            </w:r>
            <w:r w:rsidRPr="00F74B8D">
              <w:rPr>
                <w:sz w:val="26"/>
                <w:szCs w:val="26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р.д.), получения положительного заключения об ОРВ (15 р.д.), утверждения постановления администрации ЗАТО Звёздный и после </w:t>
            </w:r>
            <w:r>
              <w:rPr>
                <w:sz w:val="26"/>
                <w:szCs w:val="26"/>
                <w:lang w:eastAsia="en-US"/>
              </w:rPr>
              <w:lastRenderedPageBreak/>
              <w:t>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86" w:rsidRDefault="00E44886" w:rsidP="00F24195">
      <w:pPr>
        <w:spacing w:after="0" w:line="240" w:lineRule="auto"/>
      </w:pPr>
      <w:r>
        <w:separator/>
      </w:r>
    </w:p>
  </w:endnote>
  <w:endnote w:type="continuationSeparator" w:id="1">
    <w:p w:rsidR="00E44886" w:rsidRDefault="00E4488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86" w:rsidRDefault="00E44886" w:rsidP="00F24195">
      <w:pPr>
        <w:spacing w:after="0" w:line="240" w:lineRule="auto"/>
      </w:pPr>
      <w:r>
        <w:separator/>
      </w:r>
    </w:p>
  </w:footnote>
  <w:footnote w:type="continuationSeparator" w:id="1">
    <w:p w:rsidR="00E44886" w:rsidRDefault="00E4488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74319D">
    <w:pPr>
      <w:pStyle w:val="a3"/>
      <w:jc w:val="center"/>
    </w:pPr>
    <w:r>
      <w:rPr>
        <w:noProof/>
      </w:rPr>
      <w:fldChar w:fldCharType="begin"/>
    </w:r>
    <w:r w:rsidR="00615145">
      <w:rPr>
        <w:noProof/>
      </w:rPr>
      <w:instrText xml:space="preserve"> PAGE   \* MERGEFORMAT </w:instrText>
    </w:r>
    <w:r>
      <w:rPr>
        <w:noProof/>
      </w:rPr>
      <w:fldChar w:fldCharType="separate"/>
    </w:r>
    <w:r w:rsidR="005F552D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46C1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52D"/>
    <w:rsid w:val="005F5CB2"/>
    <w:rsid w:val="00604ED2"/>
    <w:rsid w:val="0060532D"/>
    <w:rsid w:val="00611D9B"/>
    <w:rsid w:val="00615145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319D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D1074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488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B8D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1EA1-4DAA-4763-B97B-E8BDFD90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32</cp:revision>
  <cp:lastPrinted>2020-11-16T03:15:00Z</cp:lastPrinted>
  <dcterms:created xsi:type="dcterms:W3CDTF">2015-09-14T06:57:00Z</dcterms:created>
  <dcterms:modified xsi:type="dcterms:W3CDTF">2020-11-16T03:28:00Z</dcterms:modified>
</cp:coreProperties>
</file>