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8" w:rsidRPr="00591A35" w:rsidRDefault="00CC05B8" w:rsidP="00CC05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A3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8785" cy="55626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B8" w:rsidRPr="00CC05B8" w:rsidRDefault="00CC05B8" w:rsidP="00CC05B8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CC05B8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CC05B8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05B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5B8" w:rsidRPr="00CC05B8" w:rsidRDefault="00327913" w:rsidP="00CC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CC05B8" w:rsidRPr="00CC05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000</w:t>
      </w:r>
    </w:p>
    <w:p w:rsidR="00CC05B8" w:rsidRPr="00CC05B8" w:rsidRDefault="00CC05B8" w:rsidP="00CC05B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5B8" w:rsidRPr="00CC05B8" w:rsidRDefault="00CC05B8" w:rsidP="00CC05B8">
      <w:pPr>
        <w:spacing w:after="0" w:line="240" w:lineRule="auto"/>
        <w:ind w:right="453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C05B8">
        <w:rPr>
          <w:rFonts w:ascii="Times New Roman" w:hAnsi="Times New Roman"/>
          <w:b/>
          <w:sz w:val="28"/>
          <w:szCs w:val="28"/>
        </w:rPr>
        <w:t>О</w:t>
      </w:r>
      <w:r w:rsidR="00327913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CC05B8">
        <w:rPr>
          <w:rFonts w:ascii="Times New Roman" w:hAnsi="Times New Roman"/>
          <w:b/>
          <w:sz w:val="28"/>
          <w:szCs w:val="28"/>
        </w:rPr>
        <w:t>Поряд</w:t>
      </w:r>
      <w:r w:rsidR="00327913">
        <w:rPr>
          <w:rFonts w:ascii="Times New Roman" w:hAnsi="Times New Roman"/>
          <w:b/>
          <w:sz w:val="28"/>
          <w:szCs w:val="28"/>
        </w:rPr>
        <w:t>о</w:t>
      </w:r>
      <w:r w:rsidRPr="00CC05B8">
        <w:rPr>
          <w:rFonts w:ascii="Times New Roman" w:hAnsi="Times New Roman"/>
          <w:b/>
          <w:sz w:val="28"/>
          <w:szCs w:val="28"/>
        </w:rPr>
        <w:t xml:space="preserve">к </w:t>
      </w:r>
      <w:r w:rsidRPr="00CC05B8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схемы размещения нестационарных торговых объектов на </w:t>
      </w:r>
      <w:proofErr w:type="gramStart"/>
      <w:r w:rsidRPr="00CC05B8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CC05B8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  <w:r w:rsidR="00327913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ЗАТО Звёздный от 04.09.2018 № 808</w:t>
      </w:r>
    </w:p>
    <w:p w:rsidR="00CC05B8" w:rsidRPr="00CC05B8" w:rsidRDefault="00CC05B8" w:rsidP="00CC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8CB" w:rsidRDefault="00327913" w:rsidP="00421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1AD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>п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Правительства Пермского края от 25.12.2018 г. № 851-п «О внесении изменений в постановление Правительства Пермского края от 28.11.2017 г. № 966-п «Об утверждении Порядка разработки и утверждения схемы размещения нестационарных торговых объектов» </w:t>
      </w:r>
      <w:proofErr w:type="gramStart"/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постановляет</w:t>
      </w:r>
      <w:r w:rsidR="007E78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72EB" w:rsidRDefault="007E78C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172EB"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разработки и утверждения схемы размещения нестационарных торговых объектов на </w:t>
      </w:r>
      <w:proofErr w:type="gramStart"/>
      <w:r w:rsidR="003172E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3172EB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Звёздный, утвержденный постановлением от 04.09.2018 № 808 следующие изменения:</w:t>
      </w:r>
    </w:p>
    <w:p w:rsidR="003172EB" w:rsidRDefault="003172E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1.4 </w:t>
      </w:r>
      <w:r w:rsidR="00102032">
        <w:rPr>
          <w:rFonts w:ascii="Times New Roman" w:hAnsi="Times New Roman" w:cs="Times New Roman"/>
          <w:b w:val="0"/>
          <w:sz w:val="28"/>
          <w:szCs w:val="28"/>
        </w:rPr>
        <w:t>изложит</w:t>
      </w:r>
      <w:r>
        <w:rPr>
          <w:rFonts w:ascii="Times New Roman" w:hAnsi="Times New Roman" w:cs="Times New Roman"/>
          <w:b w:val="0"/>
          <w:sz w:val="28"/>
          <w:szCs w:val="28"/>
        </w:rPr>
        <w:t>ь в следующей редакции «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>В настоящем Порядке термины и понятия применяются в значении, используемом в действующ</w:t>
      </w:r>
      <w:r w:rsidR="00B40433">
        <w:rPr>
          <w:rFonts w:ascii="Times New Roman" w:hAnsi="Times New Roman" w:cs="Times New Roman"/>
          <w:b w:val="0"/>
          <w:sz w:val="28"/>
          <w:szCs w:val="28"/>
        </w:rPr>
        <w:t>ем законодательстве Российской Ф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B40433">
        <w:rPr>
          <w:rFonts w:ascii="Times New Roman" w:hAnsi="Times New Roman" w:cs="Times New Roman"/>
          <w:b w:val="0"/>
          <w:sz w:val="28"/>
          <w:szCs w:val="28"/>
        </w:rPr>
        <w:t xml:space="preserve">, Пермского края и </w:t>
      </w:r>
      <w:r w:rsidR="00102032"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="00B40433">
        <w:rPr>
          <w:rFonts w:ascii="Times New Roman" w:hAnsi="Times New Roman" w:cs="Times New Roman"/>
          <w:b w:val="0"/>
          <w:sz w:val="28"/>
          <w:szCs w:val="28"/>
        </w:rPr>
        <w:t xml:space="preserve">правовых </w:t>
      </w:r>
      <w:proofErr w:type="gramStart"/>
      <w:r w:rsidR="00B40433">
        <w:rPr>
          <w:rFonts w:ascii="Times New Roman" w:hAnsi="Times New Roman" w:cs="Times New Roman"/>
          <w:b w:val="0"/>
          <w:sz w:val="28"/>
          <w:szCs w:val="28"/>
        </w:rPr>
        <w:t>актах</w:t>
      </w:r>
      <w:proofErr w:type="gramEnd"/>
      <w:r w:rsidR="00B40433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Пермского края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172EB" w:rsidRDefault="003172E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второй пункта 2.2.4 признать утратившим силу;</w:t>
      </w:r>
    </w:p>
    <w:p w:rsidR="00FB2226" w:rsidRPr="00FF781E" w:rsidRDefault="003172E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третий пункта 2.2.4 исключить.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05B8" w:rsidRPr="00CC05B8" w:rsidRDefault="00FF781E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05B8">
        <w:rPr>
          <w:rFonts w:ascii="Times New Roman" w:hAnsi="Times New Roman" w:cs="Times New Roman"/>
          <w:sz w:val="28"/>
          <w:szCs w:val="28"/>
        </w:rPr>
        <w:t> </w:t>
      </w:r>
      <w:r w:rsidR="00CC05B8" w:rsidRPr="00CC05B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</w:t>
      </w:r>
      <w:proofErr w:type="gramStart"/>
      <w:r w:rsidR="00CC05B8" w:rsidRPr="00CC05B8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C05B8" w:rsidRPr="00CC05B8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CC05B8" w:rsidRPr="00CC05B8" w:rsidRDefault="00CC05B8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05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C05B8" w:rsidRPr="00CC05B8" w:rsidRDefault="00CC05B8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5B8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</w:t>
      </w:r>
      <w:proofErr w:type="gramStart"/>
      <w:r w:rsidRPr="00CC05B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C05B8">
        <w:rPr>
          <w:rFonts w:ascii="Times New Roman" w:hAnsi="Times New Roman" w:cs="Times New Roman"/>
          <w:sz w:val="28"/>
          <w:szCs w:val="28"/>
        </w:rPr>
        <w:t xml:space="preserve"> ЗАТО Звёздный по развитию территории, руководителя отдела по развитию территории Волкову М.А.</w:t>
      </w:r>
    </w:p>
    <w:p w:rsidR="00CC05B8" w:rsidRPr="00CC05B8" w:rsidRDefault="00CC05B8" w:rsidP="00CC05B8">
      <w:pPr>
        <w:pStyle w:val="a3"/>
        <w:spacing w:line="240" w:lineRule="auto"/>
        <w:rPr>
          <w:szCs w:val="28"/>
        </w:rPr>
      </w:pPr>
    </w:p>
    <w:p w:rsidR="00CC05B8" w:rsidRPr="00CC05B8" w:rsidRDefault="00CC05B8" w:rsidP="00CC05B8">
      <w:pPr>
        <w:pStyle w:val="a3"/>
        <w:spacing w:line="240" w:lineRule="auto"/>
        <w:ind w:firstLine="0"/>
        <w:rPr>
          <w:szCs w:val="28"/>
        </w:rPr>
      </w:pPr>
      <w:r w:rsidRPr="00CC05B8">
        <w:rPr>
          <w:szCs w:val="28"/>
        </w:rPr>
        <w:t xml:space="preserve">Глава </w:t>
      </w:r>
      <w:proofErr w:type="gramStart"/>
      <w:r w:rsidRPr="00CC05B8">
        <w:rPr>
          <w:szCs w:val="28"/>
        </w:rPr>
        <w:t>администрации</w:t>
      </w:r>
      <w:proofErr w:type="gramEnd"/>
      <w:r w:rsidRPr="00CC05B8">
        <w:rPr>
          <w:szCs w:val="28"/>
        </w:rPr>
        <w:t xml:space="preserve"> ЗАТО Звёздный </w:t>
      </w:r>
      <w:r w:rsidRPr="00CC05B8">
        <w:rPr>
          <w:szCs w:val="28"/>
        </w:rPr>
        <w:tab/>
      </w:r>
      <w:r w:rsidRPr="00CC05B8">
        <w:rPr>
          <w:szCs w:val="28"/>
        </w:rPr>
        <w:tab/>
      </w:r>
      <w:r w:rsidRPr="00CC05B8">
        <w:rPr>
          <w:szCs w:val="28"/>
        </w:rPr>
        <w:tab/>
      </w:r>
      <w:r w:rsidRPr="00CC05B8">
        <w:rPr>
          <w:szCs w:val="28"/>
        </w:rPr>
        <w:tab/>
      </w:r>
      <w:r>
        <w:rPr>
          <w:szCs w:val="28"/>
        </w:rPr>
        <w:t xml:space="preserve">         </w:t>
      </w:r>
      <w:r w:rsidRPr="00CC05B8">
        <w:rPr>
          <w:szCs w:val="28"/>
        </w:rPr>
        <w:t>А.М. Швецов</w:t>
      </w:r>
    </w:p>
    <w:p w:rsidR="00CC05B8" w:rsidRPr="00CC05B8" w:rsidRDefault="00CC05B8" w:rsidP="00CC05B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C05B8">
        <w:rPr>
          <w:rFonts w:ascii="Times New Roman" w:hAnsi="Times New Roman"/>
          <w:sz w:val="28"/>
          <w:szCs w:val="28"/>
        </w:rPr>
        <w:br w:type="page"/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5B8">
        <w:rPr>
          <w:rFonts w:ascii="Times New Roman" w:hAnsi="Times New Roman" w:cs="Times New Roman"/>
          <w:bCs/>
          <w:sz w:val="28"/>
          <w:szCs w:val="28"/>
        </w:rPr>
        <w:lastRenderedPageBreak/>
        <w:t>Расчёт рассылки:</w:t>
      </w:r>
    </w:p>
    <w:p w:rsidR="00CC05B8" w:rsidRPr="00CC05B8" w:rsidRDefault="00CC05B8" w:rsidP="00CC05B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CC05B8">
        <w:rPr>
          <w:rFonts w:ascii="Times New Roman" w:hAnsi="Times New Roman" w:cs="Times New Roman"/>
          <w:bCs/>
          <w:sz w:val="28"/>
          <w:szCs w:val="28"/>
        </w:rPr>
        <w:t xml:space="preserve">1. В дело </w:t>
      </w:r>
    </w:p>
    <w:p w:rsidR="00CC05B8" w:rsidRDefault="00CC05B8" w:rsidP="00CC05B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CC05B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Волкова М.А.</w:t>
      </w:r>
    </w:p>
    <w:p w:rsidR="00CC05B8" w:rsidRDefault="00CC05B8" w:rsidP="00CC05B8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F781E">
        <w:rPr>
          <w:rFonts w:ascii="Times New Roman" w:hAnsi="Times New Roman" w:cs="Times New Roman"/>
          <w:bCs/>
          <w:sz w:val="28"/>
          <w:szCs w:val="28"/>
        </w:rPr>
        <w:t>Казанцева А.Н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05B8" w:rsidRPr="00CC05B8" w:rsidRDefault="007E78CB" w:rsidP="00CC05B8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C05B8" w:rsidRPr="00CC05B8">
        <w:rPr>
          <w:rFonts w:ascii="Times New Roman" w:hAnsi="Times New Roman" w:cs="Times New Roman"/>
          <w:bCs/>
          <w:sz w:val="28"/>
          <w:szCs w:val="28"/>
        </w:rPr>
        <w:t xml:space="preserve">. Прокуратура </w:t>
      </w:r>
    </w:p>
    <w:p w:rsidR="00CC05B8" w:rsidRPr="00CC05B8" w:rsidRDefault="00CC05B8" w:rsidP="00CC05B8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3E7251" w:rsidRPr="00CC05B8" w:rsidRDefault="00CC05B8" w:rsidP="00CC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7251" w:rsidRPr="00CC05B8" w:rsidSect="00CC0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C05B8"/>
    <w:rsid w:val="000A2DD4"/>
    <w:rsid w:val="00102032"/>
    <w:rsid w:val="003172EB"/>
    <w:rsid w:val="00327913"/>
    <w:rsid w:val="00335528"/>
    <w:rsid w:val="00364B12"/>
    <w:rsid w:val="003E7251"/>
    <w:rsid w:val="00421AD6"/>
    <w:rsid w:val="005453DA"/>
    <w:rsid w:val="00570A1B"/>
    <w:rsid w:val="00687279"/>
    <w:rsid w:val="006C598A"/>
    <w:rsid w:val="00783FA7"/>
    <w:rsid w:val="00792CB9"/>
    <w:rsid w:val="007E78CB"/>
    <w:rsid w:val="00891E35"/>
    <w:rsid w:val="0092715F"/>
    <w:rsid w:val="00B40433"/>
    <w:rsid w:val="00CC05B8"/>
    <w:rsid w:val="00E3123F"/>
    <w:rsid w:val="00F355CD"/>
    <w:rsid w:val="00FB2226"/>
    <w:rsid w:val="00FC32F0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2"/>
  </w:style>
  <w:style w:type="paragraph" w:styleId="1">
    <w:name w:val="heading 1"/>
    <w:basedOn w:val="a"/>
    <w:next w:val="a"/>
    <w:link w:val="10"/>
    <w:qFormat/>
    <w:rsid w:val="00CC05B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5B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Page">
    <w:name w:val="ConsPlusTitlePage"/>
    <w:rsid w:val="00C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semiHidden/>
    <w:unhideWhenUsed/>
    <w:rsid w:val="00CC05B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05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Специалист</cp:lastModifiedBy>
  <cp:revision>13</cp:revision>
  <cp:lastPrinted>2019-01-31T11:41:00Z</cp:lastPrinted>
  <dcterms:created xsi:type="dcterms:W3CDTF">2018-09-04T11:27:00Z</dcterms:created>
  <dcterms:modified xsi:type="dcterms:W3CDTF">2019-01-31T11:41:00Z</dcterms:modified>
</cp:coreProperties>
</file>