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3760C8" w:rsidRPr="002E1544">
          <w:rPr>
            <w:rStyle w:val="ab"/>
            <w:sz w:val="26"/>
            <w:szCs w:val="26"/>
            <w:lang w:val="en-US"/>
          </w:rPr>
          <w:t>star</w:t>
        </w:r>
        <w:r w:rsidR="003760C8" w:rsidRPr="002E1544">
          <w:rPr>
            <w:rStyle w:val="ab"/>
            <w:sz w:val="26"/>
            <w:szCs w:val="26"/>
          </w:rPr>
          <w:t>13@</w:t>
        </w:r>
        <w:r w:rsidR="003760C8" w:rsidRPr="002E1544">
          <w:rPr>
            <w:rStyle w:val="ab"/>
            <w:sz w:val="26"/>
            <w:szCs w:val="26"/>
            <w:lang w:val="en-US"/>
          </w:rPr>
          <w:t>permkray</w:t>
        </w:r>
        <w:r w:rsidR="003760C8" w:rsidRPr="002E1544">
          <w:rPr>
            <w:rStyle w:val="ab"/>
            <w:sz w:val="26"/>
            <w:szCs w:val="26"/>
          </w:rPr>
          <w:t>.</w:t>
        </w:r>
        <w:r w:rsidR="003760C8" w:rsidRPr="002E1544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1E193E">
        <w:rPr>
          <w:sz w:val="26"/>
          <w:szCs w:val="26"/>
        </w:rPr>
        <w:t>0</w:t>
      </w:r>
      <w:r w:rsidR="00C0655D">
        <w:rPr>
          <w:sz w:val="26"/>
          <w:szCs w:val="26"/>
        </w:rPr>
        <w:t>0</w:t>
      </w:r>
      <w:r w:rsidR="00710738">
        <w:rPr>
          <w:sz w:val="26"/>
          <w:szCs w:val="26"/>
        </w:rPr>
        <w:t>.0</w:t>
      </w:r>
      <w:r w:rsidR="00C0655D">
        <w:rPr>
          <w:sz w:val="26"/>
          <w:szCs w:val="26"/>
        </w:rPr>
        <w:t>0</w:t>
      </w:r>
      <w:r w:rsidR="00710738">
        <w:rPr>
          <w:sz w:val="26"/>
          <w:szCs w:val="26"/>
        </w:rPr>
        <w:t xml:space="preserve">.2016 – </w:t>
      </w:r>
      <w:r w:rsidR="001E193E">
        <w:rPr>
          <w:sz w:val="26"/>
          <w:szCs w:val="26"/>
        </w:rPr>
        <w:t>0</w:t>
      </w:r>
      <w:r w:rsidR="00C0655D">
        <w:rPr>
          <w:sz w:val="26"/>
          <w:szCs w:val="26"/>
        </w:rPr>
        <w:t>0</w:t>
      </w:r>
      <w:r w:rsidR="00710738">
        <w:rPr>
          <w:sz w:val="26"/>
          <w:szCs w:val="26"/>
        </w:rPr>
        <w:t>.0</w:t>
      </w:r>
      <w:r w:rsidR="00C0655D">
        <w:rPr>
          <w:sz w:val="26"/>
          <w:szCs w:val="26"/>
        </w:rPr>
        <w:t>0</w:t>
      </w:r>
      <w:r w:rsidR="00710738">
        <w:rPr>
          <w:sz w:val="26"/>
          <w:szCs w:val="26"/>
        </w:rPr>
        <w:t>.2016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67C6B">
        <w:rPr>
          <w:sz w:val="26"/>
          <w:szCs w:val="26"/>
        </w:rPr>
        <w:t>:</w:t>
      </w:r>
    </w:p>
    <w:p w:rsidR="00E756A2" w:rsidRPr="00C87CF5" w:rsidRDefault="007071A4" w:rsidP="00167C6B">
      <w:pPr>
        <w:pStyle w:val="a7"/>
        <w:ind w:firstLine="708"/>
        <w:jc w:val="both"/>
        <w:rPr>
          <w:sz w:val="26"/>
          <w:szCs w:val="26"/>
        </w:rPr>
      </w:pP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036A8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501367">
              <w:t xml:space="preserve"> </w:t>
            </w:r>
            <w:r w:rsidRPr="008C6A07">
              <w:t>«</w:t>
            </w:r>
            <w:r w:rsidRPr="008B5725">
              <w:t xml:space="preserve">Предоставление земельных участков, находящихся в собственности </w:t>
            </w:r>
            <w:r w:rsidR="00036A8A">
              <w:t>ЗАТО Звёздный</w:t>
            </w:r>
            <w:r w:rsidRPr="008B5725">
              <w:t xml:space="preserve"> и из состава государственных земель, собственность на которые не разграничена, без проведения торгов</w:t>
            </w:r>
            <w:r w:rsidRPr="008B5725">
              <w:rPr>
                <w:bCs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C289C" w:rsidRDefault="005849F3" w:rsidP="00036A8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</w:t>
            </w:r>
            <w:r w:rsidR="002F0958">
              <w:rPr>
                <w:sz w:val="26"/>
                <w:szCs w:val="26"/>
              </w:rPr>
              <w:t>регламентации предоставления администрацией ЗАТО Звёздный муниципальной услуги «</w:t>
            </w:r>
            <w:r w:rsidR="002F0958" w:rsidRPr="008B5725">
              <w:t xml:space="preserve">Предоставление земельных участков, находящихся в собственности </w:t>
            </w:r>
            <w:r w:rsidR="00036A8A">
              <w:t>ЗАТО Звёздный</w:t>
            </w:r>
            <w:r w:rsidR="002F0958" w:rsidRPr="008B5725">
              <w:t xml:space="preserve"> и из состава государственных земель, собственность на которые не разграничена, без проведения торгов</w:t>
            </w:r>
            <w:r w:rsidR="002F0958">
              <w:t>»</w:t>
            </w:r>
            <w:r w:rsidR="00AD54CA">
              <w:t>, в соответствии с Земельны</w:t>
            </w:r>
            <w:r w:rsidR="006B0C41">
              <w:t>м кодексом Российской Федерации</w:t>
            </w:r>
            <w:r w:rsidR="00AD54CA">
              <w:t>, Федеральным законом от 27.07.2010 №210-ФЗ «Об организации предоставления государственных и муниципальных услуг», пунктом 9 части 1 статьи 43 Устава городского округа</w:t>
            </w:r>
            <w:r w:rsidR="00CC58F5">
              <w:t xml:space="preserve">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6B0C41" w:rsidP="00036A8A">
            <w:pPr>
              <w:pStyle w:val="a7"/>
              <w:jc w:val="both"/>
              <w:rPr>
                <w:sz w:val="26"/>
                <w:szCs w:val="26"/>
              </w:rPr>
            </w:pPr>
            <w:r>
              <w:t xml:space="preserve">Представленный проект разрабатывается в целях повышения качества предоставления муниципальной услуги </w:t>
            </w:r>
            <w:r>
              <w:rPr>
                <w:sz w:val="26"/>
                <w:szCs w:val="26"/>
              </w:rPr>
              <w:t>«</w:t>
            </w:r>
            <w:r w:rsidRPr="008B5725">
              <w:t xml:space="preserve">Предоставление земельных участков, находящихся в собственности </w:t>
            </w:r>
            <w:r w:rsidR="00036A8A">
              <w:t>ЗАТО Звёздный</w:t>
            </w:r>
            <w:r w:rsidRPr="008B5725">
              <w:t xml:space="preserve"> и из состава государственных земель, собственность на которые не разграничена, без проведения торгов</w:t>
            </w:r>
            <w:r>
              <w:t>»  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60623" w:rsidP="00036A8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6B0C41" w:rsidRPr="008B5725">
              <w:t xml:space="preserve">Предоставление земельных участков, находящихся в собственности </w:t>
            </w:r>
            <w:r w:rsidR="00036A8A">
              <w:t>ЗАТО Звёздный</w:t>
            </w:r>
            <w:r w:rsidR="006B0C41" w:rsidRPr="008B5725">
              <w:t xml:space="preserve"> и из состава государственных земель, собственность на которые не разграничена, без проведения торгов</w:t>
            </w:r>
            <w:r w:rsidR="006B0C41" w:rsidRPr="008B5725">
              <w:rPr>
                <w:bCs/>
              </w:rPr>
              <w:t>»</w:t>
            </w:r>
            <w:r w:rsidR="006B0C41">
              <w:rPr>
                <w:bCs/>
              </w:rPr>
              <w:t xml:space="preserve"> </w:t>
            </w:r>
            <w:r w:rsidR="00B639AD">
              <w:rPr>
                <w:bCs/>
              </w:rPr>
              <w:t xml:space="preserve">позволит реализовать права физических и юридических лиц на </w:t>
            </w:r>
            <w:r w:rsidR="00B639AD">
              <w:rPr>
                <w:bCs/>
              </w:rPr>
              <w:lastRenderedPageBreak/>
              <w:t>приобретение земельных участков для различных целей</w:t>
            </w:r>
            <w:r>
              <w:rPr>
                <w:bCs/>
              </w:rPr>
              <w:t xml:space="preserve">. Также обеспечить прозрачность и открытость предоставления земельных участков на территории ЗАТО Звёздный 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6062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 </w:t>
            </w:r>
            <w:r w:rsidR="00E60623">
              <w:rPr>
                <w:sz w:val="26"/>
                <w:szCs w:val="26"/>
              </w:rPr>
              <w:t>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BF" w:rsidRDefault="00D528BF" w:rsidP="00F24195">
      <w:pPr>
        <w:spacing w:after="0" w:line="240" w:lineRule="auto"/>
      </w:pPr>
      <w:r>
        <w:separator/>
      </w:r>
    </w:p>
  </w:endnote>
  <w:endnote w:type="continuationSeparator" w:id="1">
    <w:p w:rsidR="00D528BF" w:rsidRDefault="00D528BF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BF" w:rsidRDefault="00D528BF" w:rsidP="00F24195">
      <w:pPr>
        <w:spacing w:after="0" w:line="240" w:lineRule="auto"/>
      </w:pPr>
      <w:r>
        <w:separator/>
      </w:r>
    </w:p>
  </w:footnote>
  <w:footnote w:type="continuationSeparator" w:id="1">
    <w:p w:rsidR="00D528BF" w:rsidRDefault="00D528BF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A670E1">
    <w:pPr>
      <w:pStyle w:val="a3"/>
      <w:jc w:val="center"/>
    </w:pPr>
    <w:fldSimple w:instr=" PAGE   \* MERGEFORMAT ">
      <w:r w:rsidR="00036A8A">
        <w:rPr>
          <w:noProof/>
        </w:rPr>
        <w:t>2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36A8A"/>
    <w:rsid w:val="00040E73"/>
    <w:rsid w:val="000446AA"/>
    <w:rsid w:val="00051F5A"/>
    <w:rsid w:val="00056D8F"/>
    <w:rsid w:val="00063FC3"/>
    <w:rsid w:val="00094AE8"/>
    <w:rsid w:val="00097784"/>
    <w:rsid w:val="000B26E6"/>
    <w:rsid w:val="000B5307"/>
    <w:rsid w:val="000E6FB9"/>
    <w:rsid w:val="000F148C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97BD4"/>
    <w:rsid w:val="001B0914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F0958"/>
    <w:rsid w:val="00302A6D"/>
    <w:rsid w:val="0030573E"/>
    <w:rsid w:val="00305B2E"/>
    <w:rsid w:val="00353203"/>
    <w:rsid w:val="00357093"/>
    <w:rsid w:val="00363C73"/>
    <w:rsid w:val="003760C8"/>
    <w:rsid w:val="00385E8A"/>
    <w:rsid w:val="003A339D"/>
    <w:rsid w:val="003A6089"/>
    <w:rsid w:val="003B21F8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E1564"/>
    <w:rsid w:val="004F6E4C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82EFD"/>
    <w:rsid w:val="009839FD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670E1"/>
    <w:rsid w:val="00A70996"/>
    <w:rsid w:val="00A922EC"/>
    <w:rsid w:val="00A92444"/>
    <w:rsid w:val="00AA039C"/>
    <w:rsid w:val="00AA5E32"/>
    <w:rsid w:val="00AC289C"/>
    <w:rsid w:val="00AC5C0B"/>
    <w:rsid w:val="00AD54CA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E0093"/>
    <w:rsid w:val="00CE0A44"/>
    <w:rsid w:val="00CE468D"/>
    <w:rsid w:val="00D06C5E"/>
    <w:rsid w:val="00D3352A"/>
    <w:rsid w:val="00D43B2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60623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A655-6813-479E-BD46-F3B38A89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Миронова</cp:lastModifiedBy>
  <cp:revision>20</cp:revision>
  <cp:lastPrinted>2016-02-02T08:20:00Z</cp:lastPrinted>
  <dcterms:created xsi:type="dcterms:W3CDTF">2016-01-14T08:36:00Z</dcterms:created>
  <dcterms:modified xsi:type="dcterms:W3CDTF">2016-04-19T14:39:00Z</dcterms:modified>
</cp:coreProperties>
</file>