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D" w:rsidRPr="00056D8F" w:rsidRDefault="00D6111E" w:rsidP="0063658D">
      <w:pPr>
        <w:widowControl w:val="0"/>
        <w:autoSpaceDE w:val="0"/>
        <w:autoSpaceDN w:val="0"/>
        <w:adjustRightInd w:val="0"/>
        <w:spacing w:after="0" w:line="240" w:lineRule="auto"/>
        <w:jc w:val="both"/>
        <w:outlineLvl w:val="0"/>
      </w:pPr>
      <w:r>
        <w:tab/>
      </w:r>
      <w:r>
        <w:tab/>
      </w:r>
      <w:r>
        <w:tab/>
      </w:r>
      <w:r>
        <w:tab/>
      </w:r>
      <w:r>
        <w:tab/>
      </w:r>
      <w:r>
        <w:tab/>
      </w:r>
      <w:r>
        <w:tab/>
      </w:r>
      <w:r>
        <w:tab/>
      </w:r>
      <w:r w:rsidR="005E3674">
        <w:rPr>
          <w:sz w:val="28"/>
          <w:szCs w:val="28"/>
        </w:rPr>
        <w:tab/>
      </w:r>
      <w:r w:rsidR="005E3674">
        <w:rPr>
          <w:sz w:val="28"/>
          <w:szCs w:val="28"/>
        </w:rPr>
        <w:tab/>
      </w:r>
    </w:p>
    <w:p w:rsidR="00AC5C0B" w:rsidRPr="00056D8F" w:rsidRDefault="00AC5C0B" w:rsidP="00056D8F">
      <w:pPr>
        <w:pStyle w:val="a7"/>
        <w:jc w:val="both"/>
        <w:rPr>
          <w:sz w:val="26"/>
          <w:szCs w:val="26"/>
        </w:rPr>
      </w:pPr>
    </w:p>
    <w:p w:rsidR="004350DF" w:rsidRPr="00056D8F" w:rsidRDefault="004350DF" w:rsidP="004350DF">
      <w:pPr>
        <w:pStyle w:val="a7"/>
        <w:jc w:val="center"/>
        <w:rPr>
          <w:b/>
          <w:sz w:val="26"/>
          <w:szCs w:val="26"/>
        </w:rPr>
      </w:pPr>
    </w:p>
    <w:p w:rsidR="004350DF" w:rsidRPr="00056D8F" w:rsidRDefault="004350DF" w:rsidP="004350DF">
      <w:pPr>
        <w:pStyle w:val="a7"/>
        <w:jc w:val="center"/>
        <w:rPr>
          <w:b/>
          <w:sz w:val="26"/>
          <w:szCs w:val="26"/>
        </w:rPr>
      </w:pPr>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F612DF" w:rsidRDefault="0063658D" w:rsidP="004350DF">
      <w:pPr>
        <w:pStyle w:val="a7"/>
        <w:jc w:val="center"/>
        <w:rPr>
          <w:b/>
          <w:sz w:val="26"/>
          <w:szCs w:val="26"/>
        </w:rPr>
      </w:pPr>
      <w:r w:rsidRPr="0063658D">
        <w:rPr>
          <w:sz w:val="26"/>
          <w:szCs w:val="26"/>
        </w:rPr>
        <w:t>Проект</w:t>
      </w:r>
      <w:r w:rsidR="000346B3">
        <w:rPr>
          <w:sz w:val="26"/>
          <w:szCs w:val="26"/>
        </w:rPr>
        <w:t xml:space="preserve"> </w:t>
      </w:r>
      <w:r w:rsidRPr="0063658D">
        <w:rPr>
          <w:sz w:val="26"/>
          <w:szCs w:val="26"/>
        </w:rPr>
        <w:t xml:space="preserve">постановления администрации ЗАТО Звёздный </w:t>
      </w:r>
      <w:r w:rsidR="00F612DF" w:rsidRPr="00F612DF">
        <w:rPr>
          <w:sz w:val="26"/>
          <w:szCs w:val="26"/>
        </w:rPr>
        <w:t>«</w:t>
      </w:r>
      <w:r w:rsidR="00B563C6" w:rsidRPr="00F17C8A">
        <w:rPr>
          <w:bCs/>
          <w:sz w:val="26"/>
          <w:szCs w:val="26"/>
        </w:rPr>
        <w:t>Выдача разрешения на использование земель или земельных участков, находящихся в муниципальной собственности,</w:t>
      </w:r>
      <w:r w:rsidR="00B563C6" w:rsidRPr="00F17C8A">
        <w:rPr>
          <w:b/>
          <w:bCs/>
          <w:sz w:val="26"/>
          <w:szCs w:val="26"/>
        </w:rPr>
        <w:t xml:space="preserve"> </w:t>
      </w:r>
      <w:r w:rsidR="00B563C6" w:rsidRPr="00F17C8A">
        <w:rPr>
          <w:bCs/>
          <w:sz w:val="26"/>
          <w:szCs w:val="26"/>
        </w:rPr>
        <w:t>без предоставления земельных уч</w:t>
      </w:r>
      <w:r w:rsidR="00B563C6">
        <w:rPr>
          <w:bCs/>
          <w:sz w:val="26"/>
          <w:szCs w:val="26"/>
        </w:rPr>
        <w:t>астков и установления сервитута</w:t>
      </w:r>
      <w:r w:rsidR="00F612DF" w:rsidRPr="00F612DF">
        <w:rPr>
          <w:sz w:val="26"/>
          <w:szCs w:val="26"/>
        </w:rPr>
        <w:t>»</w:t>
      </w: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hyperlink r:id="rId8" w:history="1">
        <w:r w:rsidR="00F612DF" w:rsidRPr="00957DD6">
          <w:rPr>
            <w:rStyle w:val="ab"/>
            <w:bCs/>
            <w:sz w:val="26"/>
            <w:szCs w:val="26"/>
            <w:lang w:val="en-US"/>
          </w:rPr>
          <w:t>star</w:t>
        </w:r>
        <w:r w:rsidR="00F612DF" w:rsidRPr="00957DD6">
          <w:rPr>
            <w:rStyle w:val="ab"/>
            <w:bCs/>
            <w:sz w:val="26"/>
            <w:szCs w:val="26"/>
          </w:rPr>
          <w:t>13@</w:t>
        </w:r>
        <w:r w:rsidR="00F612DF" w:rsidRPr="00957DD6">
          <w:rPr>
            <w:rStyle w:val="ab"/>
            <w:bCs/>
            <w:sz w:val="26"/>
            <w:szCs w:val="26"/>
            <w:lang w:val="en-US"/>
          </w:rPr>
          <w:t>permkray</w:t>
        </w:r>
        <w:r w:rsidR="00F612DF" w:rsidRPr="00957DD6">
          <w:rPr>
            <w:rStyle w:val="ab"/>
            <w:bCs/>
            <w:sz w:val="26"/>
            <w:szCs w:val="26"/>
          </w:rPr>
          <w:t>.</w:t>
        </w:r>
        <w:r w:rsidR="00F612DF" w:rsidRPr="00957DD6">
          <w:rPr>
            <w:rStyle w:val="ab"/>
            <w:bCs/>
            <w:sz w:val="26"/>
            <w:szCs w:val="26"/>
            <w:lang w:val="en-US"/>
          </w:rPr>
          <w:t>ru</w:t>
        </w:r>
      </w:hyperlink>
      <w:r w:rsidRPr="0063658D">
        <w:rPr>
          <w:sz w:val="26"/>
          <w:szCs w:val="26"/>
        </w:rPr>
        <w:t xml:space="preserve">не </w:t>
      </w:r>
      <w:r w:rsidR="00056D8F" w:rsidRPr="0063658D">
        <w:rPr>
          <w:sz w:val="26"/>
          <w:szCs w:val="26"/>
        </w:rPr>
        <w:t>позднее</w:t>
      </w:r>
      <w:r w:rsidR="00F612DF">
        <w:rPr>
          <w:sz w:val="26"/>
          <w:szCs w:val="26"/>
        </w:rPr>
        <w:t xml:space="preserve"> </w:t>
      </w:r>
      <w:r w:rsidR="00B563C6">
        <w:rPr>
          <w:sz w:val="26"/>
          <w:szCs w:val="26"/>
        </w:rPr>
        <w:t>2</w:t>
      </w:r>
      <w:r w:rsidR="00600626">
        <w:rPr>
          <w:sz w:val="26"/>
          <w:szCs w:val="26"/>
        </w:rPr>
        <w:t>6</w:t>
      </w:r>
      <w:r w:rsidR="0063658D" w:rsidRPr="00F612DF">
        <w:rPr>
          <w:sz w:val="26"/>
          <w:szCs w:val="26"/>
        </w:rPr>
        <w:t>.</w:t>
      </w:r>
      <w:r w:rsidR="00B563C6">
        <w:rPr>
          <w:sz w:val="26"/>
          <w:szCs w:val="26"/>
        </w:rPr>
        <w:t>12</w:t>
      </w:r>
      <w:r w:rsidR="0063658D" w:rsidRPr="00F612DF">
        <w:rPr>
          <w:sz w:val="26"/>
          <w:szCs w:val="26"/>
        </w:rPr>
        <w:t>.201</w:t>
      </w:r>
      <w:r w:rsidR="006A1888">
        <w:rPr>
          <w:sz w:val="26"/>
          <w:szCs w:val="26"/>
        </w:rPr>
        <w:t>7</w:t>
      </w:r>
      <w:r w:rsidR="0063658D" w:rsidRPr="00F612DF">
        <w:rPr>
          <w:sz w:val="26"/>
          <w:szCs w:val="26"/>
        </w:rPr>
        <w:t>.</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firstRow="1" w:lastRow="0" w:firstColumn="1" w:lastColumn="0" w:noHBand="0" w:noVBand="1"/>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w:t>
      </w:r>
      <w:r w:rsidR="00B563C6">
        <w:rPr>
          <w:sz w:val="26"/>
          <w:szCs w:val="26"/>
        </w:rPr>
        <w:t xml:space="preserve">го регулирования соотносится с </w:t>
      </w:r>
      <w:bookmarkStart w:id="0" w:name="_GoBack"/>
      <w:bookmarkEnd w:id="0"/>
      <w:r w:rsidR="004350DF" w:rsidRPr="00FA063A">
        <w:rPr>
          <w:sz w:val="26"/>
          <w:szCs w:val="26"/>
        </w:rPr>
        <w:t>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 xml:space="preserve">Повлияет ли введение предлагаемого регулирования на конкурентную среду в отрасли, будет ли способствовать необоснованному изменению </w:t>
      </w:r>
      <w:r w:rsidR="004350DF" w:rsidRPr="00FA063A">
        <w:rPr>
          <w:sz w:val="26"/>
          <w:szCs w:val="26"/>
        </w:rPr>
        <w:lastRenderedPageBreak/>
        <w:t>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 xml:space="preserve">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w:t>
      </w:r>
      <w:r w:rsidR="004350DF" w:rsidRPr="00FA063A">
        <w:rPr>
          <w:sz w:val="26"/>
          <w:szCs w:val="26"/>
        </w:rPr>
        <w:lastRenderedPageBreak/>
        <w:t>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4A" w:rsidRDefault="004D5F4A" w:rsidP="00F24195">
      <w:pPr>
        <w:spacing w:after="0" w:line="240" w:lineRule="auto"/>
      </w:pPr>
      <w:r>
        <w:separator/>
      </w:r>
    </w:p>
  </w:endnote>
  <w:endnote w:type="continuationSeparator" w:id="0">
    <w:p w:rsidR="004D5F4A" w:rsidRDefault="004D5F4A"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4A" w:rsidRDefault="004D5F4A" w:rsidP="00F24195">
      <w:pPr>
        <w:spacing w:after="0" w:line="240" w:lineRule="auto"/>
      </w:pPr>
      <w:r>
        <w:separator/>
      </w:r>
    </w:p>
  </w:footnote>
  <w:footnote w:type="continuationSeparator" w:id="0">
    <w:p w:rsidR="004D5F4A" w:rsidRDefault="004D5F4A" w:rsidP="00F2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ABF" w:rsidRDefault="007A5DAB">
    <w:pPr>
      <w:pStyle w:val="a3"/>
      <w:jc w:val="center"/>
    </w:pPr>
    <w:r>
      <w:fldChar w:fldCharType="begin"/>
    </w:r>
    <w:r w:rsidR="001B720A">
      <w:instrText xml:space="preserve"> PAGE   \* MERGEFORMAT </w:instrText>
    </w:r>
    <w:r>
      <w:fldChar w:fldCharType="separate"/>
    </w:r>
    <w:r w:rsidR="00B563C6">
      <w:rPr>
        <w:noProof/>
      </w:rPr>
      <w:t>1</w:t>
    </w:r>
    <w:r>
      <w:rPr>
        <w:noProof/>
      </w:rPr>
      <w:fldChar w:fldCharType="end"/>
    </w:r>
  </w:p>
  <w:p w:rsidR="006A5ABF" w:rsidRDefault="006A5AB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876"/>
    <w:rsid w:val="000346B3"/>
    <w:rsid w:val="00040E73"/>
    <w:rsid w:val="000446AA"/>
    <w:rsid w:val="00051F5A"/>
    <w:rsid w:val="00056D8F"/>
    <w:rsid w:val="00063FC3"/>
    <w:rsid w:val="00074BCF"/>
    <w:rsid w:val="00097784"/>
    <w:rsid w:val="000A7FE6"/>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4A40"/>
    <w:rsid w:val="00340EF9"/>
    <w:rsid w:val="00353203"/>
    <w:rsid w:val="00357093"/>
    <w:rsid w:val="00363C73"/>
    <w:rsid w:val="003A339D"/>
    <w:rsid w:val="003A6089"/>
    <w:rsid w:val="003B21F8"/>
    <w:rsid w:val="00401FCC"/>
    <w:rsid w:val="00405AE4"/>
    <w:rsid w:val="004141B9"/>
    <w:rsid w:val="00417CB5"/>
    <w:rsid w:val="004350DF"/>
    <w:rsid w:val="0044579D"/>
    <w:rsid w:val="00461FF7"/>
    <w:rsid w:val="004667C2"/>
    <w:rsid w:val="00466B28"/>
    <w:rsid w:val="00467F0B"/>
    <w:rsid w:val="00477EAE"/>
    <w:rsid w:val="004874AE"/>
    <w:rsid w:val="00492BD0"/>
    <w:rsid w:val="004B3FEB"/>
    <w:rsid w:val="004D5F4A"/>
    <w:rsid w:val="004E1564"/>
    <w:rsid w:val="004F6E4C"/>
    <w:rsid w:val="00503B36"/>
    <w:rsid w:val="005238B3"/>
    <w:rsid w:val="00530283"/>
    <w:rsid w:val="005324F4"/>
    <w:rsid w:val="005373B1"/>
    <w:rsid w:val="0055608B"/>
    <w:rsid w:val="00571947"/>
    <w:rsid w:val="00572493"/>
    <w:rsid w:val="005811AA"/>
    <w:rsid w:val="00584D6C"/>
    <w:rsid w:val="00591C16"/>
    <w:rsid w:val="00597B67"/>
    <w:rsid w:val="005C0403"/>
    <w:rsid w:val="005D494A"/>
    <w:rsid w:val="005E3674"/>
    <w:rsid w:val="005F5CB2"/>
    <w:rsid w:val="00600626"/>
    <w:rsid w:val="00604ED2"/>
    <w:rsid w:val="0060532D"/>
    <w:rsid w:val="00611D9B"/>
    <w:rsid w:val="006308FB"/>
    <w:rsid w:val="0063658D"/>
    <w:rsid w:val="00642136"/>
    <w:rsid w:val="00654BD9"/>
    <w:rsid w:val="0068093E"/>
    <w:rsid w:val="00697446"/>
    <w:rsid w:val="006A1888"/>
    <w:rsid w:val="006A5ABF"/>
    <w:rsid w:val="006B2F5C"/>
    <w:rsid w:val="006B7A31"/>
    <w:rsid w:val="006D3D0E"/>
    <w:rsid w:val="006F1A1B"/>
    <w:rsid w:val="006F2A64"/>
    <w:rsid w:val="00701C95"/>
    <w:rsid w:val="00732386"/>
    <w:rsid w:val="00732575"/>
    <w:rsid w:val="0074723D"/>
    <w:rsid w:val="007539A6"/>
    <w:rsid w:val="007573F0"/>
    <w:rsid w:val="00774FC7"/>
    <w:rsid w:val="00777831"/>
    <w:rsid w:val="00780C18"/>
    <w:rsid w:val="007A0BD2"/>
    <w:rsid w:val="007A5DAB"/>
    <w:rsid w:val="007A7DD4"/>
    <w:rsid w:val="007B6F35"/>
    <w:rsid w:val="007C26ED"/>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E069B"/>
    <w:rsid w:val="008F3CFF"/>
    <w:rsid w:val="008F6FB1"/>
    <w:rsid w:val="009010CF"/>
    <w:rsid w:val="009253BC"/>
    <w:rsid w:val="009348D8"/>
    <w:rsid w:val="00942D65"/>
    <w:rsid w:val="00955E5D"/>
    <w:rsid w:val="00955F4F"/>
    <w:rsid w:val="009715FD"/>
    <w:rsid w:val="00982EFD"/>
    <w:rsid w:val="009839FD"/>
    <w:rsid w:val="00987B49"/>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D61B0"/>
    <w:rsid w:val="00AE1DD1"/>
    <w:rsid w:val="00AE27D3"/>
    <w:rsid w:val="00AF569A"/>
    <w:rsid w:val="00AF7015"/>
    <w:rsid w:val="00B25369"/>
    <w:rsid w:val="00B37C51"/>
    <w:rsid w:val="00B43FA0"/>
    <w:rsid w:val="00B563C6"/>
    <w:rsid w:val="00B56823"/>
    <w:rsid w:val="00B6437E"/>
    <w:rsid w:val="00B926B1"/>
    <w:rsid w:val="00B96874"/>
    <w:rsid w:val="00BA4A28"/>
    <w:rsid w:val="00BB6C20"/>
    <w:rsid w:val="00BE470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3352A"/>
    <w:rsid w:val="00D43B26"/>
    <w:rsid w:val="00D6111E"/>
    <w:rsid w:val="00D7154B"/>
    <w:rsid w:val="00D72B86"/>
    <w:rsid w:val="00D74DE6"/>
    <w:rsid w:val="00D87C4B"/>
    <w:rsid w:val="00D932FE"/>
    <w:rsid w:val="00DA3CAE"/>
    <w:rsid w:val="00DB6F18"/>
    <w:rsid w:val="00DC04F1"/>
    <w:rsid w:val="00DE1367"/>
    <w:rsid w:val="00DF0258"/>
    <w:rsid w:val="00E07E44"/>
    <w:rsid w:val="00E14D2B"/>
    <w:rsid w:val="00E218B4"/>
    <w:rsid w:val="00E45B9C"/>
    <w:rsid w:val="00E46711"/>
    <w:rsid w:val="00E46AB2"/>
    <w:rsid w:val="00E6172D"/>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12DF"/>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C6F2"/>
  <w15:docId w15:val="{DCB2A96D-68A6-473B-ADCE-3A1C5559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13@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8967-0D80-4D5E-ABE9-5CBB4EA4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912</Words>
  <Characters>5204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68</cp:lastModifiedBy>
  <cp:revision>35</cp:revision>
  <cp:lastPrinted>2016-04-25T13:17:00Z</cp:lastPrinted>
  <dcterms:created xsi:type="dcterms:W3CDTF">2015-09-14T06:57:00Z</dcterms:created>
  <dcterms:modified xsi:type="dcterms:W3CDTF">2017-12-09T12:00:00Z</dcterms:modified>
</cp:coreProperties>
</file>