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3A6B6D" w:rsidRDefault="00146409" w:rsidP="00245AAA">
      <w:pPr>
        <w:jc w:val="both"/>
        <w:rPr>
          <w:rFonts w:ascii="Times New Roman" w:hAnsi="Times New Roman" w:cs="Times New Roman"/>
          <w:sz w:val="28"/>
          <w:szCs w:val="26"/>
        </w:rPr>
      </w:pPr>
      <w:r w:rsidRPr="003A6B6D">
        <w:rPr>
          <w:rFonts w:ascii="Times New Roman" w:hAnsi="Times New Roman" w:cs="Times New Roman"/>
          <w:sz w:val="28"/>
          <w:szCs w:val="26"/>
        </w:rPr>
        <w:t>00.0</w:t>
      </w:r>
      <w:r w:rsidR="00B57770" w:rsidRPr="003A6B6D">
        <w:rPr>
          <w:rFonts w:ascii="Times New Roman" w:hAnsi="Times New Roman" w:cs="Times New Roman"/>
          <w:sz w:val="28"/>
          <w:szCs w:val="26"/>
        </w:rPr>
        <w:t>0</w:t>
      </w:r>
      <w:r w:rsidR="00CE3806" w:rsidRPr="003A6B6D">
        <w:rPr>
          <w:rFonts w:ascii="Times New Roman" w:hAnsi="Times New Roman" w:cs="Times New Roman"/>
          <w:sz w:val="28"/>
          <w:szCs w:val="26"/>
        </w:rPr>
        <w:t>.20</w:t>
      </w:r>
      <w:r w:rsidR="00B57770" w:rsidRPr="003A6B6D">
        <w:rPr>
          <w:rFonts w:ascii="Times New Roman" w:hAnsi="Times New Roman" w:cs="Times New Roman"/>
          <w:sz w:val="28"/>
          <w:szCs w:val="26"/>
        </w:rPr>
        <w:t>2</w:t>
      </w:r>
      <w:r w:rsidR="00A927C3" w:rsidRPr="003A6B6D">
        <w:rPr>
          <w:rFonts w:ascii="Times New Roman" w:hAnsi="Times New Roman" w:cs="Times New Roman"/>
          <w:sz w:val="28"/>
          <w:szCs w:val="26"/>
        </w:rPr>
        <w:t>3</w:t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245AAA" w:rsidRPr="003A6B6D">
        <w:rPr>
          <w:rFonts w:ascii="Times New Roman" w:hAnsi="Times New Roman" w:cs="Times New Roman"/>
          <w:sz w:val="28"/>
          <w:szCs w:val="26"/>
        </w:rPr>
        <w:tab/>
      </w:r>
      <w:r w:rsidR="00CE3806" w:rsidRPr="003A6B6D">
        <w:rPr>
          <w:rFonts w:ascii="Times New Roman" w:hAnsi="Times New Roman" w:cs="Times New Roman"/>
          <w:sz w:val="28"/>
          <w:szCs w:val="26"/>
        </w:rPr>
        <w:t xml:space="preserve"> </w:t>
      </w:r>
      <w:r w:rsidR="00245AAA" w:rsidRPr="003A6B6D">
        <w:rPr>
          <w:rFonts w:ascii="Times New Roman" w:hAnsi="Times New Roman" w:cs="Times New Roman"/>
          <w:sz w:val="28"/>
          <w:szCs w:val="26"/>
        </w:rPr>
        <w:t xml:space="preserve">№ </w:t>
      </w:r>
      <w:r w:rsidR="003A6B6D" w:rsidRPr="003A6B6D">
        <w:rPr>
          <w:rFonts w:ascii="Times New Roman" w:hAnsi="Times New Roman" w:cs="Times New Roman"/>
          <w:sz w:val="28"/>
          <w:szCs w:val="26"/>
        </w:rPr>
        <w:t>000</w:t>
      </w:r>
    </w:p>
    <w:p w:rsidR="00FF7C57" w:rsidRPr="00CE3806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D86365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в </w:t>
      </w:r>
      <w:r w:rsidR="00FF7C57" w:rsidRPr="00CE3806">
        <w:rPr>
          <w:sz w:val="28"/>
          <w:szCs w:val="28"/>
        </w:rPr>
        <w:t>Положение о денежном содержании муниципальных служащих органов местного самоуправления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  <w:r w:rsidR="00CA5A78">
        <w:rPr>
          <w:sz w:val="28"/>
          <w:szCs w:val="28"/>
        </w:rPr>
        <w:t>, и признании утратившим</w:t>
      </w:r>
      <w:r w:rsidR="00A927C3">
        <w:rPr>
          <w:sz w:val="28"/>
          <w:szCs w:val="28"/>
        </w:rPr>
        <w:t xml:space="preserve"> силу</w:t>
      </w:r>
      <w:r w:rsidR="00126899">
        <w:rPr>
          <w:sz w:val="28"/>
          <w:szCs w:val="28"/>
        </w:rPr>
        <w:t xml:space="preserve"> </w:t>
      </w:r>
      <w:r w:rsidR="00CA5A78">
        <w:rPr>
          <w:sz w:val="28"/>
          <w:szCs w:val="28"/>
        </w:rPr>
        <w:t>решени</w:t>
      </w:r>
      <w:r w:rsidR="00126899">
        <w:rPr>
          <w:sz w:val="28"/>
          <w:szCs w:val="28"/>
        </w:rPr>
        <w:t>я</w:t>
      </w:r>
      <w:r w:rsidR="00CA5A78">
        <w:rPr>
          <w:sz w:val="28"/>
          <w:szCs w:val="28"/>
        </w:rPr>
        <w:t xml:space="preserve"> Думы ЗАТО Звёздный </w:t>
      </w:r>
      <w:r w:rsidR="00126899">
        <w:rPr>
          <w:sz w:val="28"/>
          <w:szCs w:val="28"/>
        </w:rPr>
        <w:t xml:space="preserve">от </w:t>
      </w:r>
      <w:r w:rsidR="00A927C3">
        <w:rPr>
          <w:sz w:val="28"/>
          <w:szCs w:val="28"/>
        </w:rPr>
        <w:t>18.08</w:t>
      </w:r>
      <w:r w:rsidR="00126899">
        <w:rPr>
          <w:sz w:val="28"/>
          <w:szCs w:val="28"/>
        </w:rPr>
        <w:t xml:space="preserve">.2022 № </w:t>
      </w:r>
      <w:r w:rsidR="00A927C3">
        <w:rPr>
          <w:sz w:val="28"/>
          <w:szCs w:val="28"/>
        </w:rPr>
        <w:t>287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942" w:rsidRPr="003A6B6D" w:rsidRDefault="00FF7C57" w:rsidP="001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bookmarkStart w:id="0" w:name="_GoBack"/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В</w:t>
      </w:r>
      <w:r w:rsidR="0092506D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соответствии с</w:t>
      </w:r>
      <w:r w:rsidR="00D043F3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о </w:t>
      </w:r>
      <w:r w:rsidR="00174DB3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статьёй 12 Закона Пермского края от 04.05.2008 № 228-ПК «О муниципальной службе в Пермском крае», </w:t>
      </w:r>
      <w:r w:rsidR="00D043F3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пунктом 25_1</w:t>
      </w:r>
      <w:r w:rsidR="00245AAA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части 2 статьи 25 Устава ЗАТО Звёздный Пермского края</w:t>
      </w:r>
      <w:r w:rsidR="00E74E1C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</w:p>
    <w:p w:rsidR="00245AAA" w:rsidRPr="003A6B6D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Дума ЗАТО Звёздный РЕШИЛА:</w:t>
      </w:r>
    </w:p>
    <w:p w:rsidR="00245AAA" w:rsidRPr="003A6B6D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1. Внести в Положение о денежном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содержании муниципальных служащих органов местного самоуправления ЗАТО Звёздный, </w:t>
      </w:r>
      <w:r w:rsidR="00245AAA" w:rsidRPr="003A6B6D">
        <w:rPr>
          <w:rFonts w:ascii="Times New Roman" w:hAnsi="Times New Roman" w:cs="Times New Roman"/>
          <w:spacing w:val="-12"/>
          <w:sz w:val="28"/>
          <w:szCs w:val="28"/>
        </w:rPr>
        <w:t>утв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ерждённ</w:t>
      </w:r>
      <w:r w:rsidR="00146409" w:rsidRPr="003A6B6D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="00245AAA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р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3A6B6D">
        <w:rPr>
          <w:rFonts w:ascii="Times New Roman" w:hAnsi="Times New Roman" w:cs="Times New Roman"/>
          <w:spacing w:val="-12"/>
          <w:sz w:val="28"/>
          <w:szCs w:val="28"/>
        </w:rPr>
        <w:t>опросы оплаты труда главы ЗАТО З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 w:rsidRPr="003A6B6D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изме</w:t>
      </w:r>
      <w:r w:rsidR="00733AD8" w:rsidRPr="003A6B6D">
        <w:rPr>
          <w:rFonts w:ascii="Times New Roman" w:hAnsi="Times New Roman" w:cs="Times New Roman"/>
          <w:spacing w:val="-12"/>
          <w:sz w:val="28"/>
          <w:szCs w:val="28"/>
        </w:rPr>
        <w:t>нений в решение Д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умы ЗАТО Звёздный от 11.11.2011 № 109»</w:t>
      </w:r>
      <w:r w:rsidR="00F63DD1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(в редакции решени</w:t>
      </w:r>
      <w:r w:rsidR="00676EBE" w:rsidRPr="003A6B6D">
        <w:rPr>
          <w:rFonts w:ascii="Times New Roman" w:hAnsi="Times New Roman" w:cs="Times New Roman"/>
          <w:spacing w:val="-12"/>
          <w:sz w:val="28"/>
          <w:szCs w:val="28"/>
        </w:rPr>
        <w:t>й</w:t>
      </w:r>
      <w:r w:rsidR="00F63DD1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Думы ЗАТО Звёздный </w:t>
      </w:r>
      <w:r w:rsidR="00676EBE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от 29.09.2020 № 97, </w:t>
      </w:r>
      <w:r w:rsidR="00CA5A78" w:rsidRPr="003A6B6D">
        <w:rPr>
          <w:rFonts w:ascii="Times New Roman" w:hAnsi="Times New Roman" w:cs="Times New Roman"/>
          <w:spacing w:val="-12"/>
          <w:sz w:val="28"/>
          <w:szCs w:val="28"/>
        </w:rPr>
        <w:t>от 30.09.2021 № 212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>, от 19.05.2022 № 270</w:t>
      </w:r>
      <w:r w:rsidR="00F63DD1" w:rsidRPr="003A6B6D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="00341245" w:rsidRPr="003A6B6D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4640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5AAA" w:rsidRPr="003A6B6D">
        <w:rPr>
          <w:rFonts w:ascii="Times New Roman" w:hAnsi="Times New Roman" w:cs="Times New Roman"/>
          <w:spacing w:val="-12"/>
          <w:sz w:val="28"/>
          <w:szCs w:val="28"/>
        </w:rPr>
        <w:t>следующие изменения:</w:t>
      </w:r>
    </w:p>
    <w:p w:rsidR="00E74E1C" w:rsidRPr="003A6B6D" w:rsidRDefault="008C7DC6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приложени</w:t>
      </w:r>
      <w:r w:rsidR="00126899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я</w:t>
      </w:r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1</w:t>
      </w:r>
      <w:r w:rsidR="00126899" w:rsidRPr="003A6B6D">
        <w:rPr>
          <w:rFonts w:ascii="Times New Roman" w:hAnsi="Times New Roman" w:cs="Times New Roman"/>
          <w:bCs/>
          <w:spacing w:val="-12"/>
          <w:sz w:val="28"/>
          <w:szCs w:val="28"/>
        </w:rPr>
        <w:t>, 2</w:t>
      </w:r>
      <w:r w:rsidRPr="003A6B6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>изложить в редакции</w:t>
      </w:r>
      <w:r w:rsidR="00CA5A78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согласно приложени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>ям</w:t>
      </w:r>
      <w:r w:rsidR="00CA5A78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E74E1C" w:rsidRPr="003A6B6D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>, 2 к настоящему решению</w:t>
      </w:r>
      <w:r w:rsidR="00E74E1C" w:rsidRPr="003A6B6D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2778D" w:rsidRPr="003A6B6D" w:rsidRDefault="00CA5A78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spacing w:val="-12"/>
          <w:sz w:val="28"/>
          <w:szCs w:val="28"/>
        </w:rPr>
        <w:t>2. Признать утратившим силу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решени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Думы ЗАТО Звёздный от 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18.08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.2022 № 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287</w:t>
      </w:r>
      <w:r w:rsidR="0012689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2778D" w:rsidRPr="003A6B6D">
        <w:rPr>
          <w:rFonts w:ascii="Times New Roman" w:hAnsi="Times New Roman" w:cs="Times New Roman"/>
          <w:spacing w:val="-12"/>
          <w:sz w:val="28"/>
          <w:szCs w:val="28"/>
        </w:rPr>
        <w:t>«О 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ЗАТО Звёздный от 21.06.2016 № 173</w:t>
      </w:r>
      <w:r w:rsidR="00E74E1C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, и признании утратившими силу 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подпунктов 3, 4 пункта 1</w:t>
      </w:r>
      <w:r w:rsidR="00E74E1C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решени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я</w:t>
      </w:r>
      <w:r w:rsidR="00E74E1C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Думы ЗАТО Звёздный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 от 19.05.2022 № 270</w:t>
      </w:r>
      <w:r w:rsidR="0002778D" w:rsidRPr="003A6B6D">
        <w:rPr>
          <w:rFonts w:ascii="Times New Roman" w:hAnsi="Times New Roman" w:cs="Times New Roman"/>
          <w:spacing w:val="-12"/>
          <w:sz w:val="28"/>
          <w:szCs w:val="28"/>
        </w:rPr>
        <w:t>».</w:t>
      </w:r>
    </w:p>
    <w:p w:rsidR="008C7DC6" w:rsidRPr="003A6B6D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CE3806" w:rsidRPr="003A6B6D">
        <w:rPr>
          <w:rFonts w:ascii="Times New Roman" w:hAnsi="Times New Roman" w:cs="Times New Roman"/>
          <w:spacing w:val="-12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8C7DC6" w:rsidRPr="003A6B6D" w:rsidRDefault="00CA5A78" w:rsidP="00CA5A78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A6B6D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="008C7DC6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. Настоящее решение вступает в силу </w:t>
      </w:r>
      <w:r w:rsidR="007F38A8"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после дня его официального опубликования </w:t>
      </w:r>
      <w:r w:rsidRPr="003A6B6D">
        <w:rPr>
          <w:rFonts w:ascii="Times New Roman" w:hAnsi="Times New Roman" w:cs="Times New Roman"/>
          <w:spacing w:val="-12"/>
          <w:sz w:val="28"/>
          <w:szCs w:val="28"/>
        </w:rPr>
        <w:t xml:space="preserve">и распространяется на правоотношения, возникшие </w:t>
      </w:r>
      <w:r w:rsidR="007F38A8" w:rsidRPr="003A6B6D">
        <w:rPr>
          <w:rFonts w:ascii="Times New Roman" w:hAnsi="Times New Roman" w:cs="Times New Roman"/>
          <w:spacing w:val="-12"/>
          <w:sz w:val="28"/>
          <w:szCs w:val="28"/>
        </w:rPr>
        <w:t>с 01.0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="007F38A8" w:rsidRPr="003A6B6D">
        <w:rPr>
          <w:rFonts w:ascii="Times New Roman" w:hAnsi="Times New Roman" w:cs="Times New Roman"/>
          <w:spacing w:val="-12"/>
          <w:sz w:val="28"/>
          <w:szCs w:val="28"/>
        </w:rPr>
        <w:t>.20</w:t>
      </w:r>
      <w:r w:rsidR="00B2618D" w:rsidRPr="003A6B6D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EC7DA9" w:rsidRPr="003A6B6D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8C7DC6" w:rsidRPr="003A6B6D">
        <w:rPr>
          <w:rFonts w:ascii="Times New Roman" w:hAnsi="Times New Roman"/>
          <w:spacing w:val="-12"/>
          <w:sz w:val="28"/>
          <w:szCs w:val="28"/>
        </w:rPr>
        <w:t>.</w:t>
      </w:r>
    </w:p>
    <w:bookmarkEnd w:id="0"/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12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Default="00CA5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Думы ЗАТО Звёздный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00.00.202</w:t>
      </w:r>
      <w:r w:rsidR="00EC7D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денежном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содержании муниципальных служащих органов местного самоуправления ЗАТО Звёздный</w:t>
      </w:r>
    </w:p>
    <w:p w:rsidR="00CA5A78" w:rsidRPr="00982F9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в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>администрации ЗАТО Звёздный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D86365" w:rsidRPr="003137D1" w:rsidTr="008F50E9">
        <w:tc>
          <w:tcPr>
            <w:tcW w:w="6758" w:type="dxa"/>
          </w:tcPr>
          <w:p w:rsidR="00D86365" w:rsidRPr="003137D1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D86365" w:rsidRPr="003137D1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руб.</w:t>
            </w:r>
          </w:p>
        </w:tc>
      </w:tr>
      <w:tr w:rsidR="00D86365" w:rsidRPr="003137D1" w:rsidTr="008F50E9">
        <w:tc>
          <w:tcPr>
            <w:tcW w:w="6758" w:type="dxa"/>
          </w:tcPr>
          <w:p w:rsidR="00D86365" w:rsidRPr="003137D1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D86365" w:rsidRPr="003137D1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86365" w:rsidRPr="003137D1" w:rsidTr="008F50E9">
        <w:tc>
          <w:tcPr>
            <w:tcW w:w="9572" w:type="dxa"/>
            <w:gridSpan w:val="2"/>
          </w:tcPr>
          <w:p w:rsidR="00D86365" w:rsidRPr="003137D1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D86365" w:rsidRPr="00347448" w:rsidTr="008F50E9">
        <w:tc>
          <w:tcPr>
            <w:tcW w:w="6758" w:type="dxa"/>
          </w:tcPr>
          <w:p w:rsidR="00D86365" w:rsidRPr="003137D1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администрации ЗАТО Звёздный </w:t>
            </w:r>
          </w:p>
        </w:tc>
        <w:tc>
          <w:tcPr>
            <w:tcW w:w="2814" w:type="dxa"/>
          </w:tcPr>
          <w:p w:rsidR="00D86365" w:rsidRPr="00347448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15920</w:t>
            </w:r>
          </w:p>
        </w:tc>
      </w:tr>
      <w:tr w:rsidR="00D86365" w:rsidRPr="00347448" w:rsidTr="008F50E9">
        <w:tc>
          <w:tcPr>
            <w:tcW w:w="6758" w:type="dxa"/>
          </w:tcPr>
          <w:p w:rsidR="00D86365" w:rsidRPr="003137D1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главы 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финансовым вопросам, руководитель финансового отдела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</w:tcPr>
          <w:p w:rsidR="00D86365" w:rsidRPr="00347448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D86365" w:rsidRPr="00347448" w:rsidTr="008F50E9">
        <w:tc>
          <w:tcPr>
            <w:tcW w:w="6758" w:type="dxa"/>
          </w:tcPr>
          <w:p w:rsidR="00D86365" w:rsidRPr="003137D1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="00135A2E"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 w:rsidR="00135A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правовым вопросам, руководитель юридического отдела</w:t>
            </w:r>
          </w:p>
        </w:tc>
        <w:tc>
          <w:tcPr>
            <w:tcW w:w="2814" w:type="dxa"/>
          </w:tcPr>
          <w:p w:rsidR="00D86365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D86365" w:rsidRPr="00347448" w:rsidTr="008F50E9">
        <w:tc>
          <w:tcPr>
            <w:tcW w:w="6758" w:type="dxa"/>
          </w:tcPr>
          <w:p w:rsidR="00D86365" w:rsidRPr="003137D1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814" w:type="dxa"/>
          </w:tcPr>
          <w:p w:rsidR="00D86365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D86365" w:rsidRPr="00347448" w:rsidTr="008F50E9">
        <w:tc>
          <w:tcPr>
            <w:tcW w:w="6758" w:type="dxa"/>
          </w:tcPr>
          <w:p w:rsidR="00D86365" w:rsidRPr="003137D1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развитию территории, руководитель отдела по развитию территории</w:t>
            </w:r>
          </w:p>
        </w:tc>
        <w:tc>
          <w:tcPr>
            <w:tcW w:w="2814" w:type="dxa"/>
          </w:tcPr>
          <w:p w:rsidR="00D86365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14147</w:t>
            </w:r>
          </w:p>
        </w:tc>
      </w:tr>
      <w:tr w:rsidR="00D86365" w:rsidRPr="00347448" w:rsidTr="008F50E9">
        <w:tc>
          <w:tcPr>
            <w:tcW w:w="9572" w:type="dxa"/>
            <w:gridSpan w:val="2"/>
          </w:tcPr>
          <w:p w:rsidR="00D86365" w:rsidRPr="00347448" w:rsidRDefault="00D8636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общим отделом 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отделом бухгалтерского учета и отчетности, главный бухгалтер 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отделом архитектуры, градостроительства и коммунального хозяйства – главный архитектор 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13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землеустройства и о</w:t>
            </w:r>
            <w:r w:rsidR="00135A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раны окружающей среды 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общественной безопасности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F503F9" w:rsidRPr="00347448" w:rsidTr="008F50E9">
        <w:tc>
          <w:tcPr>
            <w:tcW w:w="6758" w:type="dxa"/>
          </w:tcPr>
          <w:p w:rsidR="00F503F9" w:rsidRPr="003137D1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жилищных и имущественных отношений</w:t>
            </w:r>
          </w:p>
        </w:tc>
        <w:tc>
          <w:tcPr>
            <w:tcW w:w="2814" w:type="dxa"/>
          </w:tcPr>
          <w:p w:rsidR="00F503F9" w:rsidRPr="00347448" w:rsidRDefault="00F503F9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C22C8A" w:rsidRPr="00347448" w:rsidTr="008F50E9">
        <w:tc>
          <w:tcPr>
            <w:tcW w:w="6758" w:type="dxa"/>
          </w:tcPr>
          <w:p w:rsidR="00C22C8A" w:rsidRPr="003137D1" w:rsidRDefault="00C22C8A" w:rsidP="00F5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образования и воспитания</w:t>
            </w:r>
          </w:p>
        </w:tc>
        <w:tc>
          <w:tcPr>
            <w:tcW w:w="2814" w:type="dxa"/>
          </w:tcPr>
          <w:p w:rsidR="00C22C8A" w:rsidRDefault="00C22C8A" w:rsidP="00F5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социального развития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10693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муниципальных закупок и торгов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10473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записи актов гражданского состояния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9076</w:t>
            </w:r>
          </w:p>
        </w:tc>
      </w:tr>
      <w:tr w:rsidR="003B3E5C" w:rsidRPr="00347448" w:rsidTr="008F50E9">
        <w:tc>
          <w:tcPr>
            <w:tcW w:w="9572" w:type="dxa"/>
            <w:gridSpan w:val="2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юридического отдела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9370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муниципальных закупок и торгов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9370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бухгалтерского учета и отчетности, главного бухгалтера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архитектуры, градостроительства и коммунального хозяйства – главного архитектора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образования и воспитания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отдела по развитию территории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финансового отдела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общественной безопасности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жилищных и имущественных отношений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альник сектора по обеспечению деятельности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комиссии по делам несовершеннолетних и защите их прав при администрации ЗАТО Звёздный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8290</w:t>
            </w:r>
          </w:p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контрольно-ревизионной работе финансового отдела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8290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муниципальных закупок и торгов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8290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Консультант, главный бухгалтер финансового отдела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7970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социального развития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7651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образования и воспитания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7651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по развитию территории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7651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землеустройства и охраны окружающей среды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7266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архитектуры, градостроительства и коммунального хозяйства (в сфере жилищно-коммунального хозяйства)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7266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архитектуры, градостроительства и коммунального хозяйства (в сфере дорожной деятельности)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7166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2814" w:type="dxa"/>
          </w:tcPr>
          <w:p w:rsidR="003B3E5C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7166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7166 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Помощник главы 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мобилизационной работе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8929</w:t>
            </w:r>
          </w:p>
        </w:tc>
      </w:tr>
      <w:tr w:rsidR="003B3E5C" w:rsidRPr="00347448" w:rsidTr="008F50E9">
        <w:tc>
          <w:tcPr>
            <w:tcW w:w="9572" w:type="dxa"/>
            <w:gridSpan w:val="2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3B3E5C" w:rsidRPr="00347448" w:rsidTr="008F50E9">
        <w:tc>
          <w:tcPr>
            <w:tcW w:w="6758" w:type="dxa"/>
          </w:tcPr>
          <w:p w:rsidR="003B3E5C" w:rsidRPr="003137D1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2814" w:type="dxa"/>
          </w:tcPr>
          <w:p w:rsidR="003B3E5C" w:rsidRPr="00347448" w:rsidRDefault="003B3E5C" w:rsidP="003B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6376</w:t>
            </w:r>
          </w:p>
        </w:tc>
      </w:tr>
    </w:tbl>
    <w:p w:rsidR="00465EB7" w:rsidRPr="003137D1" w:rsidRDefault="009174E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137D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3137D1" w:rsidRPr="003137D1" w:rsidRDefault="003137D1">
      <w:pPr>
        <w:rPr>
          <w:rFonts w:ascii="Times New Roman" w:hAnsi="Times New Roman"/>
          <w:sz w:val="28"/>
          <w:szCs w:val="28"/>
        </w:rPr>
      </w:pPr>
    </w:p>
    <w:p w:rsidR="005B4DE1" w:rsidRDefault="005B4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Думы ЗАТО Звёздный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EC7D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денежном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содержании муниципальных служащих органов местного самоуправления ЗАТО Звёздный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самоуправления ЗАТО Звёздный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639"/>
        <w:gridCol w:w="1560"/>
      </w:tblGrid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5274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4816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4013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3440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2866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2523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2236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2236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2064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1835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1490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86365" w:rsidRPr="001F5AB3" w:rsidTr="008F50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65" w:rsidRPr="001F5AB3" w:rsidRDefault="00D8636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1261</w:t>
            </w: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A5A78" w:rsidRDefault="00174DB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137D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sectPr w:rsidR="00CA5A78" w:rsidSect="00CE3806">
      <w:headerReference w:type="default" r:id="rId8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CA" w:rsidRDefault="00DB36CA" w:rsidP="00C91B5E">
      <w:pPr>
        <w:spacing w:after="0" w:line="240" w:lineRule="auto"/>
      </w:pPr>
      <w:r>
        <w:separator/>
      </w:r>
    </w:p>
  </w:endnote>
  <w:endnote w:type="continuationSeparator" w:id="0">
    <w:p w:rsidR="00DB36CA" w:rsidRDefault="00DB36CA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CA" w:rsidRDefault="00DB36CA" w:rsidP="00C91B5E">
      <w:pPr>
        <w:spacing w:after="0" w:line="240" w:lineRule="auto"/>
      </w:pPr>
      <w:r>
        <w:separator/>
      </w:r>
    </w:p>
  </w:footnote>
  <w:footnote w:type="continuationSeparator" w:id="0">
    <w:p w:rsidR="00DB36CA" w:rsidRDefault="00DB36CA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B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2778D"/>
    <w:rsid w:val="00033884"/>
    <w:rsid w:val="000636D3"/>
    <w:rsid w:val="00073841"/>
    <w:rsid w:val="000765DB"/>
    <w:rsid w:val="0008280A"/>
    <w:rsid w:val="00096862"/>
    <w:rsid w:val="000A4AA4"/>
    <w:rsid w:val="000B7A1C"/>
    <w:rsid w:val="000E6CAA"/>
    <w:rsid w:val="000F09E8"/>
    <w:rsid w:val="001044B3"/>
    <w:rsid w:val="00115F69"/>
    <w:rsid w:val="00126899"/>
    <w:rsid w:val="00133C9A"/>
    <w:rsid w:val="00133D98"/>
    <w:rsid w:val="00135A2E"/>
    <w:rsid w:val="00142F13"/>
    <w:rsid w:val="00146409"/>
    <w:rsid w:val="0016514D"/>
    <w:rsid w:val="001674C2"/>
    <w:rsid w:val="00174DB3"/>
    <w:rsid w:val="001D30B1"/>
    <w:rsid w:val="002349D9"/>
    <w:rsid w:val="00245AAA"/>
    <w:rsid w:val="002518FE"/>
    <w:rsid w:val="002530F3"/>
    <w:rsid w:val="0027335C"/>
    <w:rsid w:val="00280A33"/>
    <w:rsid w:val="002A6958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A6B6D"/>
    <w:rsid w:val="003B3E5C"/>
    <w:rsid w:val="003D39EE"/>
    <w:rsid w:val="003F5C44"/>
    <w:rsid w:val="00420C71"/>
    <w:rsid w:val="00423208"/>
    <w:rsid w:val="00454261"/>
    <w:rsid w:val="00465EB7"/>
    <w:rsid w:val="004B5B9D"/>
    <w:rsid w:val="0050421B"/>
    <w:rsid w:val="00514CF7"/>
    <w:rsid w:val="00515724"/>
    <w:rsid w:val="00572CEB"/>
    <w:rsid w:val="00573E49"/>
    <w:rsid w:val="005746F0"/>
    <w:rsid w:val="0059276B"/>
    <w:rsid w:val="005961E2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84652"/>
    <w:rsid w:val="00792608"/>
    <w:rsid w:val="007B5E0E"/>
    <w:rsid w:val="007C237C"/>
    <w:rsid w:val="007C503F"/>
    <w:rsid w:val="007C5696"/>
    <w:rsid w:val="007D136E"/>
    <w:rsid w:val="007D1D7E"/>
    <w:rsid w:val="007F38A8"/>
    <w:rsid w:val="008113F7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3578"/>
    <w:rsid w:val="008D6535"/>
    <w:rsid w:val="00907239"/>
    <w:rsid w:val="009133D8"/>
    <w:rsid w:val="009138BB"/>
    <w:rsid w:val="009174EE"/>
    <w:rsid w:val="00921D8B"/>
    <w:rsid w:val="009239DA"/>
    <w:rsid w:val="0092506D"/>
    <w:rsid w:val="00982F91"/>
    <w:rsid w:val="009C2DE7"/>
    <w:rsid w:val="009C3F0B"/>
    <w:rsid w:val="009E102D"/>
    <w:rsid w:val="009F5896"/>
    <w:rsid w:val="00A01357"/>
    <w:rsid w:val="00A13DDB"/>
    <w:rsid w:val="00A25623"/>
    <w:rsid w:val="00A33586"/>
    <w:rsid w:val="00A43491"/>
    <w:rsid w:val="00A57898"/>
    <w:rsid w:val="00A74681"/>
    <w:rsid w:val="00A77C81"/>
    <w:rsid w:val="00A866AE"/>
    <w:rsid w:val="00A927C3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C0CB0"/>
    <w:rsid w:val="00BC3D26"/>
    <w:rsid w:val="00C15C1A"/>
    <w:rsid w:val="00C22C8A"/>
    <w:rsid w:val="00C42803"/>
    <w:rsid w:val="00C435BC"/>
    <w:rsid w:val="00C46F99"/>
    <w:rsid w:val="00C61CFC"/>
    <w:rsid w:val="00C64517"/>
    <w:rsid w:val="00C87471"/>
    <w:rsid w:val="00C91B5E"/>
    <w:rsid w:val="00CA5A78"/>
    <w:rsid w:val="00CC3572"/>
    <w:rsid w:val="00CE3806"/>
    <w:rsid w:val="00CF6B66"/>
    <w:rsid w:val="00D043F3"/>
    <w:rsid w:val="00D17F39"/>
    <w:rsid w:val="00D37A0F"/>
    <w:rsid w:val="00D710D8"/>
    <w:rsid w:val="00D86365"/>
    <w:rsid w:val="00DB36CA"/>
    <w:rsid w:val="00DD6E1D"/>
    <w:rsid w:val="00E0076C"/>
    <w:rsid w:val="00E17363"/>
    <w:rsid w:val="00E20E58"/>
    <w:rsid w:val="00E25891"/>
    <w:rsid w:val="00E27F77"/>
    <w:rsid w:val="00E36B88"/>
    <w:rsid w:val="00E62BD4"/>
    <w:rsid w:val="00E74E1C"/>
    <w:rsid w:val="00E87BA5"/>
    <w:rsid w:val="00E97CBA"/>
    <w:rsid w:val="00EA47AD"/>
    <w:rsid w:val="00EA489D"/>
    <w:rsid w:val="00EB428F"/>
    <w:rsid w:val="00EC7DA9"/>
    <w:rsid w:val="00ED6074"/>
    <w:rsid w:val="00F26ADC"/>
    <w:rsid w:val="00F503F9"/>
    <w:rsid w:val="00F605D6"/>
    <w:rsid w:val="00F63DD1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EFF3"/>
  <w15:docId w15:val="{9EA9004B-43E3-4961-BA42-B802E78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83</cp:revision>
  <cp:lastPrinted>2023-05-18T09:19:00Z</cp:lastPrinted>
  <dcterms:created xsi:type="dcterms:W3CDTF">2016-06-09T04:27:00Z</dcterms:created>
  <dcterms:modified xsi:type="dcterms:W3CDTF">2023-05-18T09:40:00Z</dcterms:modified>
</cp:coreProperties>
</file>