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 w:rsidRPr="00245AAA">
        <w:rPr>
          <w:rFonts w:ascii="Times New Roman" w:hAnsi="Times New Roman" w:cs="Times New Roman"/>
          <w:sz w:val="26"/>
          <w:szCs w:val="26"/>
        </w:rPr>
        <w:t>Дума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CA5A78" w:rsidRDefault="00245AAA" w:rsidP="00CA5A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AAA" w:rsidRPr="00CA2FD4" w:rsidRDefault="00C12086" w:rsidP="00245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bookmarkStart w:id="0" w:name="_GoBack"/>
      <w:bookmarkEnd w:id="0"/>
      <w:r w:rsidR="00CE3806" w:rsidRPr="00CA2FD4">
        <w:rPr>
          <w:rFonts w:ascii="Times New Roman" w:hAnsi="Times New Roman" w:cs="Times New Roman"/>
          <w:sz w:val="28"/>
          <w:szCs w:val="28"/>
        </w:rPr>
        <w:t>.20</w:t>
      </w:r>
      <w:r w:rsidR="00B57770" w:rsidRPr="00CA2FD4">
        <w:rPr>
          <w:rFonts w:ascii="Times New Roman" w:hAnsi="Times New Roman" w:cs="Times New Roman"/>
          <w:sz w:val="28"/>
          <w:szCs w:val="28"/>
        </w:rPr>
        <w:t>2</w:t>
      </w:r>
      <w:r w:rsidR="00C61E3F">
        <w:rPr>
          <w:rFonts w:ascii="Times New Roman" w:hAnsi="Times New Roman" w:cs="Times New Roman"/>
          <w:sz w:val="28"/>
          <w:szCs w:val="28"/>
        </w:rPr>
        <w:t>3</w:t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CE3806" w:rsidRPr="00CA2FD4">
        <w:rPr>
          <w:rFonts w:ascii="Times New Roman" w:hAnsi="Times New Roman" w:cs="Times New Roman"/>
          <w:sz w:val="28"/>
          <w:szCs w:val="28"/>
        </w:rPr>
        <w:t xml:space="preserve">  </w:t>
      </w:r>
      <w:r w:rsidR="00CA2F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AAA" w:rsidRPr="00CA2F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3F5C44" w:rsidRDefault="00245AAA" w:rsidP="009B5ED2">
      <w:pPr>
        <w:pStyle w:val="2"/>
        <w:tabs>
          <w:tab w:val="left" w:pos="1800"/>
          <w:tab w:val="left" w:pos="4111"/>
        </w:tabs>
        <w:ind w:right="4533"/>
        <w:jc w:val="both"/>
        <w:rPr>
          <w:sz w:val="28"/>
          <w:szCs w:val="28"/>
        </w:rPr>
      </w:pPr>
      <w:r w:rsidRPr="00CE3806">
        <w:rPr>
          <w:sz w:val="28"/>
          <w:szCs w:val="28"/>
        </w:rPr>
        <w:t>О внесении изменени</w:t>
      </w:r>
      <w:r w:rsidR="00E50038">
        <w:rPr>
          <w:sz w:val="28"/>
          <w:szCs w:val="28"/>
        </w:rPr>
        <w:t>я</w:t>
      </w:r>
      <w:r w:rsidRPr="00CE3806">
        <w:rPr>
          <w:sz w:val="28"/>
          <w:szCs w:val="28"/>
        </w:rPr>
        <w:t xml:space="preserve"> в </w:t>
      </w:r>
      <w:r w:rsidR="00167EE1">
        <w:rPr>
          <w:sz w:val="28"/>
          <w:szCs w:val="28"/>
        </w:rPr>
        <w:t>Положение о</w:t>
      </w:r>
      <w:r w:rsidR="00167EE1" w:rsidRPr="00167EE1">
        <w:rPr>
          <w:sz w:val="28"/>
          <w:szCs w:val="28"/>
        </w:rPr>
        <w:t xml:space="preserve"> </w:t>
      </w:r>
      <w:r w:rsidR="009B5ED2" w:rsidRPr="009B5ED2">
        <w:rPr>
          <w:sz w:val="28"/>
          <w:szCs w:val="28"/>
        </w:rPr>
        <w:t>пенсии за выслугу лет лицам, замещавшим муниципальные должности муниципальной службы в органах местного самоуправления ЗАТО Звёздный, в соответствии с Законом Пермского края от 09.12.2009 № 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края»</w:t>
      </w:r>
      <w:r w:rsidR="005D5FC1">
        <w:rPr>
          <w:sz w:val="28"/>
          <w:szCs w:val="28"/>
        </w:rPr>
        <w:t xml:space="preserve">, утвержденное решением Думы ЗАТО Звёздный </w:t>
      </w:r>
      <w:r w:rsidR="005D5FC1">
        <w:rPr>
          <w:sz w:val="28"/>
          <w:szCs w:val="28"/>
        </w:rPr>
        <w:br/>
        <w:t>от 26.01.2017 № 246</w:t>
      </w:r>
    </w:p>
    <w:p w:rsidR="009B5ED2" w:rsidRPr="009B5ED2" w:rsidRDefault="009B5ED2" w:rsidP="009B5ED2">
      <w:pPr>
        <w:rPr>
          <w:lang w:eastAsia="ru-RU"/>
        </w:rPr>
      </w:pPr>
    </w:p>
    <w:p w:rsidR="009B5ED2" w:rsidRPr="009B5ED2" w:rsidRDefault="009B5ED2" w:rsidP="009B5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B5E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пунктом 40 части 2 статьи 25 Устава городского округа ЗАТО Звёздный Пермского края, </w:t>
      </w:r>
    </w:p>
    <w:p w:rsidR="009B5ED2" w:rsidRPr="009B5ED2" w:rsidRDefault="009B5ED2" w:rsidP="009B5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B5E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Дума ЗАТО Звёздный</w:t>
      </w:r>
      <w:r w:rsidRPr="009B5E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РЕШИЛА:</w:t>
      </w:r>
    </w:p>
    <w:p w:rsidR="00507BB6" w:rsidRDefault="007C503F" w:rsidP="00CA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ED2" w:rsidRPr="009B5ED2">
        <w:rPr>
          <w:rFonts w:ascii="Times New Roman" w:hAnsi="Times New Roman" w:cs="Times New Roman"/>
          <w:sz w:val="28"/>
          <w:szCs w:val="28"/>
        </w:rPr>
        <w:t>Положение о пенсии за выслугу лет лицам, замещавшим муниципальные должности муниципальной службы в органах местного самоуправления ЗАТО Звёздный, в соответствии с Законом Пермского края от 09.12.2009 № 545-ПК «О пенсии за выслугу лет лицам, замещавшим должности государственной гражданской и муниципальной службы Пермской области, Коми-Пермяцкого авто</w:t>
      </w:r>
      <w:r w:rsidR="009B5ED2">
        <w:rPr>
          <w:rFonts w:ascii="Times New Roman" w:hAnsi="Times New Roman" w:cs="Times New Roman"/>
          <w:sz w:val="28"/>
          <w:szCs w:val="28"/>
        </w:rPr>
        <w:t>номного округа, Пермского края»</w:t>
      </w:r>
      <w:r w:rsidR="005D5FC1">
        <w:rPr>
          <w:rFonts w:ascii="Times New Roman" w:hAnsi="Times New Roman" w:cs="Times New Roman"/>
          <w:sz w:val="28"/>
          <w:szCs w:val="28"/>
        </w:rPr>
        <w:t>, утвержденное решением Думы ЗАТО Звёздный от 26.01.2017 № 246</w:t>
      </w:r>
      <w:r w:rsidR="00E50038">
        <w:rPr>
          <w:rFonts w:ascii="Times New Roman" w:hAnsi="Times New Roman" w:cs="Times New Roman"/>
          <w:sz w:val="28"/>
          <w:szCs w:val="28"/>
        </w:rPr>
        <w:t xml:space="preserve"> изменение, заменив </w:t>
      </w:r>
      <w:r w:rsidR="00FD1E27">
        <w:rPr>
          <w:rFonts w:ascii="Times New Roman" w:hAnsi="Times New Roman" w:cs="Times New Roman"/>
          <w:sz w:val="28"/>
          <w:szCs w:val="28"/>
        </w:rPr>
        <w:t>в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6F418C">
        <w:rPr>
          <w:rFonts w:ascii="Times New Roman" w:hAnsi="Times New Roman" w:cs="Times New Roman"/>
          <w:sz w:val="28"/>
          <w:szCs w:val="28"/>
        </w:rPr>
        <w:t>восьмом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D2AA3">
        <w:rPr>
          <w:rFonts w:ascii="Times New Roman" w:hAnsi="Times New Roman" w:cs="Times New Roman"/>
          <w:sz w:val="28"/>
          <w:szCs w:val="28"/>
        </w:rPr>
        <w:t>1</w:t>
      </w:r>
      <w:r w:rsidR="009B5ED2">
        <w:rPr>
          <w:rFonts w:ascii="Times New Roman" w:hAnsi="Times New Roman" w:cs="Times New Roman"/>
          <w:sz w:val="28"/>
          <w:szCs w:val="28"/>
        </w:rPr>
        <w:t>6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 </w:t>
      </w:r>
      <w:r w:rsidR="00FD1E27">
        <w:rPr>
          <w:rFonts w:ascii="Times New Roman" w:hAnsi="Times New Roman" w:cs="Times New Roman"/>
          <w:sz w:val="28"/>
          <w:szCs w:val="28"/>
        </w:rPr>
        <w:t>Положения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 слова «установленный в законе Пермского края о бюджете Пермского края на очередной финансовый год» словами «установленный решением Думы ЗАТО Звёздный о бюджете ЗАТО Звёздный на очередной финансовый год»</w:t>
      </w:r>
      <w:r w:rsidR="00507BB6">
        <w:rPr>
          <w:rFonts w:ascii="Times New Roman" w:hAnsi="Times New Roman" w:cs="Times New Roman"/>
          <w:sz w:val="28"/>
          <w:szCs w:val="28"/>
        </w:rPr>
        <w:t>.</w:t>
      </w:r>
    </w:p>
    <w:p w:rsidR="008C7DC6" w:rsidRDefault="00E5003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806" w:rsidRPr="00146409">
        <w:rPr>
          <w:rFonts w:ascii="Times New Roman" w:hAnsi="Times New Roman" w:cs="Times New Roman"/>
          <w:sz w:val="28"/>
          <w:szCs w:val="28"/>
        </w:rPr>
        <w:t>. Опубликовать настоящее решение установленным порядком в информационном бюллетене ЗАТО Звёздный «Вестник Звёздного».</w:t>
      </w:r>
    </w:p>
    <w:p w:rsidR="00C727E6" w:rsidRPr="00CE3806" w:rsidRDefault="00E50038" w:rsidP="00CA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>после дня</w:t>
      </w:r>
      <w:r w:rsidR="00FD1E2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C7DC6" w:rsidRPr="00CA5A78" w:rsidRDefault="008C7DC6" w:rsidP="008C7DC6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5A78" w:rsidRDefault="00CE3806" w:rsidP="001F4081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>
        <w:rPr>
          <w:rFonts w:ascii="Times New Roman" w:hAnsi="Times New Roman"/>
          <w:sz w:val="28"/>
          <w:szCs w:val="28"/>
        </w:rPr>
        <w:tab/>
      </w:r>
      <w:r w:rsidR="00B26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2618D">
        <w:rPr>
          <w:rFonts w:ascii="Times New Roman" w:hAnsi="Times New Roman"/>
          <w:sz w:val="28"/>
          <w:szCs w:val="28"/>
        </w:rPr>
        <w:t>А.М. Швецов</w:t>
      </w:r>
    </w:p>
    <w:sectPr w:rsidR="00CA5A78" w:rsidSect="001F4081">
      <w:headerReference w:type="default" r:id="rId8"/>
      <w:pgSz w:w="11905" w:h="16838" w:code="9"/>
      <w:pgMar w:top="709" w:right="850" w:bottom="851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8E" w:rsidRDefault="00F9038E" w:rsidP="00C91B5E">
      <w:pPr>
        <w:spacing w:after="0" w:line="240" w:lineRule="auto"/>
      </w:pPr>
      <w:r>
        <w:separator/>
      </w:r>
    </w:p>
  </w:endnote>
  <w:endnote w:type="continuationSeparator" w:id="0">
    <w:p w:rsidR="00F9038E" w:rsidRDefault="00F9038E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8E" w:rsidRDefault="00F9038E" w:rsidP="00C91B5E">
      <w:pPr>
        <w:spacing w:after="0" w:line="240" w:lineRule="auto"/>
      </w:pPr>
      <w:r>
        <w:separator/>
      </w:r>
    </w:p>
  </w:footnote>
  <w:footnote w:type="continuationSeparator" w:id="0">
    <w:p w:rsidR="00F9038E" w:rsidRDefault="00F9038E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33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7EE1" w:rsidRPr="00C91B5E" w:rsidRDefault="00167EE1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0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EB"/>
    <w:rsid w:val="000006A6"/>
    <w:rsid w:val="0001743B"/>
    <w:rsid w:val="00020A0E"/>
    <w:rsid w:val="0002778D"/>
    <w:rsid w:val="000523D6"/>
    <w:rsid w:val="000636D3"/>
    <w:rsid w:val="00073841"/>
    <w:rsid w:val="0008280A"/>
    <w:rsid w:val="00096862"/>
    <w:rsid w:val="000A4AA4"/>
    <w:rsid w:val="000B7A1C"/>
    <w:rsid w:val="000E6CAA"/>
    <w:rsid w:val="000F09E8"/>
    <w:rsid w:val="001044B3"/>
    <w:rsid w:val="00133C9A"/>
    <w:rsid w:val="00142F13"/>
    <w:rsid w:val="00146409"/>
    <w:rsid w:val="001531BA"/>
    <w:rsid w:val="0016514D"/>
    <w:rsid w:val="001674C2"/>
    <w:rsid w:val="00167EE1"/>
    <w:rsid w:val="001C7879"/>
    <w:rsid w:val="001D30B1"/>
    <w:rsid w:val="001F4081"/>
    <w:rsid w:val="002349D9"/>
    <w:rsid w:val="00245AAA"/>
    <w:rsid w:val="002518FE"/>
    <w:rsid w:val="002530F3"/>
    <w:rsid w:val="0027335C"/>
    <w:rsid w:val="00280A33"/>
    <w:rsid w:val="002A6958"/>
    <w:rsid w:val="002B7497"/>
    <w:rsid w:val="002E0D49"/>
    <w:rsid w:val="002E33E2"/>
    <w:rsid w:val="002F25EC"/>
    <w:rsid w:val="002F3220"/>
    <w:rsid w:val="003137D1"/>
    <w:rsid w:val="00341245"/>
    <w:rsid w:val="00347448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50421B"/>
    <w:rsid w:val="00507BB6"/>
    <w:rsid w:val="00514CF7"/>
    <w:rsid w:val="00515724"/>
    <w:rsid w:val="00572CEB"/>
    <w:rsid w:val="005746F0"/>
    <w:rsid w:val="005961E2"/>
    <w:rsid w:val="005B52CD"/>
    <w:rsid w:val="005D3816"/>
    <w:rsid w:val="005D5FC1"/>
    <w:rsid w:val="005D7840"/>
    <w:rsid w:val="005E5703"/>
    <w:rsid w:val="005F7C15"/>
    <w:rsid w:val="00621744"/>
    <w:rsid w:val="006230DB"/>
    <w:rsid w:val="00637DD1"/>
    <w:rsid w:val="006424D2"/>
    <w:rsid w:val="00653D41"/>
    <w:rsid w:val="00655997"/>
    <w:rsid w:val="0067076C"/>
    <w:rsid w:val="006736F8"/>
    <w:rsid w:val="006C099A"/>
    <w:rsid w:val="006C5C69"/>
    <w:rsid w:val="006E7E3A"/>
    <w:rsid w:val="006F172E"/>
    <w:rsid w:val="006F418C"/>
    <w:rsid w:val="007101E1"/>
    <w:rsid w:val="00733AD8"/>
    <w:rsid w:val="00750942"/>
    <w:rsid w:val="00751D2F"/>
    <w:rsid w:val="007B5E0E"/>
    <w:rsid w:val="007C503F"/>
    <w:rsid w:val="007D136E"/>
    <w:rsid w:val="007D1D7E"/>
    <w:rsid w:val="007F38A8"/>
    <w:rsid w:val="00817645"/>
    <w:rsid w:val="00820424"/>
    <w:rsid w:val="00827224"/>
    <w:rsid w:val="00851A0A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B5ED2"/>
    <w:rsid w:val="009C2DE7"/>
    <w:rsid w:val="009C3F0B"/>
    <w:rsid w:val="009E102D"/>
    <w:rsid w:val="00A25623"/>
    <w:rsid w:val="00A33586"/>
    <w:rsid w:val="00A43491"/>
    <w:rsid w:val="00A57898"/>
    <w:rsid w:val="00A74681"/>
    <w:rsid w:val="00A77C81"/>
    <w:rsid w:val="00A866AE"/>
    <w:rsid w:val="00AA08F6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672CA"/>
    <w:rsid w:val="00B719DD"/>
    <w:rsid w:val="00BA3FF8"/>
    <w:rsid w:val="00BC0CB0"/>
    <w:rsid w:val="00BC3D26"/>
    <w:rsid w:val="00C12086"/>
    <w:rsid w:val="00C15C1A"/>
    <w:rsid w:val="00C42803"/>
    <w:rsid w:val="00C435BC"/>
    <w:rsid w:val="00C46F99"/>
    <w:rsid w:val="00C61CFC"/>
    <w:rsid w:val="00C61E3F"/>
    <w:rsid w:val="00C64517"/>
    <w:rsid w:val="00C727E6"/>
    <w:rsid w:val="00C87471"/>
    <w:rsid w:val="00C91B5E"/>
    <w:rsid w:val="00CA2FD4"/>
    <w:rsid w:val="00CA5A78"/>
    <w:rsid w:val="00CC3572"/>
    <w:rsid w:val="00CE3806"/>
    <w:rsid w:val="00CF6B66"/>
    <w:rsid w:val="00D17F39"/>
    <w:rsid w:val="00D37A0F"/>
    <w:rsid w:val="00D710D8"/>
    <w:rsid w:val="00DD6E1D"/>
    <w:rsid w:val="00E0076C"/>
    <w:rsid w:val="00E17363"/>
    <w:rsid w:val="00E20E58"/>
    <w:rsid w:val="00E25891"/>
    <w:rsid w:val="00E27F77"/>
    <w:rsid w:val="00E36B88"/>
    <w:rsid w:val="00E50038"/>
    <w:rsid w:val="00E62BD4"/>
    <w:rsid w:val="00E87BA5"/>
    <w:rsid w:val="00E97CBA"/>
    <w:rsid w:val="00EA47AD"/>
    <w:rsid w:val="00EA489D"/>
    <w:rsid w:val="00EB428F"/>
    <w:rsid w:val="00ED6074"/>
    <w:rsid w:val="00F26ADC"/>
    <w:rsid w:val="00F605D6"/>
    <w:rsid w:val="00F63DD1"/>
    <w:rsid w:val="00F811FF"/>
    <w:rsid w:val="00F9038E"/>
    <w:rsid w:val="00FB266E"/>
    <w:rsid w:val="00FD1E27"/>
    <w:rsid w:val="00FD2AA3"/>
    <w:rsid w:val="00FE34B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C9E5"/>
  <w15:docId w15:val="{8AC39C01-E359-475D-88CF-11D1FEAF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Исполнитель"/>
    <w:basedOn w:val="ac"/>
    <w:rsid w:val="00851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51A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5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62</cp:lastModifiedBy>
  <cp:revision>8</cp:revision>
  <cp:lastPrinted>2023-08-10T09:43:00Z</cp:lastPrinted>
  <dcterms:created xsi:type="dcterms:W3CDTF">2023-07-14T10:12:00Z</dcterms:created>
  <dcterms:modified xsi:type="dcterms:W3CDTF">2023-09-04T10:22:00Z</dcterms:modified>
</cp:coreProperties>
</file>