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20" w:rsidRPr="00E621D0" w:rsidRDefault="00003BF2" w:rsidP="00E621D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1D0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E621D0" w:rsidRPr="00E621D0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4C1E86">
        <w:rPr>
          <w:rFonts w:ascii="Times New Roman" w:hAnsi="Times New Roman" w:cs="Times New Roman"/>
          <w:b/>
          <w:sz w:val="28"/>
          <w:szCs w:val="28"/>
        </w:rPr>
        <w:t>б</w:t>
      </w:r>
      <w:r w:rsidR="00E621D0" w:rsidRPr="00E62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E86">
        <w:rPr>
          <w:rFonts w:ascii="Times New Roman" w:hAnsi="Times New Roman" w:cs="Times New Roman"/>
          <w:b/>
          <w:sz w:val="28"/>
          <w:szCs w:val="28"/>
        </w:rPr>
        <w:t>утверждении результатов определения кадастровой стоимости</w:t>
      </w:r>
      <w:r w:rsidR="003D5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220" w:rsidRPr="00E70220">
        <w:rPr>
          <w:rFonts w:ascii="Times New Roman" w:hAnsi="Times New Roman" w:cs="Times New Roman"/>
          <w:b/>
          <w:sz w:val="28"/>
          <w:szCs w:val="28"/>
        </w:rPr>
        <w:t>объектов недвижимости (за исключением земельных участков) на территории Пермского края</w:t>
      </w:r>
    </w:p>
    <w:p w:rsidR="00E621D0" w:rsidRDefault="00E621D0" w:rsidP="00003BF2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F2896" w:rsidRDefault="00003BF2" w:rsidP="004C1E8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55">
        <w:rPr>
          <w:rFonts w:ascii="Times New Roman" w:hAnsi="Times New Roman" w:cs="Times New Roman"/>
          <w:sz w:val="28"/>
          <w:szCs w:val="28"/>
        </w:rPr>
        <w:t>Министерств</w:t>
      </w:r>
      <w:r w:rsidR="002E3689" w:rsidRPr="00CB7855">
        <w:rPr>
          <w:rFonts w:ascii="Times New Roman" w:hAnsi="Times New Roman" w:cs="Times New Roman"/>
          <w:sz w:val="28"/>
          <w:szCs w:val="28"/>
        </w:rPr>
        <w:t>о</w:t>
      </w:r>
      <w:r w:rsidRPr="00CB7855">
        <w:rPr>
          <w:rFonts w:ascii="Times New Roman" w:hAnsi="Times New Roman" w:cs="Times New Roman"/>
          <w:sz w:val="28"/>
          <w:szCs w:val="28"/>
        </w:rPr>
        <w:t xml:space="preserve"> по управлению имуществом и земельным отношениям Пермского края</w:t>
      </w:r>
      <w:r w:rsidR="00E621D0" w:rsidRPr="00CB7855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CB7855">
        <w:rPr>
          <w:rFonts w:ascii="Times New Roman" w:hAnsi="Times New Roman" w:cs="Times New Roman"/>
          <w:sz w:val="28"/>
          <w:szCs w:val="28"/>
        </w:rPr>
        <w:t xml:space="preserve"> </w:t>
      </w:r>
      <w:r w:rsidR="00E621D0" w:rsidRPr="00CB7855">
        <w:rPr>
          <w:rFonts w:ascii="Times New Roman" w:hAnsi="Times New Roman" w:cs="Times New Roman"/>
          <w:sz w:val="28"/>
          <w:szCs w:val="28"/>
        </w:rPr>
        <w:t>извещает о</w:t>
      </w:r>
      <w:r w:rsidR="004C1E86">
        <w:rPr>
          <w:rFonts w:ascii="Times New Roman" w:hAnsi="Times New Roman" w:cs="Times New Roman"/>
          <w:sz w:val="28"/>
          <w:szCs w:val="28"/>
        </w:rPr>
        <w:t>б</w:t>
      </w:r>
      <w:r w:rsidR="00E621D0" w:rsidRPr="00CB7855">
        <w:rPr>
          <w:rFonts w:ascii="Times New Roman" w:hAnsi="Times New Roman" w:cs="Times New Roman"/>
          <w:sz w:val="28"/>
          <w:szCs w:val="28"/>
        </w:rPr>
        <w:t xml:space="preserve"> </w:t>
      </w:r>
      <w:r w:rsidR="004C1E86" w:rsidRPr="004C1E86">
        <w:rPr>
          <w:rFonts w:ascii="Times New Roman" w:hAnsi="Times New Roman" w:cs="Times New Roman"/>
          <w:sz w:val="28"/>
          <w:szCs w:val="28"/>
        </w:rPr>
        <w:t xml:space="preserve">утверждении результатов определения кадастровой стоимости объектов недвижимости </w:t>
      </w:r>
      <w:r w:rsidR="00075F1B">
        <w:rPr>
          <w:rFonts w:ascii="Times New Roman" w:hAnsi="Times New Roman" w:cs="Times New Roman"/>
          <w:sz w:val="28"/>
          <w:szCs w:val="28"/>
        </w:rPr>
        <w:br/>
      </w:r>
      <w:r w:rsidR="004C1E86" w:rsidRPr="004C1E86">
        <w:rPr>
          <w:rFonts w:ascii="Times New Roman" w:hAnsi="Times New Roman" w:cs="Times New Roman"/>
          <w:sz w:val="28"/>
          <w:szCs w:val="28"/>
        </w:rPr>
        <w:t>(за исключением земельных участков) на территории Пермского края</w:t>
      </w:r>
      <w:r w:rsidR="004C1E86">
        <w:rPr>
          <w:rFonts w:ascii="Times New Roman" w:hAnsi="Times New Roman" w:cs="Times New Roman"/>
          <w:sz w:val="28"/>
          <w:szCs w:val="28"/>
        </w:rPr>
        <w:t>.</w:t>
      </w:r>
    </w:p>
    <w:p w:rsidR="00D348D7" w:rsidRDefault="00D348D7" w:rsidP="005F451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75F1B">
        <w:rPr>
          <w:rFonts w:ascii="Times New Roman" w:hAnsi="Times New Roman" w:cs="Times New Roman"/>
          <w:sz w:val="28"/>
          <w:szCs w:val="28"/>
        </w:rPr>
        <w:t>приказом</w:t>
      </w:r>
      <w:r w:rsidR="000C2909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bookmarkStart w:id="0" w:name="_GoBack"/>
      <w:bookmarkEnd w:id="0"/>
      <w:r w:rsidR="00075F1B">
        <w:rPr>
          <w:rFonts w:ascii="Times New Roman" w:hAnsi="Times New Roman" w:cs="Times New Roman"/>
          <w:sz w:val="28"/>
          <w:szCs w:val="28"/>
        </w:rPr>
        <w:t xml:space="preserve">от </w:t>
      </w:r>
      <w:r w:rsidR="00075F1B" w:rsidRPr="00CB7855">
        <w:rPr>
          <w:rFonts w:ascii="Times New Roman" w:hAnsi="Times New Roman" w:cs="Times New Roman"/>
          <w:sz w:val="28"/>
          <w:szCs w:val="28"/>
        </w:rPr>
        <w:t>4 июля 2017 года</w:t>
      </w:r>
      <w:r w:rsidR="00075F1B">
        <w:rPr>
          <w:rFonts w:ascii="Times New Roman" w:hAnsi="Times New Roman" w:cs="Times New Roman"/>
          <w:sz w:val="28"/>
          <w:szCs w:val="28"/>
        </w:rPr>
        <w:t xml:space="preserve">  </w:t>
      </w:r>
      <w:r w:rsidR="00075F1B">
        <w:rPr>
          <w:rFonts w:ascii="Times New Roman" w:hAnsi="Times New Roman" w:cs="Times New Roman"/>
          <w:sz w:val="28"/>
          <w:szCs w:val="28"/>
        </w:rPr>
        <w:br/>
      </w:r>
      <w:r w:rsidR="00A12754" w:rsidRPr="00CB7855">
        <w:rPr>
          <w:rFonts w:ascii="Times New Roman" w:hAnsi="Times New Roman" w:cs="Times New Roman"/>
          <w:sz w:val="28"/>
          <w:szCs w:val="28"/>
        </w:rPr>
        <w:t>№ СЭД-31-02-2-2-747</w:t>
      </w:r>
      <w:r w:rsidR="00A12754">
        <w:rPr>
          <w:rFonts w:ascii="Times New Roman" w:hAnsi="Times New Roman" w:cs="Times New Roman"/>
          <w:sz w:val="28"/>
          <w:szCs w:val="28"/>
        </w:rPr>
        <w:t xml:space="preserve"> </w:t>
      </w:r>
      <w:r w:rsidR="00A12754" w:rsidRPr="00CB7855">
        <w:rPr>
          <w:rFonts w:ascii="Times New Roman" w:hAnsi="Times New Roman" w:cs="Times New Roman"/>
          <w:sz w:val="28"/>
          <w:szCs w:val="28"/>
        </w:rPr>
        <w:t>«О проведении государственной кадастровой оценки объектов недвижимости (за исключением земельных участков)</w:t>
      </w:r>
      <w:r w:rsidR="00075F1B">
        <w:rPr>
          <w:rFonts w:ascii="Times New Roman" w:hAnsi="Times New Roman" w:cs="Times New Roman"/>
          <w:sz w:val="28"/>
          <w:szCs w:val="28"/>
        </w:rPr>
        <w:t xml:space="preserve"> </w:t>
      </w:r>
      <w:r w:rsidR="00075F1B">
        <w:rPr>
          <w:rFonts w:ascii="Times New Roman" w:hAnsi="Times New Roman" w:cs="Times New Roman"/>
          <w:sz w:val="28"/>
          <w:szCs w:val="28"/>
        </w:rPr>
        <w:br/>
      </w:r>
      <w:r w:rsidR="00A12754" w:rsidRPr="00CB7855">
        <w:rPr>
          <w:rFonts w:ascii="Times New Roman" w:hAnsi="Times New Roman" w:cs="Times New Roman"/>
          <w:sz w:val="28"/>
          <w:szCs w:val="28"/>
        </w:rPr>
        <w:t>на территории Пермского края»</w:t>
      </w:r>
      <w:r w:rsidR="00A12754">
        <w:rPr>
          <w:rFonts w:ascii="Times New Roman" w:hAnsi="Times New Roman" w:cs="Times New Roman"/>
          <w:sz w:val="28"/>
          <w:szCs w:val="28"/>
        </w:rPr>
        <w:t>)</w:t>
      </w:r>
      <w:r w:rsidR="00012978">
        <w:rPr>
          <w:rFonts w:ascii="Times New Roman" w:hAnsi="Times New Roman" w:cs="Times New Roman"/>
          <w:sz w:val="28"/>
          <w:szCs w:val="28"/>
        </w:rPr>
        <w:t>,</w:t>
      </w:r>
      <w:r w:rsidR="00A12754">
        <w:rPr>
          <w:rFonts w:ascii="Times New Roman" w:hAnsi="Times New Roman" w:cs="Times New Roman"/>
          <w:sz w:val="28"/>
          <w:szCs w:val="28"/>
        </w:rPr>
        <w:t xml:space="preserve"> </w:t>
      </w:r>
      <w:r w:rsidR="00012978">
        <w:rPr>
          <w:rFonts w:ascii="Times New Roman" w:hAnsi="Times New Roman" w:cs="Times New Roman"/>
          <w:sz w:val="28"/>
          <w:szCs w:val="28"/>
        </w:rPr>
        <w:t xml:space="preserve">государственным бюджетным учреждением Пермского края «Центр технической инвентаризации и кадастровой оценки Пермского края» </w:t>
      </w:r>
      <w:r w:rsidR="002047EB">
        <w:rPr>
          <w:rFonts w:ascii="Times New Roman" w:hAnsi="Times New Roman" w:cs="Times New Roman"/>
          <w:sz w:val="28"/>
          <w:szCs w:val="28"/>
        </w:rPr>
        <w:t>проведены</w:t>
      </w:r>
      <w:r w:rsidR="00A12754">
        <w:rPr>
          <w:rFonts w:ascii="Times New Roman" w:hAnsi="Times New Roman" w:cs="Times New Roman"/>
          <w:sz w:val="28"/>
          <w:szCs w:val="28"/>
        </w:rPr>
        <w:t xml:space="preserve"> работы по гос</w:t>
      </w:r>
      <w:r w:rsidR="002047EB">
        <w:rPr>
          <w:rFonts w:ascii="Times New Roman" w:hAnsi="Times New Roman" w:cs="Times New Roman"/>
          <w:sz w:val="28"/>
          <w:szCs w:val="28"/>
        </w:rPr>
        <w:t>ударственной кадастровой оценке</w:t>
      </w:r>
      <w:r w:rsidR="002047EB" w:rsidRPr="002047EB">
        <w:rPr>
          <w:rFonts w:ascii="Times New Roman" w:hAnsi="Times New Roman" w:cs="Times New Roman"/>
          <w:sz w:val="28"/>
          <w:szCs w:val="28"/>
        </w:rPr>
        <w:t xml:space="preserve"> </w:t>
      </w:r>
      <w:r w:rsidR="002047EB" w:rsidRPr="00CB7855">
        <w:rPr>
          <w:rFonts w:ascii="Times New Roman" w:hAnsi="Times New Roman" w:cs="Times New Roman"/>
          <w:sz w:val="28"/>
          <w:szCs w:val="28"/>
        </w:rPr>
        <w:t>объектов недвижимости (за исключением земельных участко</w:t>
      </w:r>
      <w:r w:rsidR="002047EB">
        <w:rPr>
          <w:rFonts w:ascii="Times New Roman" w:hAnsi="Times New Roman" w:cs="Times New Roman"/>
          <w:sz w:val="28"/>
          <w:szCs w:val="28"/>
        </w:rPr>
        <w:t xml:space="preserve">в) </w:t>
      </w:r>
      <w:r w:rsidR="00075F1B">
        <w:rPr>
          <w:rFonts w:ascii="Times New Roman" w:hAnsi="Times New Roman" w:cs="Times New Roman"/>
          <w:sz w:val="28"/>
          <w:szCs w:val="28"/>
        </w:rPr>
        <w:br/>
      </w:r>
      <w:r w:rsidR="002047EB">
        <w:rPr>
          <w:rFonts w:ascii="Times New Roman" w:hAnsi="Times New Roman" w:cs="Times New Roman"/>
          <w:sz w:val="28"/>
          <w:szCs w:val="28"/>
        </w:rPr>
        <w:t>на территории Пермского края.</w:t>
      </w:r>
    </w:p>
    <w:p w:rsidR="00D348D7" w:rsidRDefault="004C1E86" w:rsidP="005F451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</w:t>
      </w:r>
      <w:r w:rsidR="00006DC4">
        <w:rPr>
          <w:rFonts w:ascii="Times New Roman" w:hAnsi="Times New Roman" w:cs="Times New Roman"/>
          <w:sz w:val="28"/>
          <w:szCs w:val="28"/>
        </w:rPr>
        <w:t xml:space="preserve">пределения кадастровой стоимости объектов недвижимости (за исключением земельных участков) </w:t>
      </w:r>
      <w:r w:rsidRPr="004C1E86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утверждены приказом Министерства от 25 октября 2018 г. </w:t>
      </w:r>
      <w:r w:rsidR="00075F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12978">
        <w:rPr>
          <w:rFonts w:ascii="Times New Roman" w:hAnsi="Times New Roman" w:cs="Times New Roman"/>
          <w:color w:val="000000" w:themeColor="text1"/>
          <w:sz w:val="28"/>
          <w:szCs w:val="28"/>
        </w:rPr>
        <w:t>№ СЭД-31-02-2-</w:t>
      </w:r>
      <w:r w:rsidR="00012978" w:rsidRPr="00012978">
        <w:rPr>
          <w:rFonts w:ascii="Times New Roman" w:hAnsi="Times New Roman" w:cs="Times New Roman"/>
          <w:color w:val="000000" w:themeColor="text1"/>
          <w:sz w:val="28"/>
          <w:szCs w:val="28"/>
        </w:rPr>
        <w:t>2-1323</w:t>
      </w:r>
      <w:r w:rsidR="00075F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5990" w:rsidRDefault="004C1E86" w:rsidP="0033523B">
      <w:pPr>
        <w:spacing w:after="0" w:line="360" w:lineRule="exact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012978" w:rsidRPr="00012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Министерства от 25 октября 2018 г. № СЭД-31-02-2-2-1323 </w:t>
      </w:r>
      <w:r w:rsidR="00075F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12978" w:rsidRPr="00012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результатов определения кадастровой стоимости объектов недвижимости (за исключением земельных участков) на территории </w:t>
      </w:r>
      <w:r w:rsidR="00012978" w:rsidRPr="00390446">
        <w:rPr>
          <w:rFonts w:ascii="Times New Roman" w:hAnsi="Times New Roman" w:cs="Times New Roman"/>
          <w:sz w:val="28"/>
          <w:szCs w:val="28"/>
        </w:rPr>
        <w:t xml:space="preserve">Пермского края» </w:t>
      </w:r>
      <w:r w:rsidR="007B1560">
        <w:rPr>
          <w:rFonts w:ascii="Times New Roman" w:hAnsi="Times New Roman" w:cs="Times New Roman"/>
          <w:sz w:val="28"/>
          <w:szCs w:val="28"/>
        </w:rPr>
        <w:t xml:space="preserve">размещен </w:t>
      </w:r>
      <w:r w:rsidR="007B1560" w:rsidRPr="007B156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75F1B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075F1B">
        <w:rPr>
          <w:rFonts w:ascii="Times New Roman" w:hAnsi="Times New Roman" w:cs="Times New Roman"/>
          <w:sz w:val="28"/>
          <w:szCs w:val="28"/>
        </w:rPr>
        <w:br/>
      </w:r>
      <w:r w:rsidR="007B1560">
        <w:rPr>
          <w:rFonts w:ascii="Times New Roman" w:hAnsi="Times New Roman" w:cs="Times New Roman"/>
          <w:sz w:val="28"/>
          <w:szCs w:val="28"/>
        </w:rPr>
        <w:t>(</w:t>
      </w:r>
      <w:r w:rsidR="00390446" w:rsidRPr="00390446">
        <w:rPr>
          <w:rFonts w:ascii="Times New Roman" w:hAnsi="Times New Roman" w:cs="Times New Roman"/>
          <w:sz w:val="28"/>
          <w:szCs w:val="28"/>
        </w:rPr>
        <w:t>http://mizo.permkrai.ru/gko/</w:t>
      </w:r>
      <w:r w:rsidR="0033523B">
        <w:rPr>
          <w:rFonts w:ascii="Times New Roman" w:hAnsi="Times New Roman" w:cs="Times New Roman"/>
          <w:sz w:val="28"/>
          <w:szCs w:val="28"/>
        </w:rPr>
        <w:t>) и вступает</w:t>
      </w:r>
      <w:r w:rsidR="0033523B" w:rsidRPr="0033523B">
        <w:rPr>
          <w:rFonts w:ascii="Times New Roman" w:hAnsi="Times New Roman" w:cs="Times New Roman"/>
          <w:sz w:val="28"/>
          <w:szCs w:val="28"/>
        </w:rPr>
        <w:t xml:space="preserve"> в силу с 1 </w:t>
      </w:r>
      <w:r w:rsidR="0033523B">
        <w:rPr>
          <w:rFonts w:ascii="Times New Roman" w:hAnsi="Times New Roman" w:cs="Times New Roman"/>
          <w:sz w:val="28"/>
          <w:szCs w:val="28"/>
        </w:rPr>
        <w:t>января 2019 г.</w:t>
      </w:r>
    </w:p>
    <w:p w:rsidR="00F25990" w:rsidRDefault="00F25990" w:rsidP="009D5198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2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C30" w:rsidRDefault="002F5C30" w:rsidP="00A645D7">
      <w:pPr>
        <w:spacing w:after="0" w:line="240" w:lineRule="auto"/>
      </w:pPr>
      <w:r>
        <w:separator/>
      </w:r>
    </w:p>
  </w:endnote>
  <w:endnote w:type="continuationSeparator" w:id="0">
    <w:p w:rsidR="002F5C30" w:rsidRDefault="002F5C30" w:rsidP="00A6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C30" w:rsidRDefault="002F5C30" w:rsidP="00A645D7">
      <w:pPr>
        <w:spacing w:after="0" w:line="240" w:lineRule="auto"/>
      </w:pPr>
      <w:r>
        <w:separator/>
      </w:r>
    </w:p>
  </w:footnote>
  <w:footnote w:type="continuationSeparator" w:id="0">
    <w:p w:rsidR="002F5C30" w:rsidRDefault="002F5C30" w:rsidP="00A64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3F"/>
    <w:rsid w:val="00003BF2"/>
    <w:rsid w:val="00006DC4"/>
    <w:rsid w:val="00012978"/>
    <w:rsid w:val="000271B7"/>
    <w:rsid w:val="0005145F"/>
    <w:rsid w:val="00065041"/>
    <w:rsid w:val="00075F1B"/>
    <w:rsid w:val="00084616"/>
    <w:rsid w:val="000C2909"/>
    <w:rsid w:val="000D2060"/>
    <w:rsid w:val="000D3505"/>
    <w:rsid w:val="001011A5"/>
    <w:rsid w:val="00175556"/>
    <w:rsid w:val="001D4377"/>
    <w:rsid w:val="001E4248"/>
    <w:rsid w:val="002018DC"/>
    <w:rsid w:val="002037DD"/>
    <w:rsid w:val="002047EB"/>
    <w:rsid w:val="0022135C"/>
    <w:rsid w:val="0024202B"/>
    <w:rsid w:val="002A40D4"/>
    <w:rsid w:val="002B7953"/>
    <w:rsid w:val="002D47EE"/>
    <w:rsid w:val="002E3689"/>
    <w:rsid w:val="002F2896"/>
    <w:rsid w:val="002F5C30"/>
    <w:rsid w:val="0033523B"/>
    <w:rsid w:val="00390446"/>
    <w:rsid w:val="003D5435"/>
    <w:rsid w:val="003D5509"/>
    <w:rsid w:val="00404DAF"/>
    <w:rsid w:val="004120E4"/>
    <w:rsid w:val="00433449"/>
    <w:rsid w:val="00444B41"/>
    <w:rsid w:val="00474621"/>
    <w:rsid w:val="004A14D2"/>
    <w:rsid w:val="004C1E86"/>
    <w:rsid w:val="004C4DBE"/>
    <w:rsid w:val="004F2047"/>
    <w:rsid w:val="005856B9"/>
    <w:rsid w:val="005F4513"/>
    <w:rsid w:val="005F5B62"/>
    <w:rsid w:val="00640D47"/>
    <w:rsid w:val="00652AB3"/>
    <w:rsid w:val="00660621"/>
    <w:rsid w:val="00675B28"/>
    <w:rsid w:val="0070501A"/>
    <w:rsid w:val="00724436"/>
    <w:rsid w:val="00725DEF"/>
    <w:rsid w:val="007B1560"/>
    <w:rsid w:val="007F6DD6"/>
    <w:rsid w:val="0081244D"/>
    <w:rsid w:val="00837AEB"/>
    <w:rsid w:val="008A4CA8"/>
    <w:rsid w:val="008B0935"/>
    <w:rsid w:val="008B4F9E"/>
    <w:rsid w:val="008B7CC9"/>
    <w:rsid w:val="008C109E"/>
    <w:rsid w:val="00957A0C"/>
    <w:rsid w:val="00970451"/>
    <w:rsid w:val="00994251"/>
    <w:rsid w:val="009D5198"/>
    <w:rsid w:val="009D6365"/>
    <w:rsid w:val="009F2A3F"/>
    <w:rsid w:val="00A12754"/>
    <w:rsid w:val="00A4327E"/>
    <w:rsid w:val="00A52D4D"/>
    <w:rsid w:val="00A645D7"/>
    <w:rsid w:val="00A80A77"/>
    <w:rsid w:val="00A8255C"/>
    <w:rsid w:val="00AA2CF6"/>
    <w:rsid w:val="00AB7E23"/>
    <w:rsid w:val="00AC7789"/>
    <w:rsid w:val="00B661C7"/>
    <w:rsid w:val="00BB5B21"/>
    <w:rsid w:val="00C22C87"/>
    <w:rsid w:val="00C311FF"/>
    <w:rsid w:val="00C44FC8"/>
    <w:rsid w:val="00C6101D"/>
    <w:rsid w:val="00CB7855"/>
    <w:rsid w:val="00CC39F7"/>
    <w:rsid w:val="00D111D7"/>
    <w:rsid w:val="00D348D7"/>
    <w:rsid w:val="00D639ED"/>
    <w:rsid w:val="00D92EFC"/>
    <w:rsid w:val="00DE155C"/>
    <w:rsid w:val="00E05280"/>
    <w:rsid w:val="00E24258"/>
    <w:rsid w:val="00E537BB"/>
    <w:rsid w:val="00E621D0"/>
    <w:rsid w:val="00E70220"/>
    <w:rsid w:val="00E815E0"/>
    <w:rsid w:val="00E842C5"/>
    <w:rsid w:val="00EA0D66"/>
    <w:rsid w:val="00EF0524"/>
    <w:rsid w:val="00F00EBC"/>
    <w:rsid w:val="00F018F4"/>
    <w:rsid w:val="00F25990"/>
    <w:rsid w:val="00F42FFC"/>
    <w:rsid w:val="00FB0585"/>
    <w:rsid w:val="00FE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8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041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A645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64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A645D7"/>
    <w:rPr>
      <w:rFonts w:cs="Times New Roman"/>
      <w:vertAlign w:val="superscript"/>
    </w:rPr>
  </w:style>
  <w:style w:type="paragraph" w:customStyle="1" w:styleId="formattext">
    <w:name w:val="formattext"/>
    <w:basedOn w:val="a"/>
    <w:rsid w:val="001E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8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041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A645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64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A645D7"/>
    <w:rPr>
      <w:rFonts w:cs="Times New Roman"/>
      <w:vertAlign w:val="superscript"/>
    </w:rPr>
  </w:style>
  <w:style w:type="paragraph" w:customStyle="1" w:styleId="formattext">
    <w:name w:val="formattext"/>
    <w:basedOn w:val="a"/>
    <w:rsid w:val="001E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0165A-2D6E-4BC1-833F-78EF3D9BF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mizo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Любовь Евгеньевна</dc:creator>
  <cp:lastModifiedBy>Мухачева Елизавета Сергеевна</cp:lastModifiedBy>
  <cp:revision>17</cp:revision>
  <cp:lastPrinted>2018-10-25T11:00:00Z</cp:lastPrinted>
  <dcterms:created xsi:type="dcterms:W3CDTF">2018-07-16T04:03:00Z</dcterms:created>
  <dcterms:modified xsi:type="dcterms:W3CDTF">2018-10-25T11:50:00Z</dcterms:modified>
</cp:coreProperties>
</file>