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C22" w:rsidRDefault="00EC0C22" w:rsidP="00D26122">
      <w:pPr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-109327</wp:posOffset>
            </wp:positionH>
            <wp:positionV relativeFrom="paragraph">
              <wp:posOffset>9261</wp:posOffset>
            </wp:positionV>
            <wp:extent cx="7128510" cy="651975"/>
            <wp:effectExtent l="0" t="0" r="0" b="0"/>
            <wp:wrapNone/>
            <wp:docPr id="6" name="Рисунок 6" descr="http://static.gosuslugi.ru/cms/htdocs/0/0/0/0/0/0/0/0/0/1023_158_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gosuslugi.ru/cms/htdocs/0/0/0/0/0/0/0/0/0/1023_158_large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6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0C22" w:rsidRDefault="00EC0C22" w:rsidP="00D26122">
      <w:pPr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275590</wp:posOffset>
            </wp:positionV>
            <wp:extent cx="7186300" cy="26098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117" r="1303" b="41803"/>
                    <a:stretch/>
                  </pic:blipFill>
                  <pic:spPr bwMode="auto">
                    <a:xfrm>
                      <a:off x="0" y="0"/>
                      <a:ext cx="71863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F08D8" w:rsidRDefault="00CF08D8" w:rsidP="00CF08D8">
      <w:pPr>
        <w:rPr>
          <w:noProof/>
          <w:lang w:eastAsia="ru-RU"/>
        </w:rPr>
      </w:pPr>
    </w:p>
    <w:p w:rsidR="002841DB" w:rsidRDefault="002841DB" w:rsidP="00CF08D8">
      <w:pPr>
        <w:rPr>
          <w:noProof/>
          <w:lang w:eastAsia="ru-RU"/>
        </w:rPr>
      </w:pPr>
    </w:p>
    <w:p w:rsidR="008F26EE" w:rsidRDefault="008F26EE" w:rsidP="00CF08D8">
      <w:pPr>
        <w:jc w:val="center"/>
        <w:rPr>
          <w:noProof/>
          <w:lang w:eastAsia="ru-RU"/>
        </w:rPr>
      </w:pPr>
    </w:p>
    <w:p w:rsidR="00CF08D8" w:rsidRDefault="005E3D56" w:rsidP="008F26EE">
      <w:pPr>
        <w:jc w:val="center"/>
        <w:rPr>
          <w:lang w:eastAsia="ru-RU"/>
        </w:rPr>
      </w:pPr>
      <w:r>
        <w:rPr>
          <w:noProof/>
          <w:lang w:eastAsia="ru-RU"/>
        </w:rPr>
        <w:pict>
          <v:rect id="Прямоугольник 3" o:spid="_x0000_s1026" style="position:absolute;left:0;text-align:left;margin-left:28.9pt;margin-top:106pt;width:132.75pt;height:21.7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" fillcolor="white [3212]" stroked="f" strokeweight="2pt"/>
        </w:pict>
      </w:r>
      <w:r w:rsidR="008F26EE">
        <w:rPr>
          <w:lang w:eastAsia="ru-RU"/>
        </w:rPr>
        <w:tab/>
      </w:r>
    </w:p>
    <w:p w:rsidR="00E10070" w:rsidRDefault="00E10070" w:rsidP="008F26EE">
      <w:pPr>
        <w:jc w:val="center"/>
        <w:rPr>
          <w:lang w:eastAsia="ru-RU"/>
        </w:rPr>
      </w:pPr>
    </w:p>
    <w:p w:rsidR="00E10070" w:rsidRDefault="006057F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4729480</wp:posOffset>
            </wp:positionV>
            <wp:extent cx="6114415" cy="2588997"/>
            <wp:effectExtent l="0" t="0" r="63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73" t="39869" r="30436" b="28139"/>
                    <a:stretch/>
                  </pic:blipFill>
                  <pic:spPr bwMode="auto">
                    <a:xfrm>
                      <a:off x="0" y="0"/>
                      <a:ext cx="6114415" cy="258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4090670</wp:posOffset>
            </wp:positionV>
            <wp:extent cx="560070" cy="5784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3404870</wp:posOffset>
            </wp:positionV>
            <wp:extent cx="560070" cy="57848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2719070</wp:posOffset>
            </wp:positionV>
            <wp:extent cx="560070" cy="57848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2055495</wp:posOffset>
            </wp:positionV>
            <wp:extent cx="560070" cy="57848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1725295</wp:posOffset>
            </wp:positionV>
            <wp:extent cx="5907384" cy="2760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0339" r="38059" b="36043"/>
                    <a:stretch/>
                  </pic:blipFill>
                  <pic:spPr bwMode="auto">
                    <a:xfrm>
                      <a:off x="0" y="0"/>
                      <a:ext cx="5907384" cy="2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12699</wp:posOffset>
            </wp:positionH>
            <wp:positionV relativeFrom="paragraph">
              <wp:posOffset>1042670</wp:posOffset>
            </wp:positionV>
            <wp:extent cx="7153275" cy="558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85" t="23249" r="4756" b="67731"/>
                    <a:stretch/>
                  </pic:blipFill>
                  <pic:spPr bwMode="auto">
                    <a:xfrm>
                      <a:off x="0" y="0"/>
                      <a:ext cx="7197106" cy="56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4074795</wp:posOffset>
            </wp:positionV>
            <wp:extent cx="6160662" cy="65560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10" t="73697" r="20972" b="17588"/>
                    <a:stretch/>
                  </pic:blipFill>
                  <pic:spPr bwMode="auto">
                    <a:xfrm>
                      <a:off x="0" y="0"/>
                      <a:ext cx="6160662" cy="65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3632835</wp:posOffset>
            </wp:positionV>
            <wp:extent cx="5417389" cy="201554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47" t="56009" r="27485" b="41249"/>
                    <a:stretch/>
                  </pic:blipFill>
                  <pic:spPr bwMode="auto">
                    <a:xfrm>
                      <a:off x="0" y="0"/>
                      <a:ext cx="5417389" cy="20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2695575</wp:posOffset>
            </wp:positionV>
            <wp:extent cx="5408762" cy="816865"/>
            <wp:effectExtent l="0" t="0" r="1905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62" cy="8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2221230</wp:posOffset>
            </wp:positionV>
            <wp:extent cx="5175849" cy="279990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1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84" t="36810" r="11389" b="59252"/>
                    <a:stretch/>
                  </pic:blipFill>
                  <pic:spPr bwMode="auto">
                    <a:xfrm>
                      <a:off x="0" y="0"/>
                      <a:ext cx="5175849" cy="27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10070">
        <w:rPr>
          <w:lang w:eastAsia="ru-RU"/>
        </w:rPr>
        <w:br w:type="page"/>
      </w:r>
    </w:p>
    <w:p w:rsidR="00E10070" w:rsidRPr="00822723" w:rsidRDefault="00276136" w:rsidP="00CD46D9">
      <w:pPr>
        <w:ind w:left="142" w:right="282"/>
        <w:jc w:val="center"/>
        <w:rPr>
          <w:rFonts w:ascii="Arial" w:hAnsi="Arial" w:cs="Arial"/>
          <w:b/>
          <w:color w:val="E42627"/>
          <w:sz w:val="28"/>
          <w:szCs w:val="26"/>
        </w:rPr>
      </w:pPr>
      <w:r w:rsidRPr="00822723">
        <w:rPr>
          <w:rFonts w:ascii="Arial" w:hAnsi="Arial" w:cs="Arial"/>
          <w:b/>
          <w:color w:val="E42627"/>
          <w:sz w:val="28"/>
          <w:szCs w:val="26"/>
        </w:rPr>
        <w:lastRenderedPageBreak/>
        <w:t>У</w:t>
      </w:r>
      <w:r w:rsidR="00E10070" w:rsidRPr="00822723">
        <w:rPr>
          <w:rFonts w:ascii="Arial" w:hAnsi="Arial" w:cs="Arial"/>
          <w:b/>
          <w:color w:val="E42627"/>
          <w:sz w:val="28"/>
          <w:szCs w:val="26"/>
        </w:rPr>
        <w:t>ВАЖАЕМЫЕ ЗАЯВИТЕЛИ!</w:t>
      </w:r>
    </w:p>
    <w:p w:rsidR="00015086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0357BD"/>
          <w:sz w:val="32"/>
          <w:szCs w:val="26"/>
        </w:rPr>
      </w:pPr>
      <w:r w:rsidRPr="00822723">
        <w:rPr>
          <w:rFonts w:ascii="Arial" w:hAnsi="Arial" w:cs="Arial"/>
          <w:b/>
          <w:color w:val="0357BD"/>
          <w:sz w:val="32"/>
          <w:szCs w:val="26"/>
        </w:rPr>
        <w:t>Министерство по управлению имуществом</w:t>
      </w:r>
    </w:p>
    <w:p w:rsidR="00E10070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0357BD"/>
          <w:sz w:val="32"/>
          <w:szCs w:val="26"/>
        </w:rPr>
      </w:pPr>
      <w:r w:rsidRPr="00822723">
        <w:rPr>
          <w:rFonts w:ascii="Arial" w:hAnsi="Arial" w:cs="Arial"/>
          <w:b/>
          <w:color w:val="0357BD"/>
          <w:sz w:val="32"/>
          <w:szCs w:val="26"/>
        </w:rPr>
        <w:t>и земельным отношениям Пермского края</w:t>
      </w:r>
    </w:p>
    <w:p w:rsidR="00E10070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E42627"/>
          <w:sz w:val="26"/>
          <w:szCs w:val="26"/>
        </w:rPr>
      </w:pPr>
      <w:r w:rsidRPr="00822723">
        <w:rPr>
          <w:rFonts w:ascii="Arial" w:hAnsi="Arial" w:cs="Arial"/>
          <w:b/>
          <w:color w:val="E42627"/>
          <w:sz w:val="26"/>
          <w:szCs w:val="26"/>
        </w:rPr>
        <w:t xml:space="preserve">информирует о возможности подачи документов в электронном виде </w:t>
      </w:r>
    </w:p>
    <w:p w:rsidR="00E10070" w:rsidRPr="00822723" w:rsidRDefault="00D52EE5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C80433"/>
          <w:sz w:val="26"/>
          <w:szCs w:val="26"/>
        </w:rPr>
      </w:pPr>
      <w:r w:rsidRPr="00822723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288925</wp:posOffset>
            </wp:positionV>
            <wp:extent cx="7125335" cy="1141730"/>
            <wp:effectExtent l="0" t="0" r="0" b="12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10" t="6496" r="3547" b="74635"/>
                    <a:stretch/>
                  </pic:blipFill>
                  <pic:spPr bwMode="auto">
                    <a:xfrm>
                      <a:off x="0" y="0"/>
                      <a:ext cx="7125335" cy="114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endPos="0" dist="50800" dir="5400000" sy="-100000" algn="bl" rotWithShape="0"/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10070" w:rsidRPr="00822723">
        <w:rPr>
          <w:rFonts w:ascii="Arial" w:hAnsi="Arial" w:cs="Arial"/>
          <w:b/>
          <w:color w:val="0357BD"/>
          <w:sz w:val="26"/>
          <w:szCs w:val="26"/>
        </w:rPr>
        <w:t xml:space="preserve">в интерактивном режиме </w:t>
      </w:r>
      <w:r w:rsidR="00E10070" w:rsidRPr="00822723">
        <w:rPr>
          <w:rFonts w:ascii="Arial" w:hAnsi="Arial" w:cs="Arial"/>
          <w:b/>
          <w:color w:val="E42627"/>
          <w:sz w:val="26"/>
          <w:szCs w:val="26"/>
        </w:rPr>
        <w:t xml:space="preserve">через сайт ведомства </w:t>
      </w:r>
      <w:hyperlink r:id="rId21" w:history="1"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www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proofErr w:type="spellStart"/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mizo</w:t>
        </w:r>
        <w:proofErr w:type="spellEnd"/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proofErr w:type="spellStart"/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permkrai</w:t>
        </w:r>
        <w:proofErr w:type="spellEnd"/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proofErr w:type="spellStart"/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ru</w:t>
        </w:r>
        <w:proofErr w:type="spellEnd"/>
      </w:hyperlink>
    </w:p>
    <w:p w:rsidR="00E10070" w:rsidRPr="00822723" w:rsidRDefault="00FD1BBB" w:rsidP="00CD46D9">
      <w:pPr>
        <w:pStyle w:val="a9"/>
        <w:tabs>
          <w:tab w:val="left" w:pos="284"/>
        </w:tabs>
        <w:spacing w:line="180" w:lineRule="exact"/>
        <w:ind w:left="142" w:right="282"/>
        <w:jc w:val="center"/>
        <w:rPr>
          <w:rFonts w:ascii="Arial" w:hAnsi="Arial" w:cs="Arial"/>
          <w:b/>
          <w:sz w:val="26"/>
          <w:szCs w:val="26"/>
        </w:rPr>
      </w:pPr>
      <w:r w:rsidRPr="00822723">
        <w:rPr>
          <w:rFonts w:ascii="Arial" w:hAnsi="Arial" w:cs="Arial"/>
          <w:noProof/>
          <w:color w:val="0357BD"/>
          <w:sz w:val="26"/>
          <w:szCs w:val="2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5443220</wp:posOffset>
            </wp:positionH>
            <wp:positionV relativeFrom="paragraph">
              <wp:posOffset>1249045</wp:posOffset>
            </wp:positionV>
            <wp:extent cx="168529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2" y="21120"/>
                <wp:lineTo x="2124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803" t="27781" r="4260" b="53807"/>
                    <a:stretch/>
                  </pic:blipFill>
                  <pic:spPr bwMode="auto">
                    <a:xfrm>
                      <a:off x="0" y="0"/>
                      <a:ext cx="168529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14C4" w:rsidRDefault="005E3D56" w:rsidP="00D52EE5">
      <w:pPr>
        <w:tabs>
          <w:tab w:val="left" w:pos="284"/>
          <w:tab w:val="left" w:pos="993"/>
        </w:tabs>
        <w:spacing w:after="0" w:line="240" w:lineRule="auto"/>
        <w:ind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noProof/>
          <w:color w:val="0357BD"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27" type="#_x0000_t32" style="position:absolute;left:0;text-align:left;margin-left:228.2pt;margin-top:51.55pt;width:155.2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" strokecolor="#4579b8 [3044]" strokeweight="3pt">
            <v:stroke endarrow="classic" endarrowlength="long"/>
          </v:shape>
        </w:pic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Для того, чтобы воспользоваться государственной услугой </w:t>
      </w:r>
      <w:r w:rsidR="00C92E1D" w:rsidRPr="00822723">
        <w:rPr>
          <w:rFonts w:ascii="Arial" w:hAnsi="Arial" w:cs="Arial"/>
          <w:color w:val="FF0000"/>
          <w:sz w:val="26"/>
          <w:szCs w:val="26"/>
        </w:rPr>
        <w:t>в интерактивном режиме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 необходимо перейти на </w:t>
      </w:r>
      <w:r w:rsidR="00E5751A">
        <w:rPr>
          <w:rFonts w:ascii="Arial" w:hAnsi="Arial" w:cs="Arial"/>
          <w:color w:val="0357BD"/>
          <w:sz w:val="26"/>
          <w:szCs w:val="26"/>
        </w:rPr>
        <w:t xml:space="preserve">официальном 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сайте </w:t>
      </w:r>
      <w:proofErr w:type="spellStart"/>
      <w:r w:rsidR="00D714C4">
        <w:rPr>
          <w:rFonts w:ascii="Arial" w:hAnsi="Arial" w:cs="Arial"/>
          <w:color w:val="0357BD"/>
          <w:sz w:val="26"/>
          <w:szCs w:val="26"/>
        </w:rPr>
        <w:t>Министерства</w:t>
      </w:r>
      <w:r w:rsidR="008C127E" w:rsidRPr="00D714C4">
        <w:rPr>
          <w:rFonts w:ascii="Arial" w:hAnsi="Arial" w:cs="Arial"/>
          <w:b/>
          <w:color w:val="0357BD"/>
          <w:sz w:val="26"/>
          <w:szCs w:val="26"/>
        </w:rPr>
        <w:t>www.mizo.permkrai.ru</w:t>
      </w:r>
      <w:proofErr w:type="gramStart"/>
      <w:r w:rsidR="00C92E1D" w:rsidRPr="00822723">
        <w:rPr>
          <w:rFonts w:ascii="Arial" w:hAnsi="Arial" w:cs="Arial"/>
          <w:color w:val="0357BD"/>
          <w:sz w:val="26"/>
          <w:szCs w:val="26"/>
        </w:rPr>
        <w:t>в</w:t>
      </w:r>
      <w:proofErr w:type="spellEnd"/>
      <w:proofErr w:type="gramEnd"/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 раздел </w:t>
      </w:r>
      <w:r w:rsidR="00C92E1D" w:rsidRPr="00E5751A">
        <w:rPr>
          <w:rFonts w:ascii="Arial" w:hAnsi="Arial" w:cs="Arial"/>
          <w:b/>
          <w:color w:val="0357BD"/>
          <w:sz w:val="26"/>
          <w:szCs w:val="26"/>
        </w:rPr>
        <w:t>«Государственные услуги»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>.</w:t>
      </w:r>
    </w:p>
    <w:p w:rsidR="008C127E" w:rsidRPr="00822723" w:rsidRDefault="00E5751A" w:rsidP="00D52EE5">
      <w:pPr>
        <w:tabs>
          <w:tab w:val="left" w:pos="284"/>
          <w:tab w:val="left" w:pos="993"/>
        </w:tabs>
        <w:spacing w:after="0" w:line="240" w:lineRule="auto"/>
        <w:ind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color w:val="0357BD"/>
          <w:sz w:val="26"/>
          <w:szCs w:val="26"/>
        </w:rPr>
        <w:t>В</w:t>
      </w:r>
      <w:r w:rsidR="00B26EB8" w:rsidRPr="00822723">
        <w:rPr>
          <w:rFonts w:ascii="Arial" w:hAnsi="Arial" w:cs="Arial"/>
          <w:color w:val="0357BD"/>
          <w:sz w:val="26"/>
          <w:szCs w:val="26"/>
        </w:rPr>
        <w:t>озможность подачи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proofErr w:type="spellStart"/>
      <w:r w:rsidR="008D7C3D" w:rsidRPr="00822723">
        <w:rPr>
          <w:rFonts w:ascii="Arial" w:hAnsi="Arial" w:cs="Arial"/>
          <w:color w:val="0357BD"/>
          <w:sz w:val="26"/>
          <w:szCs w:val="26"/>
        </w:rPr>
        <w:t>документов</w:t>
      </w:r>
      <w:r w:rsidR="00B26EB8" w:rsidRPr="00E5751A">
        <w:rPr>
          <w:rFonts w:ascii="Arial" w:hAnsi="Arial" w:cs="Arial"/>
          <w:color w:val="FF0000"/>
          <w:sz w:val="26"/>
          <w:szCs w:val="26"/>
        </w:rPr>
        <w:t>в</w:t>
      </w:r>
      <w:proofErr w:type="spellEnd"/>
      <w:r w:rsidR="00B26EB8" w:rsidRPr="00E5751A">
        <w:rPr>
          <w:rFonts w:ascii="Arial" w:hAnsi="Arial" w:cs="Arial"/>
          <w:color w:val="FF0000"/>
          <w:sz w:val="26"/>
          <w:szCs w:val="26"/>
        </w:rPr>
        <w:t xml:space="preserve"> </w:t>
      </w:r>
      <w:proofErr w:type="gramStart"/>
      <w:r w:rsidR="00B26EB8" w:rsidRPr="00E5751A">
        <w:rPr>
          <w:rFonts w:ascii="Arial" w:hAnsi="Arial" w:cs="Arial"/>
          <w:color w:val="FF0000"/>
          <w:sz w:val="26"/>
          <w:szCs w:val="26"/>
        </w:rPr>
        <w:t>интерактивном</w:t>
      </w:r>
      <w:proofErr w:type="gramEnd"/>
      <w:r w:rsidR="00B26EB8" w:rsidRPr="00E5751A">
        <w:rPr>
          <w:rFonts w:ascii="Arial" w:hAnsi="Arial" w:cs="Arial"/>
          <w:color w:val="FF0000"/>
          <w:sz w:val="26"/>
          <w:szCs w:val="26"/>
        </w:rPr>
        <w:t xml:space="preserve"> </w:t>
      </w:r>
      <w:proofErr w:type="spellStart"/>
      <w:r w:rsidR="00B26EB8" w:rsidRPr="00E5751A">
        <w:rPr>
          <w:rFonts w:ascii="Arial" w:hAnsi="Arial" w:cs="Arial"/>
          <w:color w:val="FF0000"/>
          <w:sz w:val="26"/>
          <w:szCs w:val="26"/>
        </w:rPr>
        <w:t>режиме</w:t>
      </w:r>
      <w:r>
        <w:rPr>
          <w:rFonts w:ascii="Arial" w:hAnsi="Arial" w:cs="Arial"/>
          <w:color w:val="0357BD"/>
          <w:sz w:val="26"/>
          <w:szCs w:val="26"/>
        </w:rPr>
        <w:t>реализована</w:t>
      </w:r>
      <w:proofErr w:type="spellEnd"/>
      <w:r w:rsidR="00FD1BBB">
        <w:rPr>
          <w:rFonts w:ascii="Arial" w:hAnsi="Arial" w:cs="Arial"/>
          <w:color w:val="0357BD"/>
          <w:sz w:val="26"/>
          <w:szCs w:val="26"/>
        </w:rPr>
        <w:br/>
      </w:r>
      <w:r w:rsidR="008D7C3D" w:rsidRPr="00D52EE5">
        <w:rPr>
          <w:rFonts w:ascii="Arial" w:hAnsi="Arial" w:cs="Arial"/>
          <w:color w:val="0357BD"/>
          <w:sz w:val="26"/>
          <w:szCs w:val="26"/>
          <w:u w:val="single"/>
        </w:rPr>
        <w:t>по следующим государственным услугам</w:t>
      </w:r>
      <w:r w:rsidR="00D714C4">
        <w:rPr>
          <w:rFonts w:ascii="Arial" w:hAnsi="Arial" w:cs="Arial"/>
          <w:color w:val="0357BD"/>
          <w:sz w:val="26"/>
          <w:szCs w:val="26"/>
          <w:u w:val="single"/>
        </w:rPr>
        <w:t xml:space="preserve">, предоставляемых </w:t>
      </w:r>
      <w:r>
        <w:rPr>
          <w:rFonts w:ascii="Arial" w:hAnsi="Arial" w:cs="Arial"/>
          <w:color w:val="0357BD"/>
          <w:sz w:val="26"/>
          <w:szCs w:val="26"/>
          <w:u w:val="single"/>
        </w:rPr>
        <w:t>Министерством</w:t>
      </w:r>
      <w:r w:rsidR="00276136" w:rsidRPr="00822723">
        <w:rPr>
          <w:rFonts w:ascii="Arial" w:hAnsi="Arial" w:cs="Arial"/>
          <w:color w:val="0357BD"/>
          <w:sz w:val="26"/>
          <w:szCs w:val="26"/>
        </w:rPr>
        <w:t>: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перевод земель из одной категории в другую;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утверждение границ охранных зон газораспределительных сетей и наложение ограничений (обременений) на входящие в них земельные участки;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представление информации из Реестра государственной собственности Пермского края на конкретно указанные объекты учета;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  <w:tab w:val="left" w:pos="10915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согласование местоположения границ земельных участков, смежных с земельными участками, находящимися в государственной собственности Пермского края;</w:t>
      </w:r>
    </w:p>
    <w:p w:rsidR="00B26EB8" w:rsidRPr="00822723" w:rsidRDefault="00B26EB8" w:rsidP="0067739A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spacing w:after="120"/>
        <w:ind w:left="0" w:right="28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утверждение схемы расположения земельного участка или земельных участков на кадастровом плане территории в целях раздела земельного участка, который находится в собственности Пермского края и предоставлен на праве постоянного (бессрочного) пользования, аренды или безвозмездного пользования.</w:t>
      </w:r>
    </w:p>
    <w:p w:rsidR="00CD46D9" w:rsidRDefault="00FD1BBB" w:rsidP="00FD1BBB">
      <w:pPr>
        <w:tabs>
          <w:tab w:val="left" w:pos="142"/>
          <w:tab w:val="left" w:pos="993"/>
          <w:tab w:val="left" w:pos="5812"/>
        </w:tabs>
        <w:spacing w:after="0" w:line="240" w:lineRule="auto"/>
        <w:ind w:right="27" w:firstLine="709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noProof/>
          <w:color w:val="0357BD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141605</wp:posOffset>
            </wp:positionV>
            <wp:extent cx="2857500" cy="523875"/>
            <wp:effectExtent l="19050" t="19050" r="19050" b="28575"/>
            <wp:wrapThrough wrapText="bothSides">
              <wp:wrapPolygon edited="0">
                <wp:start x="-144" y="-785"/>
                <wp:lineTo x="-144" y="21993"/>
                <wp:lineTo x="21600" y="21993"/>
                <wp:lineTo x="21600" y="-785"/>
                <wp:lineTo x="-144" y="-785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4894" b="-12767"/>
                    <a:stretch/>
                  </pic:blipFill>
                  <pic:spPr bwMode="auto">
                    <a:xfrm>
                      <a:off x="0" y="0"/>
                      <a:ext cx="2857500" cy="523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>
                          <a:shade val="95000"/>
                          <a:satMod val="10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5751A" w:rsidRPr="00E5751A">
        <w:rPr>
          <w:rFonts w:ascii="Arial" w:hAnsi="Arial" w:cs="Arial"/>
          <w:color w:val="0357BD"/>
          <w:sz w:val="26"/>
          <w:szCs w:val="26"/>
        </w:rPr>
        <w:t xml:space="preserve">Для подачи заявки </w:t>
      </w:r>
      <w:r>
        <w:rPr>
          <w:rFonts w:ascii="Arial" w:hAnsi="Arial" w:cs="Arial"/>
          <w:color w:val="0357BD"/>
          <w:sz w:val="26"/>
          <w:szCs w:val="26"/>
        </w:rPr>
        <w:t xml:space="preserve">по необходимой государственной услуге </w:t>
      </w:r>
      <w:r w:rsidR="00E5751A" w:rsidRPr="00E5751A">
        <w:rPr>
          <w:rFonts w:ascii="Arial" w:hAnsi="Arial" w:cs="Arial"/>
          <w:color w:val="0357BD"/>
          <w:sz w:val="26"/>
          <w:szCs w:val="26"/>
        </w:rPr>
        <w:t>необходимо перейти по ссылке</w:t>
      </w:r>
      <w:r w:rsidR="00E5751A">
        <w:rPr>
          <w:rFonts w:ascii="Arial" w:hAnsi="Arial" w:cs="Arial"/>
          <w:b/>
          <w:color w:val="0357BD"/>
          <w:sz w:val="26"/>
          <w:szCs w:val="26"/>
        </w:rPr>
        <w:t xml:space="preserve"> «заполнить заявку в интерактивном режиме»</w:t>
      </w:r>
      <w:r w:rsidR="00E5751A" w:rsidRPr="00E5751A">
        <w:rPr>
          <w:rFonts w:ascii="Arial" w:hAnsi="Arial" w:cs="Arial"/>
          <w:color w:val="0357BD"/>
          <w:sz w:val="26"/>
          <w:szCs w:val="26"/>
        </w:rPr>
        <w:t>.</w:t>
      </w:r>
    </w:p>
    <w:p w:rsidR="00E5751A" w:rsidRPr="00822723" w:rsidRDefault="00E5751A" w:rsidP="00E5751A">
      <w:pPr>
        <w:tabs>
          <w:tab w:val="left" w:pos="142"/>
          <w:tab w:val="left" w:pos="993"/>
        </w:tabs>
        <w:spacing w:after="0" w:line="240" w:lineRule="auto"/>
        <w:ind w:right="27" w:firstLine="709"/>
        <w:jc w:val="both"/>
        <w:rPr>
          <w:rFonts w:ascii="Arial" w:hAnsi="Arial" w:cs="Arial"/>
          <w:b/>
          <w:color w:val="0357BD"/>
          <w:sz w:val="26"/>
          <w:szCs w:val="26"/>
        </w:rPr>
      </w:pPr>
    </w:p>
    <w:p w:rsidR="00343F8F" w:rsidRPr="00FD1BBB" w:rsidRDefault="00276136" w:rsidP="0067739A">
      <w:pPr>
        <w:tabs>
          <w:tab w:val="left" w:pos="142"/>
          <w:tab w:val="left" w:pos="993"/>
        </w:tabs>
        <w:spacing w:after="0" w:line="240" w:lineRule="auto"/>
        <w:ind w:right="27"/>
        <w:jc w:val="center"/>
        <w:rPr>
          <w:rFonts w:ascii="Arial" w:hAnsi="Arial" w:cs="Arial"/>
          <w:b/>
          <w:color w:val="FF0000"/>
          <w:sz w:val="27"/>
          <w:szCs w:val="27"/>
        </w:rPr>
      </w:pPr>
      <w:r w:rsidRPr="00FD1BBB">
        <w:rPr>
          <w:rFonts w:ascii="Arial" w:hAnsi="Arial" w:cs="Arial"/>
          <w:b/>
          <w:color w:val="FF0000"/>
          <w:sz w:val="27"/>
          <w:szCs w:val="27"/>
        </w:rPr>
        <w:t>Г</w:t>
      </w:r>
      <w:r w:rsidR="008C127E" w:rsidRPr="00FD1BBB">
        <w:rPr>
          <w:rFonts w:ascii="Arial" w:hAnsi="Arial" w:cs="Arial"/>
          <w:b/>
          <w:color w:val="FF0000"/>
          <w:sz w:val="27"/>
          <w:szCs w:val="27"/>
        </w:rPr>
        <w:t>осударственные услуги, предоставляемые Министерств</w:t>
      </w:r>
      <w:r w:rsidR="00E5751A" w:rsidRPr="00FD1BBB">
        <w:rPr>
          <w:rFonts w:ascii="Arial" w:hAnsi="Arial" w:cs="Arial"/>
          <w:b/>
          <w:color w:val="FF0000"/>
          <w:sz w:val="27"/>
          <w:szCs w:val="27"/>
        </w:rPr>
        <w:t>ом</w:t>
      </w:r>
      <w:r w:rsidR="008C127E" w:rsidRPr="00FD1BBB">
        <w:rPr>
          <w:rFonts w:ascii="Arial" w:hAnsi="Arial" w:cs="Arial"/>
          <w:b/>
          <w:color w:val="FF0000"/>
          <w:sz w:val="27"/>
          <w:szCs w:val="27"/>
        </w:rPr>
        <w:t xml:space="preserve">, </w:t>
      </w:r>
    </w:p>
    <w:p w:rsidR="00E10070" w:rsidRPr="00FD1BBB" w:rsidRDefault="008C127E" w:rsidP="0067739A">
      <w:pPr>
        <w:tabs>
          <w:tab w:val="left" w:pos="142"/>
          <w:tab w:val="left" w:pos="993"/>
        </w:tabs>
        <w:spacing w:after="0" w:line="240" w:lineRule="auto"/>
        <w:ind w:right="27"/>
        <w:jc w:val="center"/>
        <w:rPr>
          <w:rFonts w:ascii="Arial" w:hAnsi="Arial" w:cs="Arial"/>
          <w:b/>
          <w:color w:val="FF0000"/>
          <w:sz w:val="27"/>
          <w:szCs w:val="27"/>
        </w:rPr>
      </w:pPr>
      <w:r w:rsidRPr="00FD1BBB">
        <w:rPr>
          <w:rFonts w:ascii="Arial" w:hAnsi="Arial" w:cs="Arial"/>
          <w:b/>
          <w:color w:val="FF0000"/>
          <w:sz w:val="27"/>
          <w:szCs w:val="27"/>
        </w:rPr>
        <w:t>носят заявительный характер и предоставляются на безвозмездной основе.</w:t>
      </w:r>
    </w:p>
    <w:p w:rsidR="00E47167" w:rsidRPr="00822723" w:rsidRDefault="00E47167" w:rsidP="00D52EE5">
      <w:pPr>
        <w:tabs>
          <w:tab w:val="left" w:pos="142"/>
          <w:tab w:val="left" w:pos="993"/>
        </w:tabs>
        <w:spacing w:after="0" w:line="240" w:lineRule="auto"/>
        <w:ind w:right="27" w:firstLine="851"/>
        <w:jc w:val="both"/>
        <w:rPr>
          <w:rFonts w:ascii="Arial" w:hAnsi="Arial" w:cs="Arial"/>
          <w:b/>
          <w:color w:val="0357BD"/>
          <w:sz w:val="26"/>
          <w:szCs w:val="26"/>
        </w:rPr>
      </w:pPr>
    </w:p>
    <w:p w:rsidR="00E47167" w:rsidRPr="00343F8F" w:rsidRDefault="009116B2" w:rsidP="00343F8F">
      <w:pPr>
        <w:tabs>
          <w:tab w:val="left" w:pos="142"/>
          <w:tab w:val="left" w:pos="993"/>
        </w:tabs>
        <w:spacing w:after="0" w:line="240" w:lineRule="auto"/>
        <w:ind w:right="27" w:firstLine="284"/>
        <w:jc w:val="center"/>
        <w:rPr>
          <w:rFonts w:ascii="Arial" w:hAnsi="Arial" w:cs="Arial"/>
          <w:color w:val="0357BD"/>
          <w:sz w:val="24"/>
          <w:szCs w:val="24"/>
        </w:rPr>
      </w:pPr>
      <w:r w:rsidRPr="00E47167">
        <w:rPr>
          <w:rFonts w:ascii="Arial" w:hAnsi="Arial" w:cs="Arial"/>
          <w:color w:val="0357BD"/>
          <w:sz w:val="24"/>
          <w:szCs w:val="26"/>
        </w:rPr>
        <w:t xml:space="preserve">По </w:t>
      </w:r>
      <w:r w:rsidRPr="00E47167">
        <w:rPr>
          <w:rFonts w:ascii="Arial" w:hAnsi="Arial" w:cs="Arial"/>
          <w:color w:val="0357BD"/>
          <w:szCs w:val="26"/>
        </w:rPr>
        <w:t xml:space="preserve">вопросам </w:t>
      </w:r>
      <w:r w:rsidR="00E47167" w:rsidRPr="00E47167">
        <w:rPr>
          <w:rFonts w:ascii="Arial" w:hAnsi="Arial" w:cs="Arial"/>
          <w:color w:val="0357BD"/>
          <w:szCs w:val="26"/>
        </w:rPr>
        <w:t>получения</w:t>
      </w:r>
      <w:r w:rsidRPr="00E47167">
        <w:rPr>
          <w:rFonts w:ascii="Arial" w:hAnsi="Arial" w:cs="Arial"/>
          <w:color w:val="0357BD"/>
          <w:szCs w:val="26"/>
        </w:rPr>
        <w:t xml:space="preserve"> государственных услуг </w:t>
      </w:r>
      <w:r w:rsidR="008A0B60">
        <w:rPr>
          <w:rFonts w:ascii="Arial" w:hAnsi="Arial" w:cs="Arial"/>
          <w:color w:val="0357BD"/>
          <w:szCs w:val="26"/>
        </w:rPr>
        <w:t xml:space="preserve">в электронном виде </w:t>
      </w:r>
      <w:r w:rsidRPr="00E47167">
        <w:rPr>
          <w:rFonts w:ascii="Arial" w:hAnsi="Arial" w:cs="Arial"/>
          <w:color w:val="0357BD"/>
          <w:szCs w:val="26"/>
        </w:rPr>
        <w:t xml:space="preserve">Вы можете проконсультироваться </w:t>
      </w:r>
      <w:r w:rsidR="00343F8F">
        <w:rPr>
          <w:rFonts w:ascii="Arial" w:hAnsi="Arial" w:cs="Arial"/>
          <w:color w:val="0357BD"/>
          <w:szCs w:val="26"/>
        </w:rPr>
        <w:br/>
      </w:r>
      <w:r w:rsidRPr="00E47167">
        <w:rPr>
          <w:rFonts w:ascii="Arial" w:hAnsi="Arial" w:cs="Arial"/>
          <w:color w:val="0357BD"/>
          <w:szCs w:val="26"/>
        </w:rPr>
        <w:t>у специалистов Министерства по управлению имуществом и земе</w:t>
      </w:r>
      <w:r w:rsidR="00822723" w:rsidRPr="00E47167">
        <w:rPr>
          <w:rFonts w:ascii="Arial" w:hAnsi="Arial" w:cs="Arial"/>
          <w:color w:val="0357BD"/>
          <w:szCs w:val="26"/>
        </w:rPr>
        <w:t xml:space="preserve">льным отношениям Пермского края </w:t>
      </w:r>
      <w:r w:rsidR="00343F8F">
        <w:rPr>
          <w:rFonts w:ascii="Arial" w:hAnsi="Arial" w:cs="Arial"/>
          <w:color w:val="0357BD"/>
          <w:szCs w:val="26"/>
        </w:rPr>
        <w:br/>
      </w:r>
      <w:r w:rsidR="00822723" w:rsidRPr="00343F8F">
        <w:rPr>
          <w:rFonts w:ascii="Arial" w:hAnsi="Arial" w:cs="Arial"/>
          <w:b/>
          <w:color w:val="0357BD"/>
          <w:sz w:val="24"/>
          <w:szCs w:val="24"/>
        </w:rPr>
        <w:t xml:space="preserve">по </w:t>
      </w:r>
      <w:r w:rsidR="00E47167" w:rsidRPr="00343F8F">
        <w:rPr>
          <w:rFonts w:ascii="Arial" w:hAnsi="Arial" w:cs="Arial"/>
          <w:b/>
          <w:color w:val="0357BD"/>
          <w:sz w:val="24"/>
          <w:szCs w:val="24"/>
        </w:rPr>
        <w:t xml:space="preserve">следующим </w:t>
      </w:r>
      <w:r w:rsidR="00822723" w:rsidRPr="00343F8F">
        <w:rPr>
          <w:rFonts w:ascii="Arial" w:hAnsi="Arial" w:cs="Arial"/>
          <w:b/>
          <w:color w:val="0357BD"/>
          <w:sz w:val="24"/>
          <w:szCs w:val="24"/>
        </w:rPr>
        <w:t>контактным телефонам</w:t>
      </w:r>
      <w:r w:rsidR="00822723" w:rsidRPr="00343F8F">
        <w:rPr>
          <w:rFonts w:ascii="Arial" w:hAnsi="Arial" w:cs="Arial"/>
          <w:color w:val="0357BD"/>
          <w:sz w:val="24"/>
          <w:szCs w:val="24"/>
        </w:rPr>
        <w:t>:</w:t>
      </w:r>
    </w:p>
    <w:p w:rsidR="00444CEC" w:rsidRDefault="00E47167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перевод зем</w:t>
      </w:r>
      <w:r w:rsidR="00444CEC" w:rsidRPr="00444CEC">
        <w:rPr>
          <w:rFonts w:ascii="Arial" w:hAnsi="Arial" w:cs="Arial"/>
          <w:color w:val="0357BD"/>
          <w:sz w:val="22"/>
          <w:szCs w:val="22"/>
        </w:rPr>
        <w:t>ель из одной категории в другую;</w:t>
      </w:r>
    </w:p>
    <w:p w:rsidR="00444CEC" w:rsidRDefault="008A0B60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согласование местоположения границ земельных участков, смежных с земельными участками, находящимися в государственной собственн</w:t>
      </w:r>
      <w:r w:rsidR="00444CEC" w:rsidRPr="00444CEC">
        <w:rPr>
          <w:rFonts w:ascii="Arial" w:hAnsi="Arial" w:cs="Arial"/>
          <w:color w:val="0357BD"/>
          <w:sz w:val="22"/>
          <w:szCs w:val="22"/>
        </w:rPr>
        <w:t>ости Пермского края;</w:t>
      </w:r>
    </w:p>
    <w:p w:rsidR="00343F8F" w:rsidRPr="00444CEC" w:rsidRDefault="008A0B60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утверждение схемы расположения земельного участка или земельных участков на кадастровом плане территории в целях раздела земельного участка, который находится в собственности Пермского края и предоставлен на праве постоянного (бессрочного) пользования, аренды или безвозмездного пользования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 xml:space="preserve"> – </w:t>
      </w:r>
      <w:r w:rsidR="00E47167" w:rsidRPr="00444CEC">
        <w:rPr>
          <w:rFonts w:ascii="Arial" w:hAnsi="Arial" w:cs="Arial"/>
          <w:b/>
          <w:color w:val="0357BD"/>
          <w:sz w:val="22"/>
          <w:szCs w:val="22"/>
        </w:rPr>
        <w:t>(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 xml:space="preserve">342) 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211-04-37, 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>211-04-3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3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 доп.1133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>;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 211-04-33 доп.1134;</w:t>
      </w:r>
    </w:p>
    <w:p w:rsidR="00343F8F" w:rsidRPr="00444CEC" w:rsidRDefault="00822723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b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утверждени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>е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 границ охранных зон газораспределительных сетей и наложение ограничений (обременений) на входящие в них земельные участки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 xml:space="preserve"> – </w:t>
      </w:r>
      <w:r w:rsidR="00E47167" w:rsidRPr="00444CEC">
        <w:rPr>
          <w:rFonts w:ascii="Arial" w:hAnsi="Arial" w:cs="Arial"/>
          <w:b/>
          <w:color w:val="0357BD"/>
          <w:sz w:val="22"/>
          <w:szCs w:val="22"/>
        </w:rPr>
        <w:t>(342) 211-04-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>09 доп. 1148</w:t>
      </w:r>
      <w:r w:rsidRPr="00444CEC">
        <w:rPr>
          <w:rFonts w:ascii="Arial" w:hAnsi="Arial" w:cs="Arial"/>
          <w:color w:val="0357BD"/>
          <w:sz w:val="22"/>
          <w:szCs w:val="22"/>
        </w:rPr>
        <w:t>;</w:t>
      </w:r>
    </w:p>
    <w:p w:rsidR="00E47167" w:rsidRPr="00444CEC" w:rsidRDefault="00E47167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82" w:firstLine="567"/>
        <w:rPr>
          <w:rFonts w:ascii="Arial" w:hAnsi="Arial" w:cs="Arial"/>
          <w:b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 xml:space="preserve">представление информации из Реестра государственной собственности Пермского края </w:t>
      </w:r>
      <w:proofErr w:type="spellStart"/>
      <w:r w:rsidRPr="00444CEC">
        <w:rPr>
          <w:rFonts w:ascii="Arial" w:hAnsi="Arial" w:cs="Arial"/>
          <w:color w:val="0357BD"/>
          <w:sz w:val="22"/>
          <w:szCs w:val="22"/>
        </w:rPr>
        <w:t>наконкретно</w:t>
      </w:r>
      <w:proofErr w:type="spellEnd"/>
      <w:r w:rsidRPr="00444CEC">
        <w:rPr>
          <w:rFonts w:ascii="Arial" w:hAnsi="Arial" w:cs="Arial"/>
          <w:color w:val="0357BD"/>
          <w:sz w:val="22"/>
          <w:szCs w:val="22"/>
        </w:rPr>
        <w:t xml:space="preserve"> указанные объекты учета – </w:t>
      </w:r>
      <w:r w:rsidRPr="00444CEC">
        <w:rPr>
          <w:rFonts w:ascii="Arial" w:hAnsi="Arial" w:cs="Arial"/>
          <w:b/>
          <w:color w:val="0357BD"/>
          <w:sz w:val="22"/>
          <w:szCs w:val="22"/>
        </w:rPr>
        <w:t xml:space="preserve">(342) 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211-04-</w:t>
      </w:r>
      <w:r w:rsidR="00C27D7A" w:rsidRPr="00444CEC">
        <w:rPr>
          <w:rFonts w:ascii="Arial" w:hAnsi="Arial" w:cs="Arial"/>
          <w:b/>
          <w:color w:val="0357BD"/>
          <w:sz w:val="22"/>
          <w:szCs w:val="22"/>
        </w:rPr>
        <w:t>55 доп. 1154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, 211-04-</w:t>
      </w:r>
      <w:r w:rsidR="00C27D7A" w:rsidRPr="00444CEC">
        <w:rPr>
          <w:rFonts w:ascii="Arial" w:hAnsi="Arial" w:cs="Arial"/>
          <w:b/>
          <w:color w:val="0357BD"/>
          <w:sz w:val="22"/>
          <w:szCs w:val="22"/>
        </w:rPr>
        <w:t>55 доп. 11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63</w:t>
      </w:r>
      <w:r w:rsidRPr="00444CEC">
        <w:rPr>
          <w:rFonts w:ascii="Arial" w:hAnsi="Arial" w:cs="Arial"/>
          <w:color w:val="0357BD"/>
          <w:sz w:val="22"/>
          <w:szCs w:val="22"/>
        </w:rPr>
        <w:t>.</w:t>
      </w:r>
    </w:p>
    <w:sectPr w:rsidR="00E47167" w:rsidRPr="00444CEC" w:rsidSect="009920E1">
      <w:pgSz w:w="11906" w:h="16838"/>
      <w:pgMar w:top="567" w:right="340" w:bottom="244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0EC7" w:rsidRDefault="00820EC7" w:rsidP="00CF08D8">
      <w:pPr>
        <w:spacing w:after="0" w:line="240" w:lineRule="auto"/>
      </w:pPr>
      <w:r>
        <w:separator/>
      </w:r>
    </w:p>
  </w:endnote>
  <w:endnote w:type="continuationSeparator" w:id="1">
    <w:p w:rsidR="00820EC7" w:rsidRDefault="00820EC7" w:rsidP="00CF0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0EC7" w:rsidRDefault="00820EC7" w:rsidP="00CF08D8">
      <w:pPr>
        <w:spacing w:after="0" w:line="240" w:lineRule="auto"/>
      </w:pPr>
      <w:r>
        <w:separator/>
      </w:r>
    </w:p>
  </w:footnote>
  <w:footnote w:type="continuationSeparator" w:id="1">
    <w:p w:rsidR="00820EC7" w:rsidRDefault="00820EC7" w:rsidP="00CF0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54A3C"/>
    <w:multiLevelType w:val="hybridMultilevel"/>
    <w:tmpl w:val="45FEB3C8"/>
    <w:lvl w:ilvl="0" w:tplc="0419000D">
      <w:start w:val="1"/>
      <w:numFmt w:val="bullet"/>
      <w:lvlText w:val=""/>
      <w:lvlJc w:val="left"/>
      <w:pPr>
        <w:ind w:left="12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1">
    <w:nsid w:val="4DA572C4"/>
    <w:multiLevelType w:val="hybridMultilevel"/>
    <w:tmpl w:val="E770797E"/>
    <w:lvl w:ilvl="0" w:tplc="0419000D">
      <w:start w:val="1"/>
      <w:numFmt w:val="bullet"/>
      <w:lvlText w:val=""/>
      <w:lvlJc w:val="left"/>
      <w:pPr>
        <w:ind w:left="39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584B0553"/>
    <w:multiLevelType w:val="hybridMultilevel"/>
    <w:tmpl w:val="C45EC9B0"/>
    <w:lvl w:ilvl="0" w:tplc="0419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2200"/>
    <w:rsid w:val="000039E2"/>
    <w:rsid w:val="00015086"/>
    <w:rsid w:val="000229B7"/>
    <w:rsid w:val="000B1AB3"/>
    <w:rsid w:val="000D7668"/>
    <w:rsid w:val="00114E42"/>
    <w:rsid w:val="00132200"/>
    <w:rsid w:val="00134538"/>
    <w:rsid w:val="0017658A"/>
    <w:rsid w:val="001F6C28"/>
    <w:rsid w:val="00276136"/>
    <w:rsid w:val="002841DB"/>
    <w:rsid w:val="002957F4"/>
    <w:rsid w:val="00343F8F"/>
    <w:rsid w:val="0037541E"/>
    <w:rsid w:val="003912F4"/>
    <w:rsid w:val="003A0F80"/>
    <w:rsid w:val="003A7B35"/>
    <w:rsid w:val="003E1764"/>
    <w:rsid w:val="003F2C5C"/>
    <w:rsid w:val="00444CEC"/>
    <w:rsid w:val="0053562E"/>
    <w:rsid w:val="005D4361"/>
    <w:rsid w:val="005E3D56"/>
    <w:rsid w:val="006057F2"/>
    <w:rsid w:val="0063032C"/>
    <w:rsid w:val="00642F8C"/>
    <w:rsid w:val="0067739A"/>
    <w:rsid w:val="007254A6"/>
    <w:rsid w:val="00780D8D"/>
    <w:rsid w:val="007B16D3"/>
    <w:rsid w:val="007F59F6"/>
    <w:rsid w:val="00820EC7"/>
    <w:rsid w:val="00822723"/>
    <w:rsid w:val="00861DFF"/>
    <w:rsid w:val="00897FD7"/>
    <w:rsid w:val="008A0B60"/>
    <w:rsid w:val="008B7A4F"/>
    <w:rsid w:val="008C127E"/>
    <w:rsid w:val="008D7C3D"/>
    <w:rsid w:val="008F26EE"/>
    <w:rsid w:val="009116B2"/>
    <w:rsid w:val="009920E1"/>
    <w:rsid w:val="009A5651"/>
    <w:rsid w:val="009E7335"/>
    <w:rsid w:val="009F6D33"/>
    <w:rsid w:val="00AF5FE1"/>
    <w:rsid w:val="00B26EB8"/>
    <w:rsid w:val="00B31F41"/>
    <w:rsid w:val="00B72791"/>
    <w:rsid w:val="00BC0CFC"/>
    <w:rsid w:val="00C27D7A"/>
    <w:rsid w:val="00C3716F"/>
    <w:rsid w:val="00C42873"/>
    <w:rsid w:val="00C74CC8"/>
    <w:rsid w:val="00C92E1D"/>
    <w:rsid w:val="00CD46D9"/>
    <w:rsid w:val="00CF08D8"/>
    <w:rsid w:val="00D26122"/>
    <w:rsid w:val="00D52EE5"/>
    <w:rsid w:val="00D714C4"/>
    <w:rsid w:val="00E10070"/>
    <w:rsid w:val="00E47167"/>
    <w:rsid w:val="00E5751A"/>
    <w:rsid w:val="00EC0C22"/>
    <w:rsid w:val="00EF3FA5"/>
    <w:rsid w:val="00F11BBE"/>
    <w:rsid w:val="00F179CA"/>
    <w:rsid w:val="00F41DF1"/>
    <w:rsid w:val="00FD1BBB"/>
    <w:rsid w:val="00FF4C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8D8"/>
  </w:style>
  <w:style w:type="paragraph" w:styleId="a7">
    <w:name w:val="footer"/>
    <w:basedOn w:val="a"/>
    <w:link w:val="a8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8D8"/>
  </w:style>
  <w:style w:type="paragraph" w:styleId="a9">
    <w:name w:val="List Paragraph"/>
    <w:basedOn w:val="a"/>
    <w:uiPriority w:val="34"/>
    <w:qFormat/>
    <w:rsid w:val="00E100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E1007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7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izo.permkrai.ru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403</Words>
  <Characters>2301</Characters>
  <Application>Microsoft Office Word</Application>
  <DocSecurity>4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Путяшева Елена Николаевна</dc:creator>
  <cp:lastModifiedBy>62</cp:lastModifiedBy>
  <cp:revision>2</cp:revision>
  <cp:lastPrinted>2016-07-20T12:49:00Z</cp:lastPrinted>
  <dcterms:created xsi:type="dcterms:W3CDTF">2017-05-19T04:48:00Z</dcterms:created>
  <dcterms:modified xsi:type="dcterms:W3CDTF">2017-05-19T04:48:00Z</dcterms:modified>
</cp:coreProperties>
</file>